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rPr>
      </w:pPr>
      <w:r>
        <w:rPr>
          <w:rFonts w:ascii="Times New Roman" w:hAnsi="Times New Roman" w:cs="Times New Roman"/>
        </w:rPr>
        <w:drawing>
          <wp:anchor distT="0" distB="0" distL="114300" distR="114300" simplePos="0" relativeHeight="251659264" behindDoc="1" locked="0" layoutInCell="1" allowOverlap="1">
            <wp:simplePos x="0" y="0"/>
            <wp:positionH relativeFrom="page">
              <wp:align>left</wp:align>
            </wp:positionH>
            <wp:positionV relativeFrom="paragraph">
              <wp:posOffset>-914400</wp:posOffset>
            </wp:positionV>
            <wp:extent cx="7626985" cy="107061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637146" cy="10720670"/>
                    </a:xfrm>
                    <a:prstGeom prst="rect">
                      <a:avLst/>
                    </a:prstGeom>
                  </pic:spPr>
                </pic:pic>
              </a:graphicData>
            </a:graphic>
          </wp:anchor>
        </w:drawing>
      </w:r>
    </w:p>
    <w:p>
      <w:pPr>
        <w:widowControl/>
        <w:jc w:val="left"/>
        <w:rPr>
          <w:rFonts w:ascii="Times New Roman" w:hAnsi="Times New Roman" w:cs="Times New Roman"/>
        </w:rPr>
      </w:pPr>
      <w:r>
        <w:rPr>
          <w:rFonts w:ascii="Times New Roman" w:hAnsi="Times New Roman" w:cs="Times New Roman"/>
        </w:rPr>
        <w:br w:type="page"/>
      </w:r>
    </w:p>
    <w:sdt>
      <w:sdtPr>
        <w:rPr>
          <w:rFonts w:ascii="Times New Roman" w:hAnsi="Times New Roman" w:cs="Times New Roman" w:eastAsiaTheme="minorEastAsia"/>
          <w:color w:val="auto"/>
          <w:kern w:val="2"/>
          <w:sz w:val="21"/>
          <w:szCs w:val="22"/>
          <w:lang w:val="zh-CN"/>
        </w:rPr>
        <w:id w:val="-311492814"/>
        <w:docPartObj>
          <w:docPartGallery w:val="Table of Contents"/>
          <w:docPartUnique/>
        </w:docPartObj>
      </w:sdtPr>
      <w:sdtEndPr>
        <w:rPr>
          <w:rFonts w:ascii="Times New Roman" w:hAnsi="Times New Roman" w:cs="Times New Roman" w:eastAsiaTheme="minorEastAsia"/>
          <w:b/>
          <w:bCs/>
          <w:color w:val="auto"/>
          <w:kern w:val="2"/>
          <w:sz w:val="21"/>
          <w:szCs w:val="22"/>
          <w:lang w:val="zh-CN"/>
        </w:rPr>
      </w:sdtEndPr>
      <w:sdtContent>
        <w:p>
          <w:pPr>
            <w:pStyle w:val="23"/>
            <w:jc w:val="center"/>
            <w:rPr>
              <w:rFonts w:ascii="Times New Roman" w:hAnsi="Times New Roman" w:eastAsia="宋体" w:cs="Times New Roman"/>
              <w:color w:val="auto"/>
              <w:sz w:val="36"/>
              <w:szCs w:val="36"/>
              <w:lang w:val="zh-CN"/>
            </w:rPr>
          </w:pPr>
          <w:r>
            <w:rPr>
              <w:rFonts w:ascii="Times New Roman" w:hAnsi="Times New Roman" w:eastAsia="宋体" w:cs="Times New Roman"/>
              <w:color w:val="auto"/>
              <w:sz w:val="36"/>
              <w:szCs w:val="36"/>
              <w:lang w:val="zh-CN"/>
            </w:rPr>
            <w:t>目录</w:t>
          </w:r>
        </w:p>
        <w:p>
          <w:pPr>
            <w:rPr>
              <w:rFonts w:ascii="Times New Roman" w:hAnsi="Times New Roman" w:cs="Times New Roman"/>
              <w:lang w:val="zh-CN"/>
            </w:rPr>
          </w:pPr>
        </w:p>
        <w:p>
          <w:pPr>
            <w:pStyle w:val="11"/>
            <w:tabs>
              <w:tab w:val="right" w:leader="dot" w:pos="8312"/>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"_Toc22328" </w:instrText>
          </w:r>
          <w:r>
            <w:fldChar w:fldCharType="separate"/>
          </w:r>
          <w:r>
            <w:rPr>
              <w:rFonts w:ascii="Times New Roman" w:hAnsi="Times New Roman" w:cs="Times New Roman"/>
            </w:rPr>
            <w:t>1院校基本信息表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_Toc22328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"_Toc25946" </w:instrText>
          </w:r>
          <w:r>
            <w:fldChar w:fldCharType="separate"/>
          </w:r>
          <w:r>
            <w:rPr>
              <w:rFonts w:ascii="Times New Roman" w:hAnsi="Times New Roman" w:eastAsia="宋体" w:cs="Times New Roman"/>
            </w:rPr>
            <w:t>表1.1：名称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_Toc25946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"_Toc6370" </w:instrText>
          </w:r>
          <w:r>
            <w:fldChar w:fldCharType="separate"/>
          </w:r>
          <w:r>
            <w:rPr>
              <w:rFonts w:ascii="Times New Roman" w:hAnsi="Times New Roman" w:eastAsia="宋体" w:cs="Times New Roman"/>
            </w:rPr>
            <w:t>表1.2：联系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_Toc6370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"_Toc25330" </w:instrText>
          </w:r>
          <w:r>
            <w:fldChar w:fldCharType="separate"/>
          </w:r>
          <w:r>
            <w:rPr>
              <w:rFonts w:ascii="Times New Roman" w:hAnsi="Times New Roman" w:eastAsia="宋体" w:cs="Times New Roman"/>
            </w:rPr>
            <w:t>表1.3：2021年招生计划</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_Toc25330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"_Toc7029" </w:instrText>
          </w:r>
          <w:r>
            <w:fldChar w:fldCharType="separate"/>
          </w:r>
          <w:r>
            <w:rPr>
              <w:rFonts w:ascii="Times New Roman" w:hAnsi="Times New Roman" w:eastAsia="宋体" w:cs="Times New Roman"/>
            </w:rPr>
            <w:t>表1.4：2021年招生方式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_Toc7029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"_Toc8129" </w:instrText>
          </w:r>
          <w:r>
            <w:fldChar w:fldCharType="separate"/>
          </w:r>
          <w:r>
            <w:rPr>
              <w:rFonts w:ascii="Times New Roman" w:hAnsi="Times New Roman" w:eastAsia="宋体" w:cs="Times New Roman"/>
            </w:rPr>
            <w:t>表1.5：2021年9月1日前在校生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_Toc8129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"_Toc29583" </w:instrText>
          </w:r>
          <w:r>
            <w:fldChar w:fldCharType="separate"/>
          </w:r>
          <w:r>
            <w:rPr>
              <w:rFonts w:ascii="Times New Roman" w:hAnsi="Times New Roman" w:eastAsia="宋体" w:cs="Times New Roman"/>
            </w:rPr>
            <w:t>表1.6：机构设置表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_Toc29583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"_Toc22401" </w:instrText>
          </w:r>
          <w:r>
            <w:fldChar w:fldCharType="separate"/>
          </w:r>
          <w:r>
            <w:rPr>
              <w:rFonts w:ascii="Times New Roman" w:hAnsi="Times New Roman" w:cs="Times New Roman"/>
            </w:rPr>
            <w:t>2 院校领导</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_Toc22401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"_Toc18763" </w:instrText>
          </w:r>
          <w:r>
            <w:fldChar w:fldCharType="separate"/>
          </w:r>
          <w:r>
            <w:rPr>
              <w:rFonts w:ascii="Times New Roman" w:hAnsi="Times New Roman" w:eastAsia="宋体" w:cs="Times New Roman"/>
            </w:rPr>
            <w:t>表2.1：基本状况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_Toc18763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"_Toc10241" </w:instrText>
          </w:r>
          <w:r>
            <w:fldChar w:fldCharType="separate"/>
          </w:r>
          <w:r>
            <w:rPr>
              <w:rFonts w:ascii="Times New Roman" w:hAnsi="Times New Roman" w:eastAsia="宋体" w:cs="Times New Roman"/>
            </w:rPr>
            <w:t>表2.2：参与教学、联系学生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_Toc10241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"_Toc2256" </w:instrText>
          </w:r>
          <w:r>
            <w:fldChar w:fldCharType="separate"/>
          </w:r>
          <w:r>
            <w:rPr>
              <w:rFonts w:ascii="Times New Roman" w:hAnsi="Times New Roman" w:cs="Times New Roman"/>
            </w:rPr>
            <w:t>3 基本办学条件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_Toc2256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"_Toc25596" </w:instrText>
          </w:r>
          <w:r>
            <w:fldChar w:fldCharType="separate"/>
          </w:r>
          <w:r>
            <w:rPr>
              <w:rFonts w:ascii="Times New Roman" w:hAnsi="Times New Roman" w:eastAsia="宋体" w:cs="Times New Roman"/>
            </w:rPr>
            <w:t>表3.1：占地、建筑面积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_Toc25596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"_Toc15453" </w:instrText>
          </w:r>
          <w:r>
            <w:fldChar w:fldCharType="separate"/>
          </w:r>
          <w:r>
            <w:rPr>
              <w:rFonts w:ascii="Times New Roman" w:hAnsi="Times New Roman" w:eastAsia="宋体" w:cs="Times New Roman"/>
            </w:rPr>
            <w:t>表3.2：馆藏图书资料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_Toc15453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"_Toc3452" </w:instrText>
          </w:r>
          <w:r>
            <w:fldChar w:fldCharType="separate"/>
          </w:r>
          <w:r>
            <w:rPr>
              <w:rFonts w:ascii="Times New Roman" w:hAnsi="Times New Roman" w:eastAsia="宋体" w:cs="Times New Roman"/>
            </w:rPr>
            <w:t>表3.3：阅览室、多媒体教室、语音室、机房</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_Toc3452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"_Toc908" </w:instrText>
          </w:r>
          <w:r>
            <w:fldChar w:fldCharType="separate"/>
          </w:r>
          <w:r>
            <w:rPr>
              <w:rFonts w:ascii="Times New Roman" w:hAnsi="Times New Roman" w:eastAsia="宋体" w:cs="Times New Roman"/>
            </w:rPr>
            <w:t>3.4：信息化建设情况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_Toc908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"_Toc15489" </w:instrText>
          </w:r>
          <w:r>
            <w:fldChar w:fldCharType="separate"/>
          </w:r>
          <w:r>
            <w:rPr>
              <w:rFonts w:ascii="Times New Roman" w:hAnsi="Times New Roman" w:eastAsia="宋体" w:cs="Times New Roman"/>
            </w:rPr>
            <w:t>表3.4.1：信息化建设概况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_Toc15489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"_Toc31209" </w:instrText>
          </w:r>
          <w:r>
            <w:fldChar w:fldCharType="separate"/>
          </w:r>
          <w:r>
            <w:rPr>
              <w:rFonts w:ascii="Times New Roman" w:hAnsi="Times New Roman" w:eastAsia="宋体" w:cs="Times New Roman"/>
            </w:rPr>
            <w:t>表3.4.2：管理信息系统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_Toc31209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"_Toc7111" </w:instrText>
          </w:r>
          <w:r>
            <w:fldChar w:fldCharType="separate"/>
          </w:r>
          <w:r>
            <w:rPr>
              <w:rFonts w:ascii="Times New Roman" w:hAnsi="Times New Roman" w:eastAsia="宋体" w:cs="Times New Roman"/>
            </w:rPr>
            <w:t>表3.4.3：信息化工作机构与人员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_Toc7111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"_Toc12053" </w:instrText>
          </w:r>
          <w:r>
            <w:fldChar w:fldCharType="separate"/>
          </w:r>
          <w:r>
            <w:rPr>
              <w:rFonts w:ascii="Times New Roman" w:hAnsi="Times New Roman" w:eastAsia="宋体" w:cs="Times New Roman"/>
            </w:rPr>
            <w:t>表3.5：固定资产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_Toc12053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"_Toc13540" </w:instrText>
          </w:r>
          <w:r>
            <w:fldChar w:fldCharType="separate"/>
          </w:r>
          <w:r>
            <w:rPr>
              <w:rFonts w:ascii="Times New Roman" w:hAnsi="Times New Roman" w:cs="Times New Roman"/>
            </w:rPr>
            <w:t>4 实践教学条件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_Toc13540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"_Toc9470" </w:instrText>
          </w:r>
          <w:r>
            <w:fldChar w:fldCharType="separate"/>
          </w:r>
          <w:r>
            <w:rPr>
              <w:rFonts w:ascii="Times New Roman" w:hAnsi="Times New Roman" w:eastAsia="宋体" w:cs="Times New Roman"/>
            </w:rPr>
            <w:t>表4.1：校内实践基地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_Toc9470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"_Toc19980" </w:instrText>
          </w:r>
          <w:r>
            <w:fldChar w:fldCharType="separate"/>
          </w:r>
          <w:r>
            <w:rPr>
              <w:rFonts w:ascii="Times New Roman" w:hAnsi="Times New Roman" w:eastAsia="宋体" w:cs="Times New Roman"/>
            </w:rPr>
            <w:t>表4.2：校外实习实训基地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_Toc19980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"_Toc11520" </w:instrText>
          </w:r>
          <w:r>
            <w:fldChar w:fldCharType="separate"/>
          </w:r>
          <w:r>
            <w:rPr>
              <w:rFonts w:ascii="Times New Roman" w:hAnsi="Times New Roman" w:eastAsia="宋体" w:cs="Times New Roman"/>
            </w:rPr>
            <w:t>表4.3：职业技能鉴定机构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_Toc11520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"_Toc28476" </w:instrText>
          </w:r>
          <w:r>
            <w:fldChar w:fldCharType="separate"/>
          </w:r>
          <w:r>
            <w:rPr>
              <w:rFonts w:ascii="Times New Roman" w:hAnsi="Times New Roman" w:cs="Times New Roman"/>
            </w:rPr>
            <w:t>5 办学经费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_Toc28476 \h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"_Toc746" </w:instrText>
          </w:r>
          <w:r>
            <w:fldChar w:fldCharType="separate"/>
          </w:r>
          <w:r>
            <w:rPr>
              <w:rFonts w:ascii="Times New Roman" w:hAnsi="Times New Roman" w:eastAsia="宋体" w:cs="Times New Roman"/>
            </w:rPr>
            <w:t>5.1：经费收入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_Toc746 \h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"_Toc4524" </w:instrText>
          </w:r>
          <w:r>
            <w:fldChar w:fldCharType="separate"/>
          </w:r>
          <w:r>
            <w:rPr>
              <w:rFonts w:ascii="Times New Roman" w:hAnsi="Times New Roman" w:eastAsia="宋体" w:cs="Times New Roman"/>
            </w:rPr>
            <w:t>表5.1.1：学校总收入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_Toc4524 \h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"_Toc15669" </w:instrText>
          </w:r>
          <w:r>
            <w:fldChar w:fldCharType="separate"/>
          </w:r>
          <w:r>
            <w:rPr>
              <w:rFonts w:ascii="Times New Roman" w:hAnsi="Times New Roman" w:eastAsia="宋体" w:cs="Times New Roman"/>
            </w:rPr>
            <w:t>表5.1.2：学校总收入中其他情况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_Toc15669 \h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"_Toc21410" </w:instrText>
          </w:r>
          <w:r>
            <w:fldChar w:fldCharType="separate"/>
          </w:r>
          <w:r>
            <w:rPr>
              <w:rFonts w:ascii="Times New Roman" w:hAnsi="Times New Roman" w:eastAsia="宋体" w:cs="Times New Roman"/>
            </w:rPr>
            <w:t>表5.2：经费支出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_Toc21410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"_Toc9202" </w:instrText>
          </w:r>
          <w:r>
            <w:fldChar w:fldCharType="separate"/>
          </w:r>
          <w:r>
            <w:rPr>
              <w:rFonts w:ascii="Times New Roman" w:hAnsi="Times New Roman" w:cs="Times New Roman"/>
            </w:rPr>
            <w:t>6 师资队伍</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_Toc9202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"_Toc7208" </w:instrText>
          </w:r>
          <w:r>
            <w:fldChar w:fldCharType="separate"/>
          </w:r>
          <w:r>
            <w:rPr>
              <w:rFonts w:ascii="Times New Roman" w:hAnsi="Times New Roman" w:eastAsia="宋体" w:cs="Times New Roman"/>
            </w:rPr>
            <w:t>6.1：校内专任教师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_Toc7208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"_Toc19522" </w:instrText>
          </w:r>
          <w:r>
            <w:fldChar w:fldCharType="separate"/>
          </w:r>
          <w:r>
            <w:rPr>
              <w:rFonts w:ascii="Times New Roman" w:hAnsi="Times New Roman" w:eastAsia="宋体" w:cs="Times New Roman"/>
            </w:rPr>
            <w:t>表6.1.1：校内专任教师基本情况(数据源)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_Toc19522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"_Toc13621" </w:instrText>
          </w:r>
          <w:r>
            <w:fldChar w:fldCharType="separate"/>
          </w:r>
          <w:r>
            <w:rPr>
              <w:rFonts w:ascii="Times New Roman" w:hAnsi="Times New Roman" w:eastAsia="宋体" w:cs="Times New Roman"/>
            </w:rPr>
            <w:t>6.1.2：校内专任教师授课及教学工作量情况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_Toc13621 \h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"_Toc1095" </w:instrText>
          </w:r>
          <w:r>
            <w:fldChar w:fldCharType="separate"/>
          </w:r>
          <w:r>
            <w:rPr>
              <w:rFonts w:ascii="Times New Roman" w:hAnsi="Times New Roman" w:eastAsia="宋体" w:cs="Times New Roman"/>
            </w:rPr>
            <w:t>表6.1.2.1：校内专任教师授课情况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_Toc1095 \h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"_Toc22593" </w:instrText>
          </w:r>
          <w:r>
            <w:fldChar w:fldCharType="separate"/>
          </w:r>
          <w:r>
            <w:rPr>
              <w:rFonts w:ascii="Times New Roman" w:hAnsi="Times New Roman" w:eastAsia="宋体" w:cs="Times New Roman"/>
            </w:rPr>
            <w:t>表6.1.2.2：校内专任教师教学工作量(自动汇总)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_Toc22593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"_Toc15349" </w:instrText>
          </w:r>
          <w:r>
            <w:fldChar w:fldCharType="separate"/>
          </w:r>
          <w:r>
            <w:rPr>
              <w:rFonts w:ascii="Times New Roman" w:hAnsi="Times New Roman" w:eastAsia="宋体" w:cs="Times New Roman"/>
            </w:rPr>
            <w:t>表6.1.3：校内专任教师其他情况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_Toc15349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"_Toc18530" </w:instrText>
          </w:r>
          <w:r>
            <w:fldChar w:fldCharType="separate"/>
          </w:r>
          <w:r>
            <w:rPr>
              <w:rFonts w:ascii="Times New Roman" w:hAnsi="Times New Roman" w:eastAsia="宋体" w:cs="Times New Roman"/>
            </w:rPr>
            <w:t>6.2：校内兼课人员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_Toc18530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"_Toc14645" </w:instrText>
          </w:r>
          <w:r>
            <w:fldChar w:fldCharType="separate"/>
          </w:r>
          <w:r>
            <w:rPr>
              <w:rFonts w:ascii="Times New Roman" w:hAnsi="Times New Roman" w:eastAsia="宋体" w:cs="Times New Roman"/>
            </w:rPr>
            <w:t>表6.2.1：校内兼课人员基本情况(数据源)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_Toc14645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"_Toc11870" </w:instrText>
          </w:r>
          <w:r>
            <w:fldChar w:fldCharType="separate"/>
          </w:r>
          <w:r>
            <w:rPr>
              <w:rFonts w:ascii="Times New Roman" w:hAnsi="Times New Roman" w:eastAsia="宋体" w:cs="Times New Roman"/>
            </w:rPr>
            <w:t>6.2.2：校内兼课教师授课及教学工作量情况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_Toc11870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"_Toc6697" </w:instrText>
          </w:r>
          <w:r>
            <w:fldChar w:fldCharType="separate"/>
          </w:r>
          <w:r>
            <w:rPr>
              <w:rFonts w:ascii="Times New Roman" w:hAnsi="Times New Roman" w:eastAsia="宋体" w:cs="Times New Roman"/>
            </w:rPr>
            <w:t>表6.2.2.1：校内兼课人员授课情况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_Toc6697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"_Toc20066" </w:instrText>
          </w:r>
          <w:r>
            <w:fldChar w:fldCharType="separate"/>
          </w:r>
          <w:r>
            <w:rPr>
              <w:rFonts w:ascii="Times New Roman" w:hAnsi="Times New Roman" w:eastAsia="宋体" w:cs="Times New Roman"/>
            </w:rPr>
            <w:t>表6.2.2.2：校内兼课人员教学工作量(自动汇总)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_Toc20066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"_Toc32412" </w:instrText>
          </w:r>
          <w:r>
            <w:fldChar w:fldCharType="separate"/>
          </w:r>
          <w:r>
            <w:rPr>
              <w:rFonts w:ascii="Times New Roman" w:hAnsi="Times New Roman" w:eastAsia="宋体" w:cs="Times New Roman"/>
            </w:rPr>
            <w:t>表6.2.3：校内兼课人员其他情况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_Toc32412 \h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"_Toc11311" </w:instrText>
          </w:r>
          <w:r>
            <w:fldChar w:fldCharType="separate"/>
          </w:r>
          <w:r>
            <w:rPr>
              <w:rFonts w:ascii="Times New Roman" w:hAnsi="Times New Roman" w:eastAsia="宋体" w:cs="Times New Roman"/>
            </w:rPr>
            <w:t>6.3：校外兼职教师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_Toc11311 \h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"_Toc14816" </w:instrText>
          </w:r>
          <w:r>
            <w:fldChar w:fldCharType="separate"/>
          </w:r>
          <w:r>
            <w:rPr>
              <w:rFonts w:ascii="Times New Roman" w:hAnsi="Times New Roman" w:eastAsia="宋体" w:cs="Times New Roman"/>
            </w:rPr>
            <w:t>表6.3.1：校外兼职教师基本情况(数据源)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_Toc14816 \h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"_Toc6659" </w:instrText>
          </w:r>
          <w:r>
            <w:fldChar w:fldCharType="separate"/>
          </w:r>
          <w:r>
            <w:rPr>
              <w:rFonts w:ascii="Times New Roman" w:hAnsi="Times New Roman" w:eastAsia="宋体" w:cs="Times New Roman"/>
            </w:rPr>
            <w:t>表6.3.2：校外兼职教师授课及教学工作量情况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_Toc6659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"_Toc14500" </w:instrText>
          </w:r>
          <w:r>
            <w:fldChar w:fldCharType="separate"/>
          </w:r>
          <w:r>
            <w:rPr>
              <w:rFonts w:ascii="Times New Roman" w:hAnsi="Times New Roman" w:eastAsia="宋体" w:cs="Times New Roman"/>
            </w:rPr>
            <w:t>表6.3.2.1：校外兼职教师授课情况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_Toc14500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"_Toc20368" </w:instrText>
          </w:r>
          <w:r>
            <w:fldChar w:fldCharType="separate"/>
          </w:r>
          <w:r>
            <w:rPr>
              <w:rFonts w:ascii="Times New Roman" w:hAnsi="Times New Roman" w:eastAsia="宋体" w:cs="Times New Roman"/>
            </w:rPr>
            <w:t>表6.3.2.2：校外兼职教师教学工作量(自动汇总)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_Toc20368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"_Toc25234" </w:instrText>
          </w:r>
          <w:r>
            <w:fldChar w:fldCharType="separate"/>
          </w:r>
          <w:r>
            <w:rPr>
              <w:rFonts w:ascii="Times New Roman" w:hAnsi="Times New Roman" w:eastAsia="宋体" w:cs="Times New Roman"/>
            </w:rPr>
            <w:t>6.4 校外兼课教师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_Toc25234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"_Toc20908" </w:instrText>
          </w:r>
          <w:r>
            <w:fldChar w:fldCharType="separate"/>
          </w:r>
          <w:r>
            <w:rPr>
              <w:rFonts w:ascii="Times New Roman" w:hAnsi="Times New Roman" w:eastAsia="宋体" w:cs="Times New Roman"/>
            </w:rPr>
            <w:t>表6.4.1 校外兼课教师基本情况(数据源)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_Toc20908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"_Toc15789" </w:instrText>
          </w:r>
          <w:r>
            <w:fldChar w:fldCharType="separate"/>
          </w:r>
          <w:r>
            <w:rPr>
              <w:rFonts w:ascii="Times New Roman" w:hAnsi="Times New Roman" w:eastAsia="宋体" w:cs="Times New Roman"/>
            </w:rPr>
            <w:t>表6.4.2 校外兼课教师授课及教学工作量情况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_Toc15789 \h </w:instrText>
          </w:r>
          <w:r>
            <w:rPr>
              <w:rFonts w:ascii="Times New Roman" w:hAnsi="Times New Roman" w:cs="Times New Roman"/>
            </w:rPr>
            <w:fldChar w:fldCharType="separate"/>
          </w:r>
          <w:r>
            <w:rPr>
              <w:rFonts w:ascii="Times New Roman" w:hAnsi="Times New Roman" w:cs="Times New Roman"/>
            </w:rPr>
            <w:t>25</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"_Toc30896" </w:instrText>
          </w:r>
          <w:r>
            <w:fldChar w:fldCharType="separate"/>
          </w:r>
          <w:r>
            <w:rPr>
              <w:rFonts w:ascii="Times New Roman" w:hAnsi="Times New Roman" w:eastAsia="宋体" w:cs="Times New Roman"/>
            </w:rPr>
            <w:t>表6.4.2.1 校外兼课教师授课情况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_Toc30896 \h </w:instrText>
          </w:r>
          <w:r>
            <w:rPr>
              <w:rFonts w:ascii="Times New Roman" w:hAnsi="Times New Roman" w:cs="Times New Roman"/>
            </w:rPr>
            <w:fldChar w:fldCharType="separate"/>
          </w:r>
          <w:r>
            <w:rPr>
              <w:rFonts w:ascii="Times New Roman" w:hAnsi="Times New Roman" w:cs="Times New Roman"/>
            </w:rPr>
            <w:t>25</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"_Toc2501" </w:instrText>
          </w:r>
          <w:r>
            <w:fldChar w:fldCharType="separate"/>
          </w:r>
          <w:r>
            <w:rPr>
              <w:rFonts w:ascii="Times New Roman" w:hAnsi="Times New Roman" w:eastAsia="宋体" w:cs="Times New Roman"/>
            </w:rPr>
            <w:t>表6.4.2.2：校外兼课教师教学工作量(自动汇总)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_Toc2501 \h </w:instrText>
          </w:r>
          <w:r>
            <w:rPr>
              <w:rFonts w:ascii="Times New Roman" w:hAnsi="Times New Roman" w:cs="Times New Roman"/>
            </w:rPr>
            <w:fldChar w:fldCharType="separate"/>
          </w:r>
          <w:r>
            <w:rPr>
              <w:rFonts w:ascii="Times New Roman" w:hAnsi="Times New Roman" w:cs="Times New Roman"/>
            </w:rPr>
            <w:t>25</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"_Toc4763" </w:instrText>
          </w:r>
          <w:r>
            <w:fldChar w:fldCharType="separate"/>
          </w:r>
          <w:r>
            <w:rPr>
              <w:rFonts w:ascii="Times New Roman" w:hAnsi="Times New Roman" w:cs="Times New Roman"/>
            </w:rPr>
            <w:t>7 专业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_Toc4763 \h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"_Toc31877" </w:instrText>
          </w:r>
          <w:r>
            <w:fldChar w:fldCharType="separate"/>
          </w:r>
          <w:r>
            <w:rPr>
              <w:rFonts w:ascii="Times New Roman" w:hAnsi="Times New Roman" w:eastAsia="宋体" w:cs="Times New Roman"/>
            </w:rPr>
            <w:t>7.1：专业设置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_Toc31877 \h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"_Toc18290" </w:instrText>
          </w:r>
          <w:r>
            <w:fldChar w:fldCharType="separate"/>
          </w:r>
          <w:r>
            <w:rPr>
              <w:rFonts w:ascii="Times New Roman" w:hAnsi="Times New Roman" w:eastAsia="宋体" w:cs="Times New Roman"/>
            </w:rPr>
            <w:t>表7.1.1：开设专业(数据源)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_Toc18290 \h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"_Toc19166" </w:instrText>
          </w:r>
          <w:r>
            <w:fldChar w:fldCharType="separate"/>
          </w:r>
          <w:r>
            <w:rPr>
              <w:rFonts w:ascii="Times New Roman" w:hAnsi="Times New Roman" w:eastAsia="宋体" w:cs="Times New Roman"/>
            </w:rPr>
            <w:t>表7.1.2：专业带头人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_Toc19166 \h </w:instrText>
          </w:r>
          <w:r>
            <w:rPr>
              <w:rFonts w:ascii="Times New Roman" w:hAnsi="Times New Roman" w:cs="Times New Roman"/>
            </w:rPr>
            <w:fldChar w:fldCharType="separate"/>
          </w:r>
          <w:r>
            <w:rPr>
              <w:rFonts w:ascii="Times New Roman" w:hAnsi="Times New Roman" w:cs="Times New Roman"/>
            </w:rPr>
            <w:t>27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"_Toc22898" </w:instrText>
          </w:r>
          <w:r>
            <w:fldChar w:fldCharType="separate"/>
          </w:r>
          <w:r>
            <w:rPr>
              <w:rFonts w:ascii="Times New Roman" w:hAnsi="Times New Roman" w:eastAsia="宋体" w:cs="Times New Roman"/>
            </w:rPr>
            <w:t>表7.1.3：专业负责人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_Toc22898 \h </w:instrText>
          </w:r>
          <w:r>
            <w:rPr>
              <w:rFonts w:ascii="Times New Roman" w:hAnsi="Times New Roman" w:cs="Times New Roman"/>
            </w:rPr>
            <w:fldChar w:fldCharType="separate"/>
          </w:r>
          <w:r>
            <w:rPr>
              <w:rFonts w:ascii="Times New Roman" w:hAnsi="Times New Roman" w:cs="Times New Roman"/>
            </w:rPr>
            <w:t>27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"_Toc21214" </w:instrText>
          </w:r>
          <w:r>
            <w:fldChar w:fldCharType="separate"/>
          </w:r>
          <w:r>
            <w:rPr>
              <w:rFonts w:ascii="Times New Roman" w:hAnsi="Times New Roman" w:eastAsia="宋体" w:cs="Times New Roman"/>
            </w:rPr>
            <w:t>7.2：课程设置(数据源)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_Toc21214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"_Toc26643" </w:instrText>
          </w:r>
          <w:r>
            <w:fldChar w:fldCharType="separate"/>
          </w:r>
          <w:r>
            <w:rPr>
              <w:rFonts w:ascii="Times New Roman" w:hAnsi="Times New Roman" w:eastAsia="宋体" w:cs="Times New Roman"/>
            </w:rPr>
            <w:t>7.3：职业资格证书与社会培训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_Toc26643 \h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"_Toc4407" </w:instrText>
          </w:r>
          <w:r>
            <w:fldChar w:fldCharType="separate"/>
          </w:r>
          <w:r>
            <w:rPr>
              <w:rFonts w:ascii="Times New Roman" w:hAnsi="Times New Roman" w:eastAsia="宋体" w:cs="Times New Roman"/>
            </w:rPr>
            <w:t>表7.3.1：职业资格证书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_Toc4407 \h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"_Toc21490" </w:instrText>
          </w:r>
          <w:r>
            <w:fldChar w:fldCharType="separate"/>
          </w:r>
          <w:r>
            <w:rPr>
              <w:rFonts w:ascii="Times New Roman" w:hAnsi="Times New Roman" w:eastAsia="宋体" w:cs="Times New Roman"/>
            </w:rPr>
            <w:t>表7.3.2：应届毕业生获证及社会培训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_Toc21490 \h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"_Toc10239" </w:instrText>
          </w:r>
          <w:r>
            <w:fldChar w:fldCharType="separate"/>
          </w:r>
          <w:r>
            <w:rPr>
              <w:rFonts w:ascii="Times New Roman" w:hAnsi="Times New Roman" w:eastAsia="宋体" w:cs="Times New Roman"/>
            </w:rPr>
            <w:t>7.4：顶岗实习</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_Toc10239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"_Toc4878" </w:instrText>
          </w:r>
          <w:r>
            <w:fldChar w:fldCharType="separate"/>
          </w:r>
          <w:r>
            <w:rPr>
              <w:rFonts w:ascii="Times New Roman" w:hAnsi="Times New Roman" w:eastAsia="宋体" w:cs="Times New Roman"/>
            </w:rPr>
            <w:t>7.5：产学合作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_Toc4878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"_Toc10353" </w:instrText>
          </w:r>
          <w:r>
            <w:fldChar w:fldCharType="separate"/>
          </w:r>
          <w:r>
            <w:rPr>
              <w:rFonts w:ascii="Times New Roman" w:hAnsi="Times New Roman" w:eastAsia="宋体" w:cs="Times New Roman"/>
            </w:rPr>
            <w:t>表7.5.1：产学合作基本情况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_Toc10353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"_Toc6" </w:instrText>
          </w:r>
          <w:r>
            <w:fldChar w:fldCharType="separate"/>
          </w:r>
          <w:r>
            <w:rPr>
              <w:rFonts w:ascii="Times New Roman" w:hAnsi="Times New Roman" w:eastAsia="宋体" w:cs="Times New Roman"/>
            </w:rPr>
            <w:t>表7.5.2：现代学徒制培养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 \h </w:instrText>
          </w:r>
          <w:r>
            <w:rPr>
              <w:rFonts w:ascii="Times New Roman" w:hAnsi="Times New Roman" w:cs="Times New Roman"/>
            </w:rPr>
            <w:fldChar w:fldCharType="separate"/>
          </w:r>
          <w:r>
            <w:rPr>
              <w:rFonts w:ascii="Times New Roman" w:hAnsi="Times New Roman" w:cs="Times New Roman"/>
            </w:rPr>
            <w:t>31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"_Toc8121" </w:instrText>
          </w:r>
          <w:r>
            <w:fldChar w:fldCharType="separate"/>
          </w:r>
          <w:r>
            <w:rPr>
              <w:rFonts w:ascii="Times New Roman" w:hAnsi="Times New Roman" w:eastAsia="宋体" w:cs="Times New Roman"/>
            </w:rPr>
            <w:t>7.6：招生就业情况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_Toc8121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"_Toc17468" </w:instrText>
          </w:r>
          <w:r>
            <w:fldChar w:fldCharType="separate"/>
          </w:r>
          <w:r>
            <w:rPr>
              <w:rFonts w:ascii="Times New Roman" w:hAnsi="Times New Roman" w:eastAsia="宋体" w:cs="Times New Roman"/>
            </w:rPr>
            <w:t>表7.6.1：招生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_Toc17468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"_Toc9996" </w:instrText>
          </w:r>
          <w:r>
            <w:fldChar w:fldCharType="separate"/>
          </w:r>
          <w:r>
            <w:rPr>
              <w:rFonts w:ascii="Times New Roman" w:hAnsi="Times New Roman" w:eastAsia="宋体" w:cs="Times New Roman"/>
            </w:rPr>
            <w:t>表7.6.2：应届毕业生就业情况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_Toc9996 \h </w:instrText>
          </w:r>
          <w:r>
            <w:rPr>
              <w:rFonts w:ascii="Times New Roman" w:hAnsi="Times New Roman" w:cs="Times New Roman"/>
            </w:rPr>
            <w:fldChar w:fldCharType="separate"/>
          </w:r>
          <w:r>
            <w:rPr>
              <w:rFonts w:ascii="Times New Roman" w:hAnsi="Times New Roman" w:cs="Times New Roman"/>
            </w:rPr>
            <w:t>33</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"_Toc15363" </w:instrText>
          </w:r>
          <w:r>
            <w:fldChar w:fldCharType="separate"/>
          </w:r>
          <w:r>
            <w:rPr>
              <w:rFonts w:ascii="Times New Roman" w:hAnsi="Times New Roman" w:eastAsia="宋体" w:cs="Times New Roman"/>
            </w:rPr>
            <w:t>表7.6.3：上届毕业生就业情况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_Toc15363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"_Toc31133" </w:instrText>
          </w:r>
          <w:r>
            <w:fldChar w:fldCharType="separate"/>
          </w:r>
          <w:r>
            <w:rPr>
              <w:rFonts w:ascii="Times New Roman" w:hAnsi="Times New Roman" w:cs="Times New Roman"/>
            </w:rPr>
            <w:t>8 教学管理与教学研究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_Toc31133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"_Toc27968" </w:instrText>
          </w:r>
          <w:r>
            <w:fldChar w:fldCharType="separate"/>
          </w:r>
          <w:r>
            <w:rPr>
              <w:rFonts w:ascii="Times New Roman" w:hAnsi="Times New Roman" w:eastAsia="宋体" w:cs="Times New Roman"/>
            </w:rPr>
            <w:t>表8.1：教学与学生管理文件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_Toc27968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"_Toc26420" </w:instrText>
          </w:r>
          <w:r>
            <w:fldChar w:fldCharType="separate"/>
          </w:r>
          <w:r>
            <w:rPr>
              <w:rFonts w:ascii="Times New Roman" w:hAnsi="Times New Roman" w:eastAsia="宋体" w:cs="Times New Roman"/>
            </w:rPr>
            <w:t>表8.2：专职教学管理人员情况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_Toc26420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"_Toc11310" </w:instrText>
          </w:r>
          <w:r>
            <w:fldChar w:fldCharType="separate"/>
          </w:r>
          <w:r>
            <w:rPr>
              <w:rFonts w:ascii="Times New Roman" w:hAnsi="Times New Roman" w:eastAsia="宋体" w:cs="Times New Roman"/>
            </w:rPr>
            <w:t>表8.3：专职学生管理人员情况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_Toc11310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"_Toc28780" </w:instrText>
          </w:r>
          <w:r>
            <w:fldChar w:fldCharType="separate"/>
          </w:r>
          <w:r>
            <w:rPr>
              <w:rFonts w:ascii="Times New Roman" w:hAnsi="Times New Roman" w:eastAsia="宋体" w:cs="Times New Roman"/>
            </w:rPr>
            <w:t>表8.4：专职招生就业指导人员情况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_Toc28780 \h </w:instrText>
          </w:r>
          <w:r>
            <w:rPr>
              <w:rFonts w:ascii="Times New Roman" w:hAnsi="Times New Roman" w:cs="Times New Roman"/>
            </w:rPr>
            <w:fldChar w:fldCharType="separate"/>
          </w:r>
          <w:r>
            <w:rPr>
              <w:rFonts w:ascii="Times New Roman" w:hAnsi="Times New Roman" w:cs="Times New Roman"/>
            </w:rPr>
            <w:t>37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"_Toc10018" </w:instrText>
          </w:r>
          <w:r>
            <w:fldChar w:fldCharType="separate"/>
          </w:r>
          <w:r>
            <w:rPr>
              <w:rFonts w:ascii="Times New Roman" w:hAnsi="Times New Roman" w:eastAsia="宋体" w:cs="Times New Roman"/>
            </w:rPr>
            <w:t>表8.5：专职督导人员情况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_Toc10018 \h </w:instrText>
          </w:r>
          <w:r>
            <w:rPr>
              <w:rFonts w:ascii="Times New Roman" w:hAnsi="Times New Roman" w:cs="Times New Roman"/>
            </w:rPr>
            <w:fldChar w:fldCharType="separate"/>
          </w:r>
          <w:r>
            <w:rPr>
              <w:rFonts w:ascii="Times New Roman" w:hAnsi="Times New Roman" w:cs="Times New Roman"/>
            </w:rPr>
            <w:t>37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"_Toc478" </w:instrText>
          </w:r>
          <w:r>
            <w:fldChar w:fldCharType="separate"/>
          </w:r>
          <w:r>
            <w:rPr>
              <w:rFonts w:ascii="Times New Roman" w:hAnsi="Times New Roman" w:eastAsia="宋体" w:cs="Times New Roman"/>
            </w:rPr>
            <w:t>表8.6：专职教学研究人员情况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_Toc478 \h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"_Toc6527" </w:instrText>
          </w:r>
          <w:r>
            <w:fldChar w:fldCharType="separate"/>
          </w:r>
          <w:r>
            <w:rPr>
              <w:rFonts w:ascii="Times New Roman" w:hAnsi="Times New Roman" w:eastAsia="宋体" w:cs="Times New Roman"/>
            </w:rPr>
            <w:t>表8.7：评教情况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_Toc6527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"_Toc11727" </w:instrText>
          </w:r>
          <w:r>
            <w:fldChar w:fldCharType="separate"/>
          </w:r>
          <w:r>
            <w:rPr>
              <w:rFonts w:ascii="Times New Roman" w:hAnsi="Times New Roman" w:eastAsia="宋体" w:cs="Times New Roman"/>
            </w:rPr>
            <w:t>表8.8：奖助学情况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_Toc11727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"_Toc10042" </w:instrText>
          </w:r>
          <w:r>
            <w:fldChar w:fldCharType="separate"/>
          </w:r>
          <w:r>
            <w:rPr>
              <w:rFonts w:ascii="Times New Roman" w:hAnsi="Times New Roman" w:eastAsia="宋体" w:cs="Times New Roman"/>
            </w:rPr>
            <w:t>表8.9：重大制度创新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_Toc10042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"_Toc20" </w:instrText>
          </w:r>
          <w:r>
            <w:fldChar w:fldCharType="separate"/>
          </w:r>
          <w:r>
            <w:rPr>
              <w:rFonts w:ascii="Times New Roman" w:hAnsi="Times New Roman" w:cs="Times New Roman"/>
            </w:rPr>
            <w:t>9 社会评价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"_Toc11684" </w:instrText>
          </w:r>
          <w:r>
            <w:fldChar w:fldCharType="separate"/>
          </w:r>
          <w:r>
            <w:rPr>
              <w:rFonts w:ascii="Times New Roman" w:hAnsi="Times New Roman" w:eastAsia="宋体" w:cs="Times New Roman"/>
            </w:rPr>
            <w:t>表9.1：招生情况(自动汇总)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_Toc11684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"_Toc9800" </w:instrText>
          </w:r>
          <w:r>
            <w:fldChar w:fldCharType="separate"/>
          </w:r>
          <w:r>
            <w:rPr>
              <w:rFonts w:ascii="Times New Roman" w:hAnsi="Times New Roman" w:eastAsia="宋体" w:cs="Times New Roman"/>
            </w:rPr>
            <w:t>表9.2：就业率(自动汇总)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_Toc9800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"_Toc31568" </w:instrText>
          </w:r>
          <w:r>
            <w:fldChar w:fldCharType="separate"/>
          </w:r>
          <w:r>
            <w:rPr>
              <w:rFonts w:ascii="Times New Roman" w:hAnsi="Times New Roman" w:eastAsia="宋体" w:cs="Times New Roman"/>
            </w:rPr>
            <w:t>表9.3：社会(准)捐赠情况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_Toc31568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"_Toc13965" </w:instrText>
          </w:r>
          <w:r>
            <w:fldChar w:fldCharType="separate"/>
          </w:r>
          <w:r>
            <w:rPr>
              <w:rFonts w:ascii="Times New Roman" w:hAnsi="Times New Roman" w:eastAsia="宋体" w:cs="Times New Roman"/>
            </w:rPr>
            <w:t>表9.4：应届毕业生主要就业单位与联系人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_Toc13965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"_Toc12361" </w:instrText>
          </w:r>
          <w:r>
            <w:fldChar w:fldCharType="separate"/>
          </w:r>
          <w:r>
            <w:rPr>
              <w:rFonts w:ascii="Times New Roman" w:hAnsi="Times New Roman" w:eastAsia="宋体" w:cs="Times New Roman"/>
            </w:rPr>
            <w:t>表9.5：教育改革重大项目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_Toc12361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"_Toc29033" </w:instrText>
          </w:r>
          <w:r>
            <w:fldChar w:fldCharType="separate"/>
          </w:r>
          <w:r>
            <w:rPr>
              <w:rFonts w:ascii="Times New Roman" w:hAnsi="Times New Roman" w:eastAsia="宋体" w:cs="Times New Roman"/>
            </w:rPr>
            <w:t>9.6：获奖情况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_Toc29033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"_Toc20737" </w:instrText>
          </w:r>
          <w:r>
            <w:fldChar w:fldCharType="separate"/>
          </w:r>
          <w:r>
            <w:rPr>
              <w:rFonts w:ascii="Times New Roman" w:hAnsi="Times New Roman" w:eastAsia="宋体" w:cs="Times New Roman"/>
            </w:rPr>
            <w:t>表9.6.1：学生获奖情况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_Toc20737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"_Toc32641" </w:instrText>
          </w:r>
          <w:r>
            <w:fldChar w:fldCharType="separate"/>
          </w:r>
          <w:r>
            <w:rPr>
              <w:rFonts w:ascii="Times New Roman" w:hAnsi="Times New Roman" w:eastAsia="宋体" w:cs="Times New Roman"/>
            </w:rPr>
            <w:t>表9.6.2：学校获奖情况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_Toc32641 \h </w:instrText>
          </w:r>
          <w:r>
            <w:rPr>
              <w:rFonts w:ascii="Times New Roman" w:hAnsi="Times New Roman" w:cs="Times New Roman"/>
            </w:rPr>
            <w:fldChar w:fldCharType="separate"/>
          </w:r>
          <w:r>
            <w:rPr>
              <w:rFonts w:ascii="Times New Roman" w:hAnsi="Times New Roman" w:cs="Times New Roman"/>
            </w:rPr>
            <w:t>42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"_Toc10647" </w:instrText>
          </w:r>
          <w:r>
            <w:fldChar w:fldCharType="separate"/>
          </w:r>
          <w:r>
            <w:rPr>
              <w:rFonts w:ascii="Times New Roman" w:hAnsi="Times New Roman" w:eastAsia="宋体" w:cs="Times New Roman"/>
            </w:rPr>
            <w:t>表9.6.3：学生社团、红十字会获奖情况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_Toc10647 \h </w:instrText>
          </w:r>
          <w:r>
            <w:rPr>
              <w:rFonts w:ascii="Times New Roman" w:hAnsi="Times New Roman" w:cs="Times New Roman"/>
            </w:rPr>
            <w:fldChar w:fldCharType="separate"/>
          </w:r>
          <w:r>
            <w:rPr>
              <w:rFonts w:ascii="Times New Roman" w:hAnsi="Times New Roman" w:cs="Times New Roman"/>
            </w:rPr>
            <w:t>42</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"_Toc29252" </w:instrText>
          </w:r>
          <w:r>
            <w:fldChar w:fldCharType="separate"/>
          </w:r>
          <w:r>
            <w:rPr>
              <w:rFonts w:ascii="Times New Roman" w:hAnsi="Times New Roman" w:cs="Times New Roman"/>
            </w:rPr>
            <w:t>10 学生信息(扩展)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_Toc29252 \h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"_Toc19556" </w:instrText>
          </w:r>
          <w:r>
            <w:fldChar w:fldCharType="separate"/>
          </w:r>
          <w:r>
            <w:rPr>
              <w:rFonts w:ascii="Times New Roman" w:hAnsi="Times New Roman" w:eastAsia="宋体" w:cs="Times New Roman"/>
            </w:rPr>
            <w:t>10.1 学生信息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_Toc19556 \h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"_Toc18107" </w:instrText>
          </w:r>
          <w:r>
            <w:fldChar w:fldCharType="separate"/>
          </w:r>
          <w:r>
            <w:rPr>
              <w:rFonts w:ascii="Times New Roman" w:hAnsi="Times New Roman" w:eastAsia="宋体" w:cs="Times New Roman"/>
            </w:rPr>
            <w:t>表10.1.1：在校生信息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_Toc18107 \h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"_Toc3578" </w:instrText>
          </w:r>
          <w:r>
            <w:fldChar w:fldCharType="separate"/>
          </w:r>
          <w:r>
            <w:rPr>
              <w:rFonts w:ascii="Times New Roman" w:hAnsi="Times New Roman" w:eastAsia="宋体" w:cs="Times New Roman"/>
            </w:rPr>
            <w:t>表10.1.2：在校生就业情况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_Toc3578 \h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"_Toc25634" </w:instrText>
          </w:r>
          <w:r>
            <w:fldChar w:fldCharType="separate"/>
          </w:r>
          <w:r>
            <w:rPr>
              <w:rFonts w:ascii="Times New Roman" w:hAnsi="Times New Roman" w:eastAsia="宋体" w:cs="Times New Roman"/>
            </w:rPr>
            <w:t>10.2 辍学情况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_Toc25634 \h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"_Toc12782" </w:instrText>
          </w:r>
          <w:r>
            <w:fldChar w:fldCharType="separate"/>
          </w:r>
          <w:r>
            <w:rPr>
              <w:rFonts w:ascii="Times New Roman" w:hAnsi="Times New Roman" w:eastAsia="宋体" w:cs="Times New Roman"/>
            </w:rPr>
            <w:t>表10.2.1：辍学学生明细表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_Toc12782 \h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"_Toc7152" </w:instrText>
          </w:r>
          <w:r>
            <w:fldChar w:fldCharType="separate"/>
          </w:r>
          <w:r>
            <w:rPr>
              <w:rFonts w:ascii="Times New Roman" w:hAnsi="Times New Roman" w:eastAsia="宋体" w:cs="Times New Roman"/>
            </w:rPr>
            <w:t>表10.2.2：辍学情况汇总表(自动汇总)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_Toc7152 \h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"_Toc22312" </w:instrText>
          </w:r>
          <w:r>
            <w:fldChar w:fldCharType="separate"/>
          </w:r>
          <w:r>
            <w:rPr>
              <w:rFonts w:ascii="Times New Roman" w:hAnsi="Times New Roman" w:eastAsia="宋体" w:cs="Times New Roman"/>
            </w:rPr>
            <w:t>表10.3：学生社团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_Toc22312 \h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"_Toc8056" </w:instrText>
          </w:r>
          <w:r>
            <w:fldChar w:fldCharType="separate"/>
          </w:r>
          <w:r>
            <w:rPr>
              <w:rFonts w:ascii="Times New Roman" w:hAnsi="Times New Roman" w:eastAsia="宋体" w:cs="Times New Roman"/>
            </w:rPr>
            <w:t>表10.4：红十字会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_Toc8056 \h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"_Toc26515" </w:instrText>
          </w:r>
          <w:r>
            <w:fldChar w:fldCharType="separate"/>
          </w:r>
          <w:r>
            <w:rPr>
              <w:rFonts w:ascii="Times New Roman" w:hAnsi="Times New Roman" w:eastAsia="宋体" w:cs="Times New Roman"/>
            </w:rPr>
            <w:t>表10.5：志愿者(义工/社工)活动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_Toc26515 \h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"_Toc16207" </w:instrText>
          </w:r>
          <w:r>
            <w:fldChar w:fldCharType="separate"/>
          </w:r>
          <w:r>
            <w:rPr>
              <w:rFonts w:ascii="Times New Roman" w:hAnsi="Times New Roman" w:cs="Times New Roman"/>
            </w:rPr>
            <w:t>11 补充数据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_Toc16207 \h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"_Toc11871" </w:instrText>
          </w:r>
          <w:r>
            <w:fldChar w:fldCharType="separate"/>
          </w:r>
          <w:r>
            <w:rPr>
              <w:rFonts w:ascii="Times New Roman" w:hAnsi="Times New Roman" w:eastAsia="宋体" w:cs="Times New Roman"/>
            </w:rPr>
            <w:t>表11.1：当年专业变动情况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_Toc11871 \h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"_Toc11030" </w:instrText>
          </w:r>
          <w:r>
            <w:fldChar w:fldCharType="separate"/>
          </w:r>
          <w:r>
            <w:rPr>
              <w:rFonts w:ascii="Times New Roman" w:hAnsi="Times New Roman" w:eastAsia="宋体" w:cs="Times New Roman"/>
            </w:rPr>
            <w:t>表11.2：在校学生的地区、户口所在地及民族等情</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_Toc11030 \h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"_Toc4398" </w:instrText>
          </w:r>
          <w:r>
            <w:fldChar w:fldCharType="separate"/>
          </w:r>
          <w:r>
            <w:rPr>
              <w:rFonts w:ascii="Times New Roman" w:hAnsi="Times New Roman" w:eastAsia="宋体" w:cs="Times New Roman"/>
            </w:rPr>
            <w:t>表11.3：复转军人、退役军人情况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_Toc4398 \h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"_Toc23641" </w:instrText>
          </w:r>
          <w:r>
            <w:fldChar w:fldCharType="separate"/>
          </w:r>
          <w:r>
            <w:rPr>
              <w:rFonts w:ascii="Times New Roman" w:hAnsi="Times New Roman" w:eastAsia="宋体" w:cs="Times New Roman"/>
            </w:rPr>
            <w:t>表11.4：少数民族情况(自动汇总)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_Toc23641 \h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"_Toc3053" </w:instrText>
          </w:r>
          <w:r>
            <w:fldChar w:fldCharType="separate"/>
          </w:r>
          <w:r>
            <w:rPr>
              <w:rFonts w:ascii="Times New Roman" w:hAnsi="Times New Roman" w:eastAsia="宋体" w:cs="Times New Roman"/>
            </w:rPr>
            <w:t>表11.5：补充2021-2022学年开设专业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_Toc3053 \h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"_Toc28066" </w:instrText>
          </w:r>
          <w:r>
            <w:fldChar w:fldCharType="separate"/>
          </w:r>
          <w:r>
            <w:rPr>
              <w:rFonts w:ascii="Times New Roman" w:hAnsi="Times New Roman" w:eastAsia="宋体" w:cs="Times New Roman"/>
            </w:rPr>
            <w:t>表11.6：补充2021年9月后入学新生信息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_Toc28066 \h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"_Toc19491" </w:instrText>
          </w:r>
          <w:r>
            <w:fldChar w:fldCharType="separate"/>
          </w:r>
          <w:r>
            <w:rPr>
              <w:rFonts w:ascii="Times New Roman" w:hAnsi="Times New Roman" w:eastAsia="宋体" w:cs="Times New Roman"/>
            </w:rPr>
            <w:t>表11.7：专业群设置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_Toc19491 \h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"_Toc26355" </w:instrText>
          </w:r>
          <w:r>
            <w:fldChar w:fldCharType="separate"/>
          </w:r>
          <w:r>
            <w:rPr>
              <w:rFonts w:ascii="Times New Roman" w:hAnsi="Times New Roman" w:eastAsia="宋体" w:cs="Times New Roman"/>
            </w:rPr>
            <w:t>表11.8：高层次教学、创新团队、技能大师工作室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_Toc26355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"_Toc28662" </w:instrText>
          </w:r>
          <w:r>
            <w:fldChar w:fldCharType="separate"/>
          </w:r>
          <w:r>
            <w:rPr>
              <w:rFonts w:ascii="Times New Roman" w:hAnsi="Times New Roman" w:eastAsia="宋体" w:cs="Times New Roman"/>
            </w:rPr>
            <w:t>表11.9：1+X证书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_Toc28662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"_Toc4933" </w:instrText>
          </w:r>
          <w:r>
            <w:fldChar w:fldCharType="separate"/>
          </w:r>
          <w:r>
            <w:rPr>
              <w:rFonts w:ascii="Times New Roman" w:hAnsi="Times New Roman" w:eastAsia="宋体" w:cs="Times New Roman"/>
            </w:rPr>
            <w:t>表11.10：高职退役军人情况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_Toc4933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"_Toc20035" </w:instrText>
          </w:r>
          <w:r>
            <w:fldChar w:fldCharType="separate"/>
          </w:r>
          <w:r>
            <w:rPr>
              <w:rFonts w:ascii="Times New Roman" w:hAnsi="Times New Roman" w:eastAsia="宋体" w:cs="Times New Roman"/>
            </w:rPr>
            <w:t>表11.11：质量年报补充数据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_Toc20035 \h </w:instrText>
          </w:r>
          <w:r>
            <w:rPr>
              <w:rFonts w:ascii="Times New Roman" w:hAnsi="Times New Roman" w:cs="Times New Roman"/>
            </w:rPr>
            <w:fldChar w:fldCharType="separate"/>
          </w:r>
          <w:r>
            <w:rPr>
              <w:rFonts w:ascii="Times New Roman" w:hAnsi="Times New Roman" w:cs="Times New Roman"/>
            </w:rPr>
            <w:t>51</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312"/>
            </w:tabs>
            <w:rPr>
              <w:rFonts w:ascii="Times New Roman" w:hAnsi="Times New Roman" w:cs="Times New Roman"/>
            </w:rPr>
          </w:pPr>
          <w:r>
            <w:fldChar w:fldCharType="begin"/>
          </w:r>
          <w:r>
            <w:instrText xml:space="preserve"> HYPERLINK \l "_Toc20154" </w:instrText>
          </w:r>
          <w:r>
            <w:fldChar w:fldCharType="separate"/>
          </w:r>
          <w:r>
            <w:rPr>
              <w:rFonts w:ascii="Times New Roman" w:hAnsi="Times New Roman" w:cs="Times New Roman"/>
            </w:rPr>
            <w:t>SFZ.师范类专业情况表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_Toc20154 \h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"_Toc6258" </w:instrText>
          </w:r>
          <w:r>
            <w:fldChar w:fldCharType="separate"/>
          </w:r>
          <w:r>
            <w:rPr>
              <w:rFonts w:ascii="Times New Roman" w:hAnsi="Times New Roman" w:eastAsia="宋体" w:cs="Times New Roman"/>
            </w:rPr>
            <w:t>表SFZ-1：师范类专业基本情况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_Toc6258 \h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"_Toc31652" </w:instrText>
          </w:r>
          <w:r>
            <w:fldChar w:fldCharType="separate"/>
          </w:r>
          <w:r>
            <w:rPr>
              <w:rFonts w:ascii="Times New Roman" w:hAnsi="Times New Roman" w:eastAsia="宋体" w:cs="Times New Roman"/>
            </w:rPr>
            <w:t>表SFZ-2：师范类专业培养情况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_Toc31652 \h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"_Toc27632" </w:instrText>
          </w:r>
          <w:r>
            <w:fldChar w:fldCharType="separate"/>
          </w:r>
          <w:r>
            <w:rPr>
              <w:rFonts w:ascii="Times New Roman" w:hAnsi="Times New Roman" w:eastAsia="宋体" w:cs="Times New Roman"/>
            </w:rPr>
            <w:t>表SFZ-3-1：教师教育课程教师基本信息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_Toc27632 \h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"_Toc31894" </w:instrText>
          </w:r>
          <w:r>
            <w:fldChar w:fldCharType="separate"/>
          </w:r>
          <w:r>
            <w:rPr>
              <w:rFonts w:ascii="Times New Roman" w:hAnsi="Times New Roman" w:eastAsia="宋体" w:cs="Times New Roman"/>
            </w:rPr>
            <w:t>表SFZ-3-2：特殊教育专业教师基本信息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_Toc31894 \h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"_Toc22645" </w:instrText>
          </w:r>
          <w:r>
            <w:fldChar w:fldCharType="separate"/>
          </w:r>
          <w:r>
            <w:rPr>
              <w:rFonts w:ascii="Times New Roman" w:hAnsi="Times New Roman" w:eastAsia="宋体" w:cs="Times New Roman"/>
            </w:rPr>
            <w:t>表SFZ-4：教师教育(或特殊教育)课程情况表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_Toc22645 \h </w:instrText>
          </w:r>
          <w:r>
            <w:rPr>
              <w:rFonts w:ascii="Times New Roman" w:hAnsi="Times New Roman" w:cs="Times New Roman"/>
            </w:rPr>
            <w:fldChar w:fldCharType="separate"/>
          </w:r>
          <w:r>
            <w:rPr>
              <w:rFonts w:ascii="Times New Roman" w:hAnsi="Times New Roman" w:cs="Times New Roman"/>
            </w:rPr>
            <w:t>56</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"_Toc17426" </w:instrText>
          </w:r>
          <w:r>
            <w:fldChar w:fldCharType="separate"/>
          </w:r>
          <w:r>
            <w:rPr>
              <w:rFonts w:ascii="Times New Roman" w:hAnsi="Times New Roman" w:eastAsia="宋体" w:cs="Times New Roman"/>
            </w:rPr>
            <w:t>表SFZ-5：校外教育实践基地情况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_Toc17426 \h </w:instrText>
          </w:r>
          <w:r>
            <w:rPr>
              <w:rFonts w:ascii="Times New Roman" w:hAnsi="Times New Roman" w:cs="Times New Roman"/>
            </w:rPr>
            <w:fldChar w:fldCharType="separate"/>
          </w:r>
          <w:r>
            <w:rPr>
              <w:rFonts w:ascii="Times New Roman" w:hAnsi="Times New Roman" w:cs="Times New Roman"/>
            </w:rPr>
            <w:t>57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"_Toc18817" </w:instrText>
          </w:r>
          <w:r>
            <w:fldChar w:fldCharType="separate"/>
          </w:r>
          <w:r>
            <w:rPr>
              <w:rFonts w:ascii="Times New Roman" w:hAnsi="Times New Roman" w:eastAsia="宋体" w:cs="Times New Roman"/>
            </w:rPr>
            <w:t>表SFZ-6：教育实践情况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_Toc18817 \h </w:instrText>
          </w:r>
          <w:r>
            <w:rPr>
              <w:rFonts w:ascii="Times New Roman" w:hAnsi="Times New Roman" w:cs="Times New Roman"/>
            </w:rPr>
            <w:fldChar w:fldCharType="separate"/>
          </w:r>
          <w:r>
            <w:rPr>
              <w:rFonts w:ascii="Times New Roman" w:hAnsi="Times New Roman" w:cs="Times New Roman"/>
            </w:rPr>
            <w:t>57</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"_Toc20114" </w:instrText>
          </w:r>
          <w:r>
            <w:fldChar w:fldCharType="separate"/>
          </w:r>
          <w:r>
            <w:rPr>
              <w:rFonts w:ascii="Times New Roman" w:hAnsi="Times New Roman" w:eastAsia="宋体" w:cs="Times New Roman"/>
            </w:rPr>
            <w:t>表SFZ-7：师范类专业学生数量基本情况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_Toc20114 \h </w:instrText>
          </w:r>
          <w:r>
            <w:rPr>
              <w:rFonts w:ascii="Times New Roman" w:hAnsi="Times New Roman" w:cs="Times New Roman"/>
            </w:rPr>
            <w:fldChar w:fldCharType="separate"/>
          </w:r>
          <w:r>
            <w:rPr>
              <w:rFonts w:ascii="Times New Roman" w:hAnsi="Times New Roman" w:cs="Times New Roman"/>
            </w:rPr>
            <w:t>58</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"_Toc29875" </w:instrText>
          </w:r>
          <w:r>
            <w:fldChar w:fldCharType="separate"/>
          </w:r>
          <w:r>
            <w:rPr>
              <w:rFonts w:ascii="Times New Roman" w:hAnsi="Times New Roman" w:eastAsia="宋体" w:cs="Times New Roman"/>
            </w:rPr>
            <w:t>表SFZ-8：师范类专业办学基本条件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_Toc29875 \h </w:instrText>
          </w:r>
          <w:r>
            <w:rPr>
              <w:rFonts w:ascii="Times New Roman" w:hAnsi="Times New Roman" w:cs="Times New Roman"/>
            </w:rPr>
            <w:fldChar w:fldCharType="separate"/>
          </w:r>
          <w:r>
            <w:rPr>
              <w:rFonts w:ascii="Times New Roman" w:hAnsi="Times New Roman" w:cs="Times New Roman"/>
            </w:rPr>
            <w:t>59</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"_Toc16899" </w:instrText>
          </w:r>
          <w:r>
            <w:fldChar w:fldCharType="separate"/>
          </w:r>
          <w:r>
            <w:rPr>
              <w:rFonts w:ascii="Times New Roman" w:hAnsi="Times New Roman" w:eastAsia="宋体" w:cs="Times New Roman"/>
            </w:rPr>
            <w:t>表SFZ-9：师范类专业教学设施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_Toc16899 \h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"_Toc15336" </w:instrText>
          </w:r>
          <w:r>
            <w:fldChar w:fldCharType="separate"/>
          </w:r>
          <w:r>
            <w:rPr>
              <w:rFonts w:ascii="Times New Roman" w:hAnsi="Times New Roman" w:eastAsia="宋体" w:cs="Times New Roman"/>
            </w:rPr>
            <w:t>表SFZ-10：教师基础教育服务、境外研修经历和背景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_Toc15336 \h </w:instrText>
          </w:r>
          <w:r>
            <w:rPr>
              <w:rFonts w:ascii="Times New Roman" w:hAnsi="Times New Roman" w:cs="Times New Roman"/>
            </w:rPr>
            <w:fldChar w:fldCharType="separate"/>
          </w:r>
          <w:r>
            <w:rPr>
              <w:rFonts w:ascii="Times New Roman" w:hAnsi="Times New Roman" w:cs="Times New Roman"/>
            </w:rPr>
            <w:t>61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312"/>
            </w:tabs>
            <w:rPr>
              <w:rFonts w:ascii="Times New Roman" w:hAnsi="Times New Roman" w:cs="Times New Roman"/>
            </w:rPr>
          </w:pPr>
          <w:r>
            <w:fldChar w:fldCharType="begin"/>
          </w:r>
          <w:r>
            <w:instrText xml:space="preserve"> HYPERLINK \l "_Toc1515" </w:instrText>
          </w:r>
          <w:r>
            <w:fldChar w:fldCharType="separate"/>
          </w:r>
          <w:r>
            <w:rPr>
              <w:rFonts w:ascii="Times New Roman" w:hAnsi="Times New Roman" w:eastAsia="宋体" w:cs="Times New Roman"/>
            </w:rPr>
            <w:t>表SFZ-11：师范类专业应届毕业生情况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_Toc1515 \h </w:instrText>
          </w:r>
          <w:r>
            <w:rPr>
              <w:rFonts w:ascii="Times New Roman" w:hAnsi="Times New Roman" w:cs="Times New Roman"/>
            </w:rPr>
            <w:fldChar w:fldCharType="separate"/>
          </w:r>
          <w:r>
            <w:rPr>
              <w:rFonts w:ascii="Times New Roman" w:hAnsi="Times New Roman" w:cs="Times New Roman"/>
            </w:rPr>
            <w:t>61</w:t>
          </w:r>
          <w:r>
            <w:rPr>
              <w:rFonts w:ascii="Times New Roman" w:hAnsi="Times New Roman" w:cs="Times New Roman"/>
            </w:rPr>
            <w:fldChar w:fldCharType="end"/>
          </w:r>
          <w:r>
            <w:rPr>
              <w:rFonts w:ascii="Times New Roman" w:hAnsi="Times New Roman" w:cs="Times New Roman"/>
            </w:rPr>
            <w:fldChar w:fldCharType="end"/>
          </w:r>
        </w:p>
        <w:p>
          <w:pPr>
            <w:rPr>
              <w:rFonts w:ascii="Times New Roman" w:hAnsi="Times New Roman" w:cs="Times New Roman"/>
              <w:b/>
              <w:bCs/>
              <w:lang w:val="zh-CN"/>
            </w:rPr>
          </w:pPr>
          <w:r>
            <w:rPr>
              <w:rFonts w:ascii="Times New Roman" w:hAnsi="Times New Roman" w:cs="Times New Roman"/>
              <w:bCs/>
              <w:lang w:val="zh-CN"/>
            </w:rPr>
            <w:fldChar w:fldCharType="end"/>
          </w:r>
        </w:p>
      </w:sdtContent>
    </w:sdt>
    <w:p>
      <w:pPr>
        <w:rPr>
          <w:rFonts w:ascii="Times New Roman" w:hAnsi="Times New Roman" w:cs="Times New Roman"/>
        </w:rPr>
      </w:pPr>
    </w:p>
    <w:p>
      <w:pPr>
        <w:widowControl/>
        <w:jc w:val="left"/>
        <w:rPr>
          <w:rFonts w:ascii="Times New Roman" w:hAnsi="Times New Roman" w:eastAsia="华文楷体" w:cs="Times New Roman"/>
          <w:b/>
          <w:bCs/>
          <w:kern w:val="44"/>
          <w:sz w:val="32"/>
          <w:szCs w:val="44"/>
        </w:rPr>
      </w:pPr>
      <w:r>
        <w:rPr>
          <w:rFonts w:ascii="Times New Roman" w:hAnsi="Times New Roman" w:eastAsia="华文楷体" w:cs="Times New Roman"/>
          <w:kern w:val="44"/>
          <w:szCs w:val="44"/>
        </w:rPr>
        <w:br w:type="page"/>
      </w:r>
    </w:p>
    <w:p>
      <w:pPr>
        <w:rPr>
          <w:rFonts w:ascii="Times New Roman" w:hAnsi="Times New Roman" w:eastAsia="华文楷体" w:cs="Times New Roman"/>
          <w:kern w:val="44"/>
          <w:sz w:val="44"/>
          <w:szCs w:val="44"/>
        </w:rPr>
        <w:sectPr>
          <w:pgSz w:w="11906" w:h="16838"/>
          <w:pgMar w:top="1440" w:right="1797" w:bottom="1440" w:left="1797" w:header="851" w:footer="992" w:gutter="0"/>
          <w:cols w:space="425" w:num="1"/>
          <w:docGrid w:type="linesAndChars" w:linePitch="312" w:charSpace="0"/>
        </w:sectPr>
      </w:pPr>
    </w:p>
    <w:p>
      <w:pPr>
        <w:pStyle w:val="24"/>
        <w:numPr>
          <w:ilvl w:val="0"/>
          <w:numId w:val="1"/>
        </w:numPr>
        <w:ind w:firstLineChars="0"/>
        <w:jc w:val="left"/>
        <w:rPr>
          <w:rFonts w:ascii="Times New Roman" w:hAnsi="Times New Roman" w:eastAsia="华文楷体" w:cs="Times New Roman"/>
          <w:kern w:val="44"/>
          <w:sz w:val="44"/>
          <w:szCs w:val="44"/>
        </w:rPr>
      </w:pPr>
      <w:r>
        <w:rPr>
          <w:rFonts w:ascii="Times New Roman" w:hAnsi="Times New Roman" w:eastAsia="华文楷体" w:cs="Times New Roman"/>
          <w:kern w:val="44"/>
          <w:sz w:val="44"/>
          <w:szCs w:val="44"/>
        </w:rPr>
        <w:t>说明</w:t>
      </w:r>
    </w:p>
    <w:p>
      <w:pPr>
        <w:pStyle w:val="24"/>
        <w:ind w:left="880" w:firstLine="0" w:firstLineChars="0"/>
        <w:jc w:val="left"/>
        <w:rPr>
          <w:rFonts w:ascii="Times New Roman" w:hAnsi="Times New Roman" w:eastAsia="华文楷体" w:cs="Times New Roman"/>
          <w:kern w:val="44"/>
          <w:sz w:val="44"/>
          <w:szCs w:val="44"/>
        </w:rPr>
      </w:pPr>
    </w:p>
    <w:p>
      <w:pPr>
        <w:spacing w:line="360" w:lineRule="auto"/>
        <w:ind w:firstLine="640" w:firstLineChars="200"/>
        <w:rPr>
          <w:rFonts w:ascii="Times New Roman" w:hAnsi="Times New Roman" w:eastAsia="仿宋" w:cs="Times New Roman"/>
          <w:kern w:val="44"/>
          <w:sz w:val="32"/>
          <w:szCs w:val="44"/>
        </w:rPr>
      </w:pPr>
      <w:r>
        <w:rPr>
          <w:rFonts w:ascii="Times New Roman" w:hAnsi="Times New Roman" w:eastAsia="仿宋" w:cs="Times New Roman"/>
          <w:kern w:val="44"/>
          <w:sz w:val="32"/>
          <w:szCs w:val="44"/>
        </w:rPr>
        <w:t>本采集表格由两部分组成，其中，表1.1至11.11为《高等职业院校人才培养工作状态数据采集与管理平台》采集表；表SF-1至SF-11为师范专业情况表，凡开办教育类专科专业的</w:t>
      </w:r>
      <w:r>
        <w:rPr>
          <w:rFonts w:hint="eastAsia" w:ascii="Times New Roman" w:hAnsi="Times New Roman" w:eastAsia="仿宋" w:cs="Times New Roman"/>
          <w:kern w:val="44"/>
          <w:sz w:val="32"/>
          <w:szCs w:val="44"/>
        </w:rPr>
        <w:t>专科</w:t>
      </w:r>
      <w:r>
        <w:rPr>
          <w:rFonts w:ascii="Times New Roman" w:hAnsi="Times New Roman" w:eastAsia="仿宋" w:cs="Times New Roman"/>
          <w:kern w:val="44"/>
          <w:sz w:val="32"/>
          <w:szCs w:val="44"/>
        </w:rPr>
        <w:t>高校必须填报。</w:t>
      </w:r>
    </w:p>
    <w:p>
      <w:pPr>
        <w:spacing w:line="360" w:lineRule="auto"/>
        <w:ind w:firstLine="640" w:firstLineChars="200"/>
        <w:rPr>
          <w:rFonts w:ascii="Times New Roman" w:hAnsi="Times New Roman" w:eastAsia="仿宋" w:cs="Times New Roman"/>
          <w:kern w:val="44"/>
          <w:sz w:val="32"/>
          <w:szCs w:val="44"/>
        </w:rPr>
      </w:pPr>
      <w:r>
        <w:rPr>
          <w:rFonts w:ascii="Times New Roman" w:hAnsi="Times New Roman" w:eastAsia="仿宋" w:cs="Times New Roman"/>
          <w:kern w:val="44"/>
          <w:sz w:val="32"/>
          <w:szCs w:val="44"/>
        </w:rPr>
        <w:t>师范专业情况表由教育部高等教育教学评估中心设计，所涉及数据项及相关逻辑校验公式等著作权均归评估中心所有。任何组织、个人未经评估中心书面许可擅自使用，我中心将依法追究其责任。</w:t>
      </w:r>
    </w:p>
    <w:p>
      <w:pPr>
        <w:jc w:val="left"/>
        <w:rPr>
          <w:rFonts w:ascii="Times New Roman" w:hAnsi="Times New Roman" w:eastAsia="华文楷体" w:cs="Times New Roman"/>
          <w:kern w:val="44"/>
          <w:sz w:val="44"/>
          <w:szCs w:val="44"/>
        </w:rPr>
      </w:pPr>
    </w:p>
    <w:p>
      <w:pPr>
        <w:jc w:val="left"/>
        <w:rPr>
          <w:rFonts w:ascii="Times New Roman" w:hAnsi="Times New Roman" w:eastAsia="华文楷体" w:cs="Times New Roman"/>
          <w:kern w:val="44"/>
          <w:sz w:val="44"/>
          <w:szCs w:val="44"/>
        </w:rPr>
      </w:pPr>
      <w:r>
        <w:rPr>
          <w:rFonts w:ascii="Times New Roman" w:hAnsi="Times New Roman" w:eastAsia="华文楷体" w:cs="Times New Roman"/>
          <w:kern w:val="44"/>
          <w:sz w:val="44"/>
          <w:szCs w:val="44"/>
        </w:rPr>
        <w:t>二、统计时段</w:t>
      </w:r>
    </w:p>
    <w:p>
      <w:pPr>
        <w:jc w:val="center"/>
        <w:rPr>
          <w:rFonts w:ascii="Times New Roman" w:hAnsi="Times New Roman" w:eastAsia="华文楷体" w:cs="Times New Roman"/>
          <w:kern w:val="44"/>
          <w:sz w:val="44"/>
          <w:szCs w:val="44"/>
        </w:rPr>
      </w:pPr>
    </w:p>
    <w:p>
      <w:pPr>
        <w:spacing w:line="360" w:lineRule="auto"/>
        <w:ind w:firstLine="640" w:firstLineChars="200"/>
        <w:rPr>
          <w:rFonts w:ascii="Times New Roman" w:hAnsi="Times New Roman" w:eastAsia="仿宋" w:cs="Times New Roman"/>
          <w:kern w:val="44"/>
          <w:sz w:val="32"/>
          <w:szCs w:val="44"/>
        </w:rPr>
      </w:pPr>
      <w:r>
        <w:rPr>
          <w:rFonts w:ascii="Times New Roman" w:hAnsi="Times New Roman" w:eastAsia="仿宋" w:cs="Times New Roman"/>
          <w:kern w:val="44"/>
          <w:sz w:val="32"/>
          <w:szCs w:val="44"/>
        </w:rPr>
        <w:t>数据平台采集的信息时段：2020年9月1日至2021年8月31日</w:t>
      </w:r>
    </w:p>
    <w:p>
      <w:pPr>
        <w:spacing w:line="360" w:lineRule="auto"/>
        <w:ind w:firstLine="640" w:firstLineChars="200"/>
        <w:rPr>
          <w:rFonts w:ascii="Times New Roman" w:hAnsi="Times New Roman" w:eastAsia="仿宋" w:cs="Times New Roman"/>
          <w:kern w:val="44"/>
          <w:sz w:val="32"/>
          <w:szCs w:val="44"/>
        </w:rPr>
      </w:pPr>
      <w:r>
        <w:rPr>
          <w:rFonts w:ascii="Times New Roman" w:hAnsi="Times New Roman" w:eastAsia="仿宋" w:cs="Times New Roman"/>
          <w:kern w:val="44"/>
          <w:sz w:val="32"/>
          <w:szCs w:val="44"/>
        </w:rPr>
        <w:t>注：经费以自然年为统计时段：2020年1月1日至2020年12月31日</w:t>
      </w:r>
      <w:r>
        <w:rPr>
          <w:rFonts w:ascii="Times New Roman" w:hAnsi="Times New Roman" w:eastAsia="华文楷体" w:cs="Times New Roman"/>
          <w:kern w:val="44"/>
          <w:szCs w:val="44"/>
        </w:rPr>
        <w:br w:type="page"/>
      </w:r>
    </w:p>
    <w:p>
      <w:pPr>
        <w:pStyle w:val="3"/>
        <w:spacing w:before="0" w:after="0" w:line="360" w:lineRule="auto"/>
        <w:rPr>
          <w:rFonts w:ascii="Times New Roman" w:hAnsi="Times New Roman" w:eastAsia="华文楷体" w:cs="Times New Roman"/>
          <w:kern w:val="44"/>
          <w:szCs w:val="44"/>
        </w:rPr>
        <w:sectPr>
          <w:footerReference r:id="rId3" w:type="default"/>
          <w:pgSz w:w="16838" w:h="11906" w:orient="landscape"/>
          <w:pgMar w:top="1797" w:right="1440" w:bottom="1797" w:left="1440" w:header="851" w:footer="992" w:gutter="0"/>
          <w:pgNumType w:start="1"/>
          <w:cols w:space="425" w:num="1"/>
          <w:docGrid w:linePitch="312" w:charSpace="0"/>
        </w:sectPr>
      </w:pPr>
    </w:p>
    <w:p>
      <w:pPr>
        <w:pStyle w:val="2"/>
        <w:spacing w:line="360" w:lineRule="auto"/>
      </w:pPr>
      <w:bookmarkStart w:id="0" w:name="_Toc22328"/>
      <w:r>
        <w:t>1院校基本信息表</w:t>
      </w:r>
      <w:bookmarkEnd w:id="0"/>
    </w:p>
    <w:p>
      <w:pPr>
        <w:pStyle w:val="3"/>
        <w:spacing w:before="0" w:after="0" w:line="360" w:lineRule="auto"/>
        <w:rPr>
          <w:rFonts w:ascii="Times New Roman" w:hAnsi="Times New Roman" w:eastAsia="宋体" w:cs="Times New Roman"/>
        </w:rPr>
      </w:pPr>
      <w:bookmarkStart w:id="1" w:name="_Toc25946"/>
      <w:r>
        <w:rPr>
          <w:rFonts w:ascii="Times New Roman" w:hAnsi="Times New Roman" w:eastAsia="宋体" w:cs="Times New Roman"/>
        </w:rPr>
        <w:t>表1.1：名称</w:t>
      </w:r>
      <w:bookmarkEnd w:id="1"/>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53"/>
        <w:gridCol w:w="660"/>
        <w:gridCol w:w="702"/>
        <w:gridCol w:w="378"/>
        <w:gridCol w:w="674"/>
        <w:gridCol w:w="510"/>
        <w:gridCol w:w="556"/>
        <w:gridCol w:w="735"/>
        <w:gridCol w:w="600"/>
        <w:gridCol w:w="569"/>
        <w:gridCol w:w="583"/>
        <w:gridCol w:w="825"/>
        <w:gridCol w:w="690"/>
        <w:gridCol w:w="735"/>
        <w:gridCol w:w="854"/>
        <w:gridCol w:w="677"/>
        <w:gridCol w:w="600"/>
        <w:gridCol w:w="585"/>
        <w:gridCol w:w="673"/>
        <w:gridCol w:w="557"/>
        <w:gridCol w:w="555"/>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267"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学校标识码</w:t>
            </w:r>
            <w:r>
              <w:rPr>
                <w:rFonts w:ascii="Times New Roman" w:hAnsi="Times New Roman" w:eastAsia="宋体" w:cs="Times New Roman"/>
                <w:color w:val="000000" w:themeColor="text1"/>
                <w:kern w:val="0"/>
                <w:sz w:val="20"/>
                <w:szCs w:val="20"/>
                <w:vertAlign w:val="superscript"/>
                <w14:textFill>
                  <w14:solidFill>
                    <w14:schemeClr w14:val="tx1"/>
                  </w14:solidFill>
                </w14:textFill>
              </w:rPr>
              <w:t>1</w:t>
            </w:r>
          </w:p>
        </w:tc>
        <w:tc>
          <w:tcPr>
            <w:tcW w:w="234"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学校名称(全称)</w:t>
            </w:r>
            <w:r>
              <w:rPr>
                <w:rFonts w:ascii="Times New Roman" w:hAnsi="Times New Roman" w:eastAsia="宋体" w:cs="Times New Roman"/>
                <w:color w:val="000000" w:themeColor="text1"/>
                <w:kern w:val="0"/>
                <w:sz w:val="20"/>
                <w:szCs w:val="20"/>
                <w:vertAlign w:val="superscript"/>
                <w14:textFill>
                  <w14:solidFill>
                    <w14:schemeClr w14:val="tx1"/>
                  </w14:solidFill>
                </w14:textFill>
              </w:rPr>
              <w:t>2</w:t>
            </w:r>
          </w:p>
        </w:tc>
        <w:tc>
          <w:tcPr>
            <w:tcW w:w="249"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所在地区(省、自治区、直辖市)</w:t>
            </w:r>
          </w:p>
        </w:tc>
        <w:tc>
          <w:tcPr>
            <w:tcW w:w="134"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所在城市名称（全称）</w:t>
            </w:r>
          </w:p>
        </w:tc>
        <w:tc>
          <w:tcPr>
            <w:tcW w:w="239"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当前校名启用日期(年月)</w:t>
            </w:r>
          </w:p>
        </w:tc>
        <w:tc>
          <w:tcPr>
            <w:tcW w:w="181"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建校日期</w:t>
            </w:r>
            <w:r>
              <w:rPr>
                <w:rFonts w:ascii="Times New Roman" w:hAnsi="Times New Roman" w:eastAsia="宋体" w:cs="Times New Roman"/>
                <w:color w:val="000000" w:themeColor="text1"/>
                <w:kern w:val="0"/>
                <w:sz w:val="20"/>
                <w:szCs w:val="20"/>
                <w:vertAlign w:val="superscript"/>
                <w14:textFill>
                  <w14:solidFill>
                    <w14:schemeClr w14:val="tx1"/>
                  </w14:solidFill>
                </w14:textFill>
              </w:rPr>
              <w:t>3</w:t>
            </w:r>
            <w:r>
              <w:rPr>
                <w:rFonts w:ascii="Times New Roman" w:hAnsi="Times New Roman" w:eastAsia="宋体" w:cs="Times New Roman"/>
                <w:color w:val="000000" w:themeColor="text1"/>
                <w:kern w:val="0"/>
                <w:sz w:val="20"/>
                <w:szCs w:val="20"/>
                <w:vertAlign w:val="superscript"/>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(年月)</w:t>
            </w:r>
          </w:p>
        </w:tc>
        <w:tc>
          <w:tcPr>
            <w:tcW w:w="197"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建校基础</w:t>
            </w:r>
            <w:r>
              <w:rPr>
                <w:rFonts w:ascii="Times New Roman" w:hAnsi="Times New Roman" w:eastAsia="宋体" w:cs="Times New Roman"/>
                <w:color w:val="000000" w:themeColor="text1"/>
                <w:kern w:val="0"/>
                <w:sz w:val="20"/>
                <w:szCs w:val="20"/>
                <w:vertAlign w:val="superscript"/>
                <w14:textFill>
                  <w14:solidFill>
                    <w14:schemeClr w14:val="tx1"/>
                  </w14:solidFill>
                </w14:textFill>
              </w:rPr>
              <w:t>4</w:t>
            </w:r>
          </w:p>
        </w:tc>
        <w:tc>
          <w:tcPr>
            <w:tcW w:w="676" w:type="pct"/>
            <w:gridSpan w:val="3"/>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学校举办者</w:t>
            </w:r>
            <w:r>
              <w:rPr>
                <w:rFonts w:ascii="Times New Roman" w:hAnsi="Times New Roman" w:eastAsia="宋体" w:cs="Times New Roman"/>
                <w:color w:val="000000" w:themeColor="text1"/>
                <w:kern w:val="0"/>
                <w:sz w:val="20"/>
                <w:szCs w:val="20"/>
                <w:vertAlign w:val="superscript"/>
                <w14:textFill>
                  <w14:solidFill>
                    <w14:schemeClr w14:val="tx1"/>
                  </w14:solidFill>
                </w14:textFill>
              </w:rPr>
              <w:t>5</w:t>
            </w:r>
          </w:p>
        </w:tc>
        <w:tc>
          <w:tcPr>
            <w:tcW w:w="207"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学校性质类别</w:t>
            </w:r>
            <w:r>
              <w:rPr>
                <w:rFonts w:ascii="Times New Roman" w:hAnsi="Times New Roman" w:eastAsia="宋体" w:cs="Times New Roman"/>
                <w:color w:val="000000" w:themeColor="text1"/>
                <w:kern w:val="0"/>
                <w:sz w:val="20"/>
                <w:szCs w:val="20"/>
                <w:vertAlign w:val="superscript"/>
                <w14:textFill>
                  <w14:solidFill>
                    <w14:schemeClr w14:val="tx1"/>
                  </w14:solidFill>
                </w14:textFill>
              </w:rPr>
              <w:t>7</w:t>
            </w:r>
          </w:p>
        </w:tc>
        <w:tc>
          <w:tcPr>
            <w:tcW w:w="293"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校训</w:t>
            </w:r>
          </w:p>
        </w:tc>
        <w:tc>
          <w:tcPr>
            <w:tcW w:w="1049" w:type="pct"/>
            <w:gridSpan w:val="4"/>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高水平学校（专业群）建设高职院校</w:t>
            </w:r>
          </w:p>
        </w:tc>
        <w:tc>
          <w:tcPr>
            <w:tcW w:w="1055" w:type="pct"/>
            <w:gridSpan w:val="5"/>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评估状态</w:t>
            </w:r>
          </w:p>
        </w:tc>
        <w:tc>
          <w:tcPr>
            <w:tcW w:w="213"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办学类型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67"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4"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49"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34"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9"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81"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97"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61"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名称(全称)</w:t>
            </w:r>
          </w:p>
        </w:tc>
        <w:tc>
          <w:tcPr>
            <w:tcW w:w="213"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性质</w:t>
            </w:r>
          </w:p>
        </w:tc>
        <w:tc>
          <w:tcPr>
            <w:tcW w:w="202"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级别</w:t>
            </w:r>
            <w:r>
              <w:rPr>
                <w:rFonts w:ascii="Times New Roman" w:hAnsi="Times New Roman" w:eastAsia="宋体" w:cs="Times New Roman"/>
                <w:color w:val="000000" w:themeColor="text1"/>
                <w:kern w:val="0"/>
                <w:sz w:val="20"/>
                <w:szCs w:val="20"/>
                <w:vertAlign w:val="superscript"/>
                <w14:textFill>
                  <w14:solidFill>
                    <w14:schemeClr w14:val="tx1"/>
                  </w14:solidFill>
                </w14:textFill>
              </w:rPr>
              <w:t>6</w:t>
            </w:r>
          </w:p>
        </w:tc>
        <w:tc>
          <w:tcPr>
            <w:tcW w:w="207"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93"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45"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性质</w:t>
            </w:r>
            <w:r>
              <w:rPr>
                <w:rFonts w:ascii="Times New Roman" w:hAnsi="Times New Roman" w:eastAsia="宋体" w:cs="Times New Roman"/>
                <w:color w:val="000000" w:themeColor="text1"/>
                <w:kern w:val="0"/>
                <w:sz w:val="20"/>
                <w:szCs w:val="20"/>
                <w:vertAlign w:val="superscript"/>
                <w14:textFill>
                  <w14:solidFill>
                    <w14:schemeClr w14:val="tx1"/>
                  </w14:solidFill>
                </w14:textFill>
              </w:rPr>
              <w:t>8</w:t>
            </w:r>
          </w:p>
        </w:tc>
        <w:tc>
          <w:tcPr>
            <w:tcW w:w="261"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级别</w:t>
            </w:r>
            <w:r>
              <w:rPr>
                <w:rFonts w:ascii="Times New Roman" w:hAnsi="Times New Roman" w:eastAsia="宋体" w:cs="Times New Roman"/>
                <w:color w:val="000000" w:themeColor="text1"/>
                <w:kern w:val="0"/>
                <w:sz w:val="20"/>
                <w:szCs w:val="20"/>
                <w:vertAlign w:val="superscript"/>
                <w14:textFill>
                  <w14:solidFill>
                    <w14:schemeClr w14:val="tx1"/>
                  </w14:solidFill>
                </w14:textFill>
              </w:rPr>
              <w:t>9</w:t>
            </w:r>
          </w:p>
        </w:tc>
        <w:tc>
          <w:tcPr>
            <w:tcW w:w="303"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立项部门名称（全称）</w:t>
            </w:r>
          </w:p>
        </w:tc>
        <w:tc>
          <w:tcPr>
            <w:tcW w:w="239"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立项日期(年)</w:t>
            </w:r>
          </w:p>
        </w:tc>
        <w:tc>
          <w:tcPr>
            <w:tcW w:w="421" w:type="pct"/>
            <w:gridSpan w:val="2"/>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第一轮</w:t>
            </w:r>
          </w:p>
        </w:tc>
        <w:tc>
          <w:tcPr>
            <w:tcW w:w="437" w:type="pct"/>
            <w:gridSpan w:val="2"/>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第二轮</w:t>
            </w:r>
          </w:p>
        </w:tc>
        <w:tc>
          <w:tcPr>
            <w:tcW w:w="197"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未接受评估</w:t>
            </w:r>
            <w:r>
              <w:rPr>
                <w:rFonts w:ascii="Times New Roman" w:hAnsi="Times New Roman" w:eastAsia="宋体" w:cs="Times New Roman"/>
                <w:color w:val="000000" w:themeColor="text1"/>
                <w:kern w:val="0"/>
                <w:sz w:val="20"/>
                <w:szCs w:val="20"/>
                <w:vertAlign w:val="superscript"/>
                <w14:textFill>
                  <w14:solidFill>
                    <w14:schemeClr w14:val="tx1"/>
                  </w14:solidFill>
                </w14:textFill>
              </w:rPr>
              <w:t>13</w:t>
            </w:r>
          </w:p>
        </w:tc>
        <w:tc>
          <w:tcPr>
            <w:tcW w:w="213" w:type="pct"/>
            <w:vMerge w:val="continue"/>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267"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4"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49"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34"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9"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81"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97"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61"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13"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02"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07"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93"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4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61"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303"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9"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13"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评估日期</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(年月)</w:t>
            </w:r>
          </w:p>
        </w:tc>
        <w:tc>
          <w:tcPr>
            <w:tcW w:w="207" w:type="pct"/>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评估结论</w:t>
            </w:r>
            <w:r>
              <w:rPr>
                <w:rFonts w:ascii="Times New Roman" w:hAnsi="Times New Roman" w:eastAsia="宋体" w:cs="Times New Roman"/>
                <w:color w:val="000000" w:themeColor="text1"/>
                <w:kern w:val="0"/>
                <w:sz w:val="20"/>
                <w:szCs w:val="20"/>
                <w:vertAlign w:val="superscript"/>
                <w14:textFill>
                  <w14:solidFill>
                    <w14:schemeClr w14:val="tx1"/>
                  </w14:solidFill>
                </w14:textFill>
              </w:rPr>
              <w:t>11</w:t>
            </w:r>
          </w:p>
        </w:tc>
        <w:tc>
          <w:tcPr>
            <w:tcW w:w="239"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评估日期</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(年月)</w:t>
            </w:r>
          </w:p>
        </w:tc>
        <w:tc>
          <w:tcPr>
            <w:tcW w:w="197"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评估结论</w:t>
            </w:r>
            <w:r>
              <w:rPr>
                <w:rFonts w:ascii="Times New Roman" w:hAnsi="Times New Roman" w:eastAsia="宋体" w:cs="Times New Roman"/>
                <w:color w:val="000000" w:themeColor="text1"/>
                <w:kern w:val="0"/>
                <w:sz w:val="20"/>
                <w:szCs w:val="20"/>
                <w:vertAlign w:val="superscript"/>
                <w14:textFill>
                  <w14:solidFill>
                    <w14:schemeClr w14:val="tx1"/>
                  </w14:solidFill>
                </w14:textFill>
              </w:rPr>
              <w:t>12</w:t>
            </w:r>
          </w:p>
        </w:tc>
        <w:tc>
          <w:tcPr>
            <w:tcW w:w="197"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13"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atLeast"/>
          <w:jc w:val="center"/>
        </w:trPr>
        <w:tc>
          <w:tcPr>
            <w:tcW w:w="267"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4"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49"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34"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9"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81"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97"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61"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13"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02"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07"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93"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45"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61"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303"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9"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13"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07" w:type="pct"/>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39"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197"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197"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13" w:type="pct"/>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r>
    </w:tbl>
    <w:p>
      <w:pPr>
        <w:rPr>
          <w:rFonts w:ascii="Times New Roman" w:hAnsi="Times New Roman" w:eastAsia="宋体" w:cs="Times New Roman"/>
        </w:rPr>
      </w:pPr>
      <w:r>
        <w:rPr>
          <w:rFonts w:ascii="Times New Roman" w:hAnsi="Times New Roman" w:eastAsia="宋体" w:cs="Times New Roman"/>
        </w:rPr>
        <w:t>1 学校标识码是指由教育部按照国家标准及编码规则编制， 赋予每一个学校在全国范围内唯一的、始终不变的识别标识码。按照教育部编制的10位学校标识码填报，高等教育学校标识码构成：“行业分类码(2位)+“学校驻地地域码”(2位)+0+“原5位学校代码”。</w:t>
      </w:r>
    </w:p>
    <w:p>
      <w:pPr>
        <w:rPr>
          <w:rFonts w:ascii="Times New Roman" w:hAnsi="Times New Roman" w:eastAsia="宋体" w:cs="Times New Roman"/>
        </w:rPr>
      </w:pPr>
      <w:r>
        <w:rPr>
          <w:rFonts w:ascii="Times New Roman" w:hAnsi="Times New Roman" w:eastAsia="宋体" w:cs="Times New Roman"/>
        </w:rPr>
        <w:t>2 学校名称是指在教育行政部门备案的学校全称。</w:t>
      </w:r>
    </w:p>
    <w:p>
      <w:pPr>
        <w:rPr>
          <w:rFonts w:ascii="Times New Roman" w:hAnsi="Times New Roman" w:eastAsia="宋体" w:cs="Times New Roman"/>
        </w:rPr>
      </w:pPr>
      <w:r>
        <w:rPr>
          <w:rFonts w:ascii="Times New Roman" w:hAnsi="Times New Roman" w:eastAsia="宋体" w:cs="Times New Roman"/>
        </w:rPr>
        <w:t>3 建校日期是指院校独立设置具有举办高等职业教育资格的时间(上级主管部门批准时间)。</w:t>
      </w:r>
    </w:p>
    <w:p>
      <w:pPr>
        <w:rPr>
          <w:rFonts w:ascii="Times New Roman" w:hAnsi="Times New Roman" w:eastAsia="宋体" w:cs="Times New Roman"/>
        </w:rPr>
      </w:pPr>
      <w:r>
        <w:rPr>
          <w:rFonts w:ascii="Times New Roman" w:hAnsi="Times New Roman" w:eastAsia="宋体" w:cs="Times New Roman"/>
        </w:rPr>
        <w:t>4 建校基础是指高等职业院校的筹建基础，具体包括哪几所学校。</w:t>
      </w:r>
    </w:p>
    <w:p>
      <w:pPr>
        <w:rPr>
          <w:rFonts w:ascii="Times New Roman" w:hAnsi="Times New Roman" w:eastAsia="宋体" w:cs="Times New Roman"/>
        </w:rPr>
      </w:pPr>
      <w:r>
        <w:rPr>
          <w:rFonts w:ascii="Times New Roman" w:hAnsi="Times New Roman" w:eastAsia="宋体" w:cs="Times New Roman"/>
        </w:rPr>
        <w:t>5 学校举办者(单一选项)：教育部门/其他部门/行业/企业/民办。</w:t>
      </w:r>
    </w:p>
    <w:p>
      <w:pPr>
        <w:rPr>
          <w:rFonts w:ascii="Times New Roman" w:hAnsi="Times New Roman" w:eastAsia="宋体" w:cs="Times New Roman"/>
        </w:rPr>
      </w:pPr>
      <w:r>
        <w:rPr>
          <w:rFonts w:ascii="Times New Roman" w:hAnsi="Times New Roman" w:eastAsia="宋体" w:cs="Times New Roman"/>
        </w:rPr>
        <w:t xml:space="preserve">  (1)教育部门是指利用国家财政性教育经费举办各级各类学校的各级教育行政部门。</w:t>
      </w:r>
    </w:p>
    <w:p>
      <w:pPr>
        <w:rPr>
          <w:rFonts w:ascii="Times New Roman" w:hAnsi="Times New Roman" w:eastAsia="宋体" w:cs="Times New Roman"/>
        </w:rPr>
      </w:pPr>
      <w:r>
        <w:rPr>
          <w:rFonts w:ascii="Times New Roman" w:hAnsi="Times New Roman" w:eastAsia="宋体" w:cs="Times New Roman"/>
        </w:rPr>
        <w:t xml:space="preserve">  (2)其他部门是指利用国家财政性经费和国有资产举办学校的教育行政部门以外的各级党政机关、事业单位，国家级金融机构、经济实体等，如：财政、卫生、农业、国家电网公司等单位。</w:t>
      </w:r>
    </w:p>
    <w:p>
      <w:pPr>
        <w:rPr>
          <w:rFonts w:ascii="Times New Roman" w:hAnsi="Times New Roman" w:eastAsia="宋体" w:cs="Times New Roman"/>
        </w:rPr>
      </w:pPr>
      <w:r>
        <w:rPr>
          <w:rFonts w:ascii="Times New Roman" w:hAnsi="Times New Roman" w:eastAsia="宋体" w:cs="Times New Roman"/>
        </w:rPr>
        <w:t xml:space="preserve">  (3)行业是指利用行业拨款举办学校的从事国民经济中同性质的生产或其他经济社会的经营单位的组织结构体系，如机械行业，金融行业，服装行业等。 </w:t>
      </w:r>
    </w:p>
    <w:p>
      <w:pPr>
        <w:rPr>
          <w:rFonts w:ascii="Times New Roman" w:hAnsi="Times New Roman" w:eastAsia="宋体" w:cs="Times New Roman"/>
        </w:rPr>
      </w:pPr>
      <w:r>
        <w:rPr>
          <w:rFonts w:ascii="Times New Roman" w:hAnsi="Times New Roman" w:eastAsia="宋体" w:cs="Times New Roman"/>
        </w:rPr>
        <w:t xml:space="preserve">  (4)企业是指利用企业拨款(企业对学校的拨款属于国家财政性教育经费)和国有资产举办学校的地方国有企业，如钢铁、石油等企业。</w:t>
      </w:r>
    </w:p>
    <w:p>
      <w:pPr>
        <w:rPr>
          <w:rFonts w:ascii="Times New Roman" w:hAnsi="Times New Roman" w:eastAsia="宋体" w:cs="Times New Roman"/>
        </w:rPr>
      </w:pPr>
      <w:r>
        <w:rPr>
          <w:rFonts w:ascii="Times New Roman" w:hAnsi="Times New Roman" w:eastAsia="宋体" w:cs="Times New Roman"/>
        </w:rPr>
        <w:t xml:space="preserve">  (5)民办是指利用非国家财政性经费举办学校的社会组织或个人。</w:t>
      </w:r>
    </w:p>
    <w:p>
      <w:pPr>
        <w:rPr>
          <w:rFonts w:ascii="Times New Roman" w:hAnsi="Times New Roman" w:eastAsia="宋体" w:cs="Times New Roman"/>
        </w:rPr>
      </w:pPr>
      <w:r>
        <w:rPr>
          <w:rFonts w:ascii="Times New Roman" w:hAnsi="Times New Roman" w:eastAsia="宋体" w:cs="Times New Roman"/>
        </w:rPr>
        <w:t>6 级别(单一选项)：政府/行业/企业(集团)/公民个人/其他。</w:t>
      </w:r>
    </w:p>
    <w:p>
      <w:pPr>
        <w:rPr>
          <w:rFonts w:ascii="Times New Roman" w:hAnsi="Times New Roman" w:eastAsia="宋体" w:cs="Times New Roman"/>
        </w:rPr>
      </w:pPr>
      <w:r>
        <w:rPr>
          <w:rFonts w:ascii="Times New Roman" w:hAnsi="Times New Roman" w:eastAsia="宋体" w:cs="Times New Roman"/>
        </w:rPr>
        <w:t>7 学校性质类别(单一选项)：01综合大学/02理工院校/03农业院校/04林业院校/05医药院校/06师范院校/07语文院校/ 08财经院校/09政法院校/10体育院校/11艺术院校/12民族院校。</w:t>
      </w:r>
    </w:p>
    <w:p>
      <w:pPr>
        <w:rPr>
          <w:rFonts w:ascii="Times New Roman" w:hAnsi="Times New Roman" w:eastAsia="宋体" w:cs="Times New Roman"/>
        </w:rPr>
      </w:pPr>
      <w:r>
        <w:rPr>
          <w:rFonts w:ascii="Times New Roman" w:hAnsi="Times New Roman" w:eastAsia="宋体" w:cs="Times New Roman"/>
        </w:rPr>
        <w:t>8 性质(单一选项)：高水平院校/高水平专业群。</w:t>
      </w:r>
    </w:p>
    <w:p>
      <w:pPr>
        <w:rPr>
          <w:rFonts w:ascii="Times New Roman" w:hAnsi="Times New Roman" w:eastAsia="宋体" w:cs="Times New Roman"/>
        </w:rPr>
      </w:pPr>
      <w:r>
        <w:rPr>
          <w:rFonts w:ascii="Times New Roman" w:hAnsi="Times New Roman" w:eastAsia="宋体" w:cs="Times New Roman"/>
        </w:rPr>
        <w:t>9 级别(单一选项)：国家A档级/国家B档级/国家C档级/省市级。</w:t>
      </w:r>
    </w:p>
    <w:p>
      <w:pPr>
        <w:rPr>
          <w:rFonts w:ascii="Times New Roman" w:hAnsi="Times New Roman" w:eastAsia="宋体" w:cs="Times New Roman"/>
        </w:rPr>
      </w:pPr>
      <w:r>
        <w:rPr>
          <w:rFonts w:ascii="Times New Roman" w:hAnsi="Times New Roman" w:eastAsia="宋体" w:cs="Times New Roman"/>
        </w:rPr>
        <w:t>10 立项部门是指示范性院校批准立项的国家或省级行政部门的名称。</w:t>
      </w:r>
    </w:p>
    <w:p>
      <w:pPr>
        <w:rPr>
          <w:rFonts w:ascii="Times New Roman" w:hAnsi="Times New Roman" w:eastAsia="宋体" w:cs="Times New Roman"/>
        </w:rPr>
      </w:pPr>
      <w:r>
        <w:rPr>
          <w:rFonts w:ascii="Times New Roman" w:hAnsi="Times New Roman" w:eastAsia="宋体" w:cs="Times New Roman"/>
        </w:rPr>
        <w:t>11 第一轮评估结论(单一选项)：优/良/合格/不合格</w:t>
      </w:r>
    </w:p>
    <w:p>
      <w:pPr>
        <w:rPr>
          <w:rFonts w:ascii="Times New Roman" w:hAnsi="Times New Roman" w:eastAsia="宋体" w:cs="Times New Roman"/>
        </w:rPr>
      </w:pPr>
      <w:r>
        <w:rPr>
          <w:rFonts w:ascii="Times New Roman" w:hAnsi="Times New Roman" w:eastAsia="宋体" w:cs="Times New Roman"/>
        </w:rPr>
        <w:t>12 第二轮评论结论(单一选项)：通过/暂缓通过</w:t>
      </w:r>
    </w:p>
    <w:p>
      <w:pPr>
        <w:rPr>
          <w:rFonts w:ascii="Times New Roman" w:hAnsi="Times New Roman" w:eastAsia="宋体" w:cs="Times New Roman"/>
        </w:rPr>
      </w:pPr>
      <w:r>
        <w:rPr>
          <w:rFonts w:ascii="Times New Roman" w:hAnsi="Times New Roman" w:eastAsia="宋体" w:cs="Times New Roman"/>
        </w:rPr>
        <w:t>13 未接受评估是指未参加第一轮、第二轮评估的独立设置的高职院校(单一选项；是/否)</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2" w:name="_Toc6370"/>
      <w:r>
        <w:rPr>
          <w:rFonts w:ascii="Times New Roman" w:hAnsi="Times New Roman" w:eastAsia="宋体" w:cs="Times New Roman"/>
        </w:rPr>
        <w:t>表1.2：联系</w:t>
      </w:r>
      <w:bookmarkEnd w:id="2"/>
    </w:p>
    <w:tbl>
      <w:tblPr>
        <w:tblStyle w:val="16"/>
        <w:tblW w:w="5000" w:type="pct"/>
        <w:jc w:val="center"/>
        <w:tblLayout w:type="autofit"/>
        <w:tblCellMar>
          <w:top w:w="0" w:type="dxa"/>
          <w:left w:w="57" w:type="dxa"/>
          <w:bottom w:w="0" w:type="dxa"/>
          <w:right w:w="57" w:type="dxa"/>
        </w:tblCellMar>
      </w:tblPr>
      <w:tblGrid>
        <w:gridCol w:w="1399"/>
        <w:gridCol w:w="881"/>
        <w:gridCol w:w="828"/>
        <w:gridCol w:w="862"/>
        <w:gridCol w:w="862"/>
        <w:gridCol w:w="862"/>
        <w:gridCol w:w="935"/>
        <w:gridCol w:w="794"/>
        <w:gridCol w:w="901"/>
        <w:gridCol w:w="862"/>
        <w:gridCol w:w="862"/>
        <w:gridCol w:w="862"/>
        <w:gridCol w:w="1056"/>
        <w:gridCol w:w="1081"/>
        <w:gridCol w:w="1025"/>
      </w:tblGrid>
      <w:tr>
        <w:tblPrEx>
          <w:tblCellMar>
            <w:top w:w="0" w:type="dxa"/>
            <w:left w:w="57" w:type="dxa"/>
            <w:bottom w:w="0" w:type="dxa"/>
            <w:right w:w="57" w:type="dxa"/>
          </w:tblCellMar>
        </w:tblPrEx>
        <w:trPr>
          <w:trHeight w:val="280" w:hRule="atLeast"/>
          <w:jc w:val="center"/>
        </w:trPr>
        <w:tc>
          <w:tcPr>
            <w:tcW w:w="4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通信地址</w:t>
            </w:r>
          </w:p>
        </w:tc>
        <w:tc>
          <w:tcPr>
            <w:tcW w:w="3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邮政编码</w:t>
            </w:r>
          </w:p>
        </w:tc>
        <w:tc>
          <w:tcPr>
            <w:tcW w:w="2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学校网址</w:t>
            </w:r>
          </w:p>
        </w:tc>
        <w:tc>
          <w:tcPr>
            <w:tcW w:w="1852" w:type="pct"/>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法人代表信息</w:t>
            </w:r>
          </w:p>
        </w:tc>
        <w:tc>
          <w:tcPr>
            <w:tcW w:w="2041" w:type="pct"/>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联系人信息</w:t>
            </w:r>
          </w:p>
        </w:tc>
      </w:tr>
      <w:tr>
        <w:tblPrEx>
          <w:tblCellMar>
            <w:top w:w="0" w:type="dxa"/>
            <w:left w:w="57" w:type="dxa"/>
            <w:bottom w:w="0" w:type="dxa"/>
            <w:right w:w="57" w:type="dxa"/>
          </w:tblCellMar>
        </w:tblPrEx>
        <w:trPr>
          <w:trHeight w:val="520" w:hRule="atLeast"/>
          <w:jc w:val="center"/>
        </w:trPr>
        <w:tc>
          <w:tcPr>
            <w:tcW w:w="49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0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30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30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职务</w:t>
            </w:r>
          </w:p>
        </w:tc>
        <w:tc>
          <w:tcPr>
            <w:tcW w:w="33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区号－电话号码</w:t>
            </w:r>
          </w:p>
        </w:tc>
        <w:tc>
          <w:tcPr>
            <w:tcW w:w="28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手机号码</w:t>
            </w:r>
          </w:p>
        </w:tc>
        <w:tc>
          <w:tcPr>
            <w:tcW w:w="31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电子邮箱</w:t>
            </w:r>
          </w:p>
        </w:tc>
        <w:tc>
          <w:tcPr>
            <w:tcW w:w="30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30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30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职务</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区号－电话号码</w:t>
            </w:r>
          </w:p>
        </w:tc>
        <w:tc>
          <w:tcPr>
            <w:tcW w:w="38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手机号码</w:t>
            </w:r>
          </w:p>
        </w:tc>
        <w:tc>
          <w:tcPr>
            <w:tcW w:w="36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电子邮箱</w:t>
            </w:r>
          </w:p>
        </w:tc>
      </w:tr>
      <w:tr>
        <w:tblPrEx>
          <w:tblCellMar>
            <w:top w:w="0" w:type="dxa"/>
            <w:left w:w="57" w:type="dxa"/>
            <w:bottom w:w="0" w:type="dxa"/>
            <w:right w:w="57" w:type="dxa"/>
          </w:tblCellMar>
        </w:tblPrEx>
        <w:trPr>
          <w:trHeight w:val="550" w:hRule="atLeast"/>
          <w:jc w:val="center"/>
        </w:trPr>
        <w:tc>
          <w:tcPr>
            <w:tcW w:w="49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7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6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3" w:name="_Toc25330"/>
      <w:r>
        <w:rPr>
          <w:rFonts w:ascii="Times New Roman" w:hAnsi="Times New Roman" w:eastAsia="宋体" w:cs="Times New Roman"/>
        </w:rPr>
        <w:t>表1.3：2021年招生计划</w:t>
      </w:r>
      <w:bookmarkEnd w:id="3"/>
    </w:p>
    <w:tbl>
      <w:tblPr>
        <w:tblStyle w:val="16"/>
        <w:tblW w:w="5000" w:type="pct"/>
        <w:jc w:val="center"/>
        <w:tblLayout w:type="fixed"/>
        <w:tblCellMar>
          <w:top w:w="0" w:type="dxa"/>
          <w:left w:w="108" w:type="dxa"/>
          <w:bottom w:w="0" w:type="dxa"/>
          <w:right w:w="108" w:type="dxa"/>
        </w:tblCellMar>
      </w:tblPr>
      <w:tblGrid>
        <w:gridCol w:w="888"/>
        <w:gridCol w:w="888"/>
        <w:gridCol w:w="889"/>
        <w:gridCol w:w="889"/>
        <w:gridCol w:w="889"/>
        <w:gridCol w:w="889"/>
        <w:gridCol w:w="817"/>
        <w:gridCol w:w="889"/>
        <w:gridCol w:w="817"/>
        <w:gridCol w:w="889"/>
        <w:gridCol w:w="817"/>
        <w:gridCol w:w="1216"/>
        <w:gridCol w:w="1663"/>
        <w:gridCol w:w="885"/>
        <w:gridCol w:w="848"/>
      </w:tblGrid>
      <w:tr>
        <w:tblPrEx>
          <w:tblCellMar>
            <w:top w:w="0" w:type="dxa"/>
            <w:left w:w="108" w:type="dxa"/>
            <w:bottom w:w="0" w:type="dxa"/>
            <w:right w:w="108" w:type="dxa"/>
          </w:tblCellMar>
        </w:tblPrEx>
        <w:trPr>
          <w:trHeight w:val="1290"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全日制本科专业</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设置数(不含方向)</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(个)</w:t>
            </w:r>
          </w:p>
        </w:tc>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全日制本科招生</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专业数(不含方向)(个)</w:t>
            </w:r>
          </w:p>
        </w:tc>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全日制高职专业</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设置数(不含方向)</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(个)</w:t>
            </w:r>
          </w:p>
        </w:tc>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全日制高职招生</w:t>
            </w:r>
          </w:p>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专业数（不含方向）（个）</w:t>
            </w:r>
          </w:p>
        </w:tc>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全日制本科招生数</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(人)</w:t>
            </w:r>
          </w:p>
        </w:tc>
        <w:tc>
          <w:tcPr>
            <w:tcW w:w="1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其中：五年一贯制职教专科生</w:t>
            </w:r>
          </w:p>
        </w:tc>
        <w:tc>
          <w:tcPr>
            <w:tcW w:w="1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其中：专升本选拨考试专科生</w:t>
            </w:r>
          </w:p>
        </w:tc>
        <w:tc>
          <w:tcPr>
            <w:tcW w:w="1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其中：普通高中生</w:t>
            </w:r>
          </w:p>
        </w:tc>
        <w:tc>
          <w:tcPr>
            <w:tcW w:w="28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其中：“三校生”</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其中：其他</w:t>
            </w:r>
          </w:p>
        </w:tc>
      </w:tr>
      <w:tr>
        <w:tblPrEx>
          <w:tblCellMar>
            <w:top w:w="0" w:type="dxa"/>
            <w:left w:w="108" w:type="dxa"/>
            <w:bottom w:w="0" w:type="dxa"/>
            <w:right w:w="108"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招生数(人)</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招生数(人)</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招生数(人)</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招生数(人)</w:t>
            </w:r>
          </w:p>
        </w:tc>
        <w:tc>
          <w:tcPr>
            <w:tcW w:w="16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招生数(人)</w:t>
            </w:r>
          </w:p>
        </w:tc>
        <w:tc>
          <w:tcPr>
            <w:tcW w:w="8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r>
      <w:tr>
        <w:tblPrEx>
          <w:tblCellMar>
            <w:top w:w="0" w:type="dxa"/>
            <w:left w:w="108" w:type="dxa"/>
            <w:bottom w:w="0" w:type="dxa"/>
            <w:right w:w="108"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1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66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89" w:hRule="atLeast"/>
          <w:jc w:val="center"/>
        </w:trPr>
        <w:tc>
          <w:tcPr>
            <w:tcW w:w="888"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66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8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84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r>
    </w:tbl>
    <w:p>
      <w:pPr>
        <w:rPr>
          <w:rFonts w:ascii="Times New Roman" w:hAnsi="Times New Roman" w:cs="Times New Roman"/>
        </w:rPr>
      </w:pPr>
    </w:p>
    <w:tbl>
      <w:tblPr>
        <w:tblStyle w:val="16"/>
        <w:tblW w:w="5000" w:type="pct"/>
        <w:jc w:val="center"/>
        <w:tblLayout w:type="fixed"/>
        <w:tblCellMar>
          <w:top w:w="0" w:type="dxa"/>
          <w:left w:w="108" w:type="dxa"/>
          <w:bottom w:w="0" w:type="dxa"/>
          <w:right w:w="108" w:type="dxa"/>
        </w:tblCellMar>
      </w:tblPr>
      <w:tblGrid>
        <w:gridCol w:w="1071"/>
        <w:gridCol w:w="818"/>
        <w:gridCol w:w="818"/>
        <w:gridCol w:w="818"/>
        <w:gridCol w:w="818"/>
        <w:gridCol w:w="818"/>
        <w:gridCol w:w="818"/>
        <w:gridCol w:w="818"/>
        <w:gridCol w:w="818"/>
        <w:gridCol w:w="818"/>
        <w:gridCol w:w="818"/>
        <w:gridCol w:w="818"/>
        <w:gridCol w:w="818"/>
        <w:gridCol w:w="818"/>
        <w:gridCol w:w="818"/>
        <w:gridCol w:w="818"/>
        <w:gridCol w:w="825"/>
        <w:gridCol w:w="7"/>
      </w:tblGrid>
      <w:tr>
        <w:tblPrEx>
          <w:tblCellMar>
            <w:top w:w="0" w:type="dxa"/>
            <w:left w:w="108" w:type="dxa"/>
            <w:bottom w:w="0" w:type="dxa"/>
            <w:right w:w="108" w:type="dxa"/>
          </w:tblCellMar>
        </w:tblPrEx>
        <w:trPr>
          <w:gridAfter w:val="1"/>
          <w:wAfter w:w="7" w:type="dxa"/>
          <w:trHeight w:val="1290" w:hRule="atLeast"/>
          <w:jc w:val="center"/>
        </w:trPr>
        <w:tc>
          <w:tcPr>
            <w:tcW w:w="10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全日制高职招生数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其中：普通高中生</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其中：“三校生”</w:t>
            </w:r>
            <w:r>
              <w:rPr>
                <w:rFonts w:ascii="Times New Roman" w:hAnsi="Times New Roman" w:eastAsia="宋体" w:cs="Times New Roman"/>
                <w:kern w:val="0"/>
                <w:sz w:val="20"/>
                <w:szCs w:val="20"/>
                <w:vertAlign w:val="superscript"/>
              </w:rPr>
              <w:t>15</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其中：“3＋2”学生</w:t>
            </w:r>
            <w:r>
              <w:rPr>
                <w:rFonts w:ascii="Times New Roman" w:hAnsi="Times New Roman" w:eastAsia="宋体" w:cs="Times New Roman"/>
                <w:kern w:val="0"/>
                <w:sz w:val="20"/>
                <w:szCs w:val="20"/>
                <w:vertAlign w:val="superscript"/>
              </w:rPr>
              <w:t>16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其中：五年制高职第4学年学生</w:t>
            </w:r>
            <w:r>
              <w:rPr>
                <w:rFonts w:ascii="Times New Roman" w:hAnsi="Times New Roman" w:eastAsia="宋体" w:cs="Times New Roman"/>
                <w:kern w:val="0"/>
                <w:sz w:val="20"/>
                <w:szCs w:val="20"/>
                <w:vertAlign w:val="superscript"/>
              </w:rPr>
              <w:t>17</w:t>
            </w:r>
          </w:p>
        </w:tc>
        <w:tc>
          <w:tcPr>
            <w:tcW w:w="490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其中：社会招生</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其中：其他</w:t>
            </w:r>
          </w:p>
        </w:tc>
      </w:tr>
      <w:tr>
        <w:tblPrEx>
          <w:tblCellMar>
            <w:top w:w="0" w:type="dxa"/>
            <w:left w:w="108" w:type="dxa"/>
            <w:bottom w:w="0" w:type="dxa"/>
            <w:right w:w="108" w:type="dxa"/>
          </w:tblCellMar>
        </w:tblPrEx>
        <w:trPr>
          <w:trHeight w:val="270" w:hRule="atLeast"/>
          <w:jc w:val="center"/>
        </w:trPr>
        <w:tc>
          <w:tcPr>
            <w:tcW w:w="10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kern w:val="0"/>
                <w:sz w:val="20"/>
                <w:szCs w:val="20"/>
              </w:rPr>
            </w:pP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退役军人招生数(人)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下岗失业人员招生数(人)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农民工招生数(人)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现代农民</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招生数(人)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其他招生数(人)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83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r>
      <w:tr>
        <w:tblPrEx>
          <w:tblCellMar>
            <w:top w:w="0" w:type="dxa"/>
            <w:left w:w="108" w:type="dxa"/>
            <w:bottom w:w="0" w:type="dxa"/>
            <w:right w:w="108" w:type="dxa"/>
          </w:tblCellMar>
        </w:tblPrEx>
        <w:trPr>
          <w:trHeight w:val="270" w:hRule="atLeast"/>
          <w:jc w:val="center"/>
        </w:trPr>
        <w:tc>
          <w:tcPr>
            <w:tcW w:w="10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FFFFFF"/>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FFFFFF"/>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FFFFFF"/>
                <w:sz w:val="20"/>
                <w:szCs w:val="20"/>
              </w:rPr>
            </w:pPr>
          </w:p>
        </w:tc>
        <w:tc>
          <w:tcPr>
            <w:tcW w:w="832"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FFFFFF"/>
                <w:sz w:val="20"/>
                <w:szCs w:val="20"/>
              </w:rPr>
            </w:pPr>
          </w:p>
        </w:tc>
      </w:tr>
      <w:tr>
        <w:tblPrEx>
          <w:tblCellMar>
            <w:top w:w="0" w:type="dxa"/>
            <w:left w:w="108" w:type="dxa"/>
            <w:bottom w:w="0" w:type="dxa"/>
            <w:right w:w="108" w:type="dxa"/>
          </w:tblCellMar>
        </w:tblPrEx>
        <w:trPr>
          <w:trHeight w:val="540" w:hRule="atLeast"/>
          <w:jc w:val="center"/>
        </w:trPr>
        <w:tc>
          <w:tcPr>
            <w:tcW w:w="107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FFFFFF"/>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FFFFFF"/>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FFFFFF"/>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color w:val="4472C4"/>
                <w:sz w:val="20"/>
                <w:szCs w:val="20"/>
              </w:rPr>
            </w:pPr>
          </w:p>
        </w:tc>
        <w:tc>
          <w:tcPr>
            <w:tcW w:w="8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宋体" w:cs="Times New Roman"/>
                <w:color w:val="FFFFFF"/>
                <w:sz w:val="20"/>
                <w:szCs w:val="20"/>
              </w:rPr>
            </w:pPr>
          </w:p>
        </w:tc>
        <w:tc>
          <w:tcPr>
            <w:tcW w:w="832"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FFFFFF"/>
                <w:sz w:val="20"/>
                <w:szCs w:val="20"/>
              </w:rPr>
            </w:pPr>
          </w:p>
        </w:tc>
      </w:tr>
    </w:tbl>
    <w:p>
      <w:pPr>
        <w:rPr>
          <w:rFonts w:ascii="Times New Roman" w:hAnsi="Times New Roman" w:eastAsia="宋体" w:cs="Times New Roman"/>
        </w:rPr>
      </w:pPr>
      <w:r>
        <w:rPr>
          <w:rFonts w:ascii="Times New Roman" w:hAnsi="Times New Roman" w:eastAsia="宋体" w:cs="Times New Roman"/>
        </w:rPr>
        <w:t>14 招生计划是指学校实际执行的招收2021级新生的计划</w:t>
      </w:r>
    </w:p>
    <w:p>
      <w:pPr>
        <w:rPr>
          <w:rFonts w:ascii="Times New Roman" w:hAnsi="Times New Roman" w:eastAsia="宋体" w:cs="Times New Roman"/>
        </w:rPr>
      </w:pPr>
      <w:r>
        <w:rPr>
          <w:rFonts w:ascii="Times New Roman" w:hAnsi="Times New Roman" w:eastAsia="宋体" w:cs="Times New Roman"/>
        </w:rPr>
        <w:t>15 “三校生”是指中等专科学校、中等职业学校和中等技术学校的应届毕业生。</w:t>
      </w:r>
    </w:p>
    <w:p>
      <w:pPr>
        <w:rPr>
          <w:rFonts w:ascii="Times New Roman" w:hAnsi="Times New Roman" w:eastAsia="宋体" w:cs="Times New Roman"/>
        </w:rPr>
      </w:pPr>
      <w:r>
        <w:rPr>
          <w:rFonts w:ascii="Times New Roman" w:hAnsi="Times New Roman" w:eastAsia="宋体" w:cs="Times New Roman"/>
        </w:rPr>
        <w:t>16 “3＋2”是指独立设置的高等职业院校“利用优质的中等职业教育资源进行五年制高职前三年的教育教学工作，但后两年高职教育阶段必须在高等学校举办”的教育形式。</w:t>
      </w:r>
    </w:p>
    <w:p>
      <w:pPr>
        <w:rPr>
          <w:rFonts w:ascii="Times New Roman" w:hAnsi="Times New Roman" w:eastAsia="宋体" w:cs="Times New Roman"/>
        </w:rPr>
      </w:pPr>
      <w:r>
        <w:rPr>
          <w:rFonts w:ascii="Times New Roman" w:hAnsi="Times New Roman" w:eastAsia="宋体" w:cs="Times New Roman"/>
        </w:rPr>
        <w:t>17 五年制高职第4学年是指“前三年按照中等职业教育的管理办法进行管理，后两年纳入高等教育管理范畴”中后两年中的第一年；也即《高等教育学校(机构)统计报表》说明中的“五年制高职转入”。其与“3＋2”区别在于前3年是否在本校内就读，教学计划是否五年一贯。</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4" w:name="_Toc7029"/>
      <w:r>
        <w:rPr>
          <w:rFonts w:ascii="Times New Roman" w:hAnsi="Times New Roman" w:eastAsia="宋体" w:cs="Times New Roman"/>
        </w:rPr>
        <w:t>表</w:t>
      </w:r>
      <w:r>
        <w:fldChar w:fldCharType="begin"/>
      </w:r>
      <w:r>
        <w:instrText xml:space="preserve"> HYPERLINK "file:///E:\\11-专业处合作\\1-材料\\2020excel\\2020年9月16日状态数据平台标准版\\XXXXX_YYYY_状态数据%20V2.20a001（对外）.xlsm" \l "A1院校基本信息表!A32" </w:instrText>
      </w:r>
      <w:r>
        <w:fldChar w:fldCharType="separate"/>
      </w:r>
      <w:r>
        <w:rPr>
          <w:rFonts w:ascii="Times New Roman" w:hAnsi="Times New Roman" w:eastAsia="宋体" w:cs="Times New Roman"/>
        </w:rPr>
        <w:t>1.4：2021年招生方式</w:t>
      </w:r>
      <w:r>
        <w:rPr>
          <w:rFonts w:ascii="Times New Roman" w:hAnsi="Times New Roman" w:eastAsia="宋体" w:cs="Times New Roman"/>
        </w:rPr>
        <w:fldChar w:fldCharType="end"/>
      </w:r>
      <w:bookmarkEnd w:id="4"/>
    </w:p>
    <w:tbl>
      <w:tblPr>
        <w:tblStyle w:val="16"/>
        <w:tblW w:w="5000" w:type="pct"/>
        <w:jc w:val="center"/>
        <w:tblLayout w:type="autofit"/>
        <w:tblCellMar>
          <w:top w:w="0" w:type="dxa"/>
          <w:left w:w="108" w:type="dxa"/>
          <w:bottom w:w="0" w:type="dxa"/>
          <w:right w:w="108" w:type="dxa"/>
        </w:tblCellMar>
      </w:tblPr>
      <w:tblGrid>
        <w:gridCol w:w="2788"/>
        <w:gridCol w:w="1841"/>
        <w:gridCol w:w="995"/>
        <w:gridCol w:w="1000"/>
        <w:gridCol w:w="995"/>
        <w:gridCol w:w="1013"/>
        <w:gridCol w:w="1008"/>
        <w:gridCol w:w="1400"/>
        <w:gridCol w:w="1068"/>
        <w:gridCol w:w="1150"/>
        <w:gridCol w:w="916"/>
      </w:tblGrid>
      <w:tr>
        <w:tblPrEx>
          <w:tblCellMar>
            <w:top w:w="0" w:type="dxa"/>
            <w:left w:w="108" w:type="dxa"/>
            <w:bottom w:w="0" w:type="dxa"/>
            <w:right w:w="108" w:type="dxa"/>
          </w:tblCellMar>
        </w:tblPrEx>
        <w:trPr>
          <w:trHeight w:val="600" w:hRule="atLeast"/>
          <w:jc w:val="center"/>
        </w:trPr>
        <w:tc>
          <w:tcPr>
            <w:tcW w:w="3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全日制本科招生数</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其中：基于高考招生方式</w:t>
            </w:r>
          </w:p>
        </w:tc>
        <w:tc>
          <w:tcPr>
            <w:tcW w:w="69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其中：其他招生方式</w:t>
            </w:r>
          </w:p>
        </w:tc>
      </w:tr>
      <w:tr>
        <w:tblPrEx>
          <w:tblCellMar>
            <w:top w:w="0" w:type="dxa"/>
            <w:left w:w="108" w:type="dxa"/>
            <w:bottom w:w="0" w:type="dxa"/>
            <w:right w:w="108" w:type="dxa"/>
          </w:tblCellMar>
        </w:tblPrEx>
        <w:trPr>
          <w:trHeight w:val="600" w:hRule="atLeast"/>
          <w:jc w:val="center"/>
        </w:trPr>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基于高考直接招生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Style w:val="32"/>
                <w:rFonts w:hint="default" w:ascii="Times New Roman" w:hAnsi="Times New Roman" w:cs="Times New Roman"/>
                <w:b w:val="0"/>
                <w:bCs w:val="0"/>
                <w:color w:val="000000" w:themeColor="text1"/>
                <w:lang w:bidi="ar"/>
                <w14:textFill>
                  <w14:solidFill>
                    <w14:schemeClr w14:val="tx1"/>
                  </w14:solidFill>
                </w14:textFill>
              </w:rPr>
              <w:t>基于高考的“知识+技能”招生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Style w:val="32"/>
                <w:rFonts w:hint="default" w:ascii="Times New Roman" w:hAnsi="Times New Roman" w:cs="Times New Roman"/>
                <w:b w:val="0"/>
                <w:bCs w:val="0"/>
                <w:color w:val="000000" w:themeColor="text1"/>
                <w:lang w:bidi="ar"/>
                <w14:textFill>
                  <w14:solidFill>
                    <w14:schemeClr w14:val="tx1"/>
                  </w14:solidFill>
                </w14:textFill>
              </w:rPr>
              <w:t>专本职教贯通的招生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Style w:val="32"/>
                <w:rFonts w:hint="default" w:ascii="Times New Roman" w:hAnsi="Times New Roman" w:cs="Times New Roman"/>
                <w:b w:val="0"/>
                <w:bCs w:val="0"/>
                <w:color w:val="000000" w:themeColor="text1"/>
                <w:lang w:bidi="ar"/>
                <w14:textFill>
                  <w14:solidFill>
                    <w14:schemeClr w14:val="tx1"/>
                  </w14:solidFill>
                </w14:textFill>
              </w:rPr>
              <w:t>专升本选拔考试的招生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补充方式</w:t>
            </w:r>
          </w:p>
        </w:tc>
      </w:tr>
      <w:tr>
        <w:tblPrEx>
          <w:tblCellMar>
            <w:top w:w="0" w:type="dxa"/>
            <w:left w:w="108" w:type="dxa"/>
            <w:bottom w:w="0" w:type="dxa"/>
            <w:right w:w="108" w:type="dxa"/>
          </w:tblCellMar>
        </w:tblPrEx>
        <w:trPr>
          <w:trHeight w:val="600" w:hRule="atLeast"/>
          <w:jc w:val="center"/>
        </w:trPr>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招生数(人)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比例(%)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招生数(人)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比例(%)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招生数(人)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比例(%)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招生数(人)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招生数(人)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比例(%)</w:t>
            </w:r>
          </w:p>
        </w:tc>
      </w:tr>
      <w:tr>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20"/>
                <w:szCs w:val="20"/>
              </w:rPr>
            </w:pPr>
          </w:p>
        </w:tc>
      </w:tr>
    </w:tbl>
    <w:p>
      <w:pPr>
        <w:rPr>
          <w:rFonts w:ascii="Times New Roman" w:hAnsi="Times New Roman" w:eastAsia="宋体" w:cs="Times New Roman"/>
        </w:rPr>
      </w:pPr>
    </w:p>
    <w:tbl>
      <w:tblPr>
        <w:tblStyle w:val="16"/>
        <w:tblW w:w="5048" w:type="pct"/>
        <w:jc w:val="center"/>
        <w:tblLayout w:type="fixed"/>
        <w:tblCellMar>
          <w:top w:w="0" w:type="dxa"/>
          <w:left w:w="57" w:type="dxa"/>
          <w:bottom w:w="0" w:type="dxa"/>
          <w:right w:w="57" w:type="dxa"/>
        </w:tblCellMar>
      </w:tblPr>
      <w:tblGrid>
        <w:gridCol w:w="811"/>
        <w:gridCol w:w="743"/>
        <w:gridCol w:w="745"/>
        <w:gridCol w:w="742"/>
        <w:gridCol w:w="748"/>
        <w:gridCol w:w="742"/>
        <w:gridCol w:w="745"/>
        <w:gridCol w:w="742"/>
        <w:gridCol w:w="745"/>
        <w:gridCol w:w="742"/>
        <w:gridCol w:w="745"/>
        <w:gridCol w:w="742"/>
        <w:gridCol w:w="745"/>
        <w:gridCol w:w="742"/>
        <w:gridCol w:w="745"/>
        <w:gridCol w:w="742"/>
        <w:gridCol w:w="745"/>
        <w:gridCol w:w="742"/>
        <w:gridCol w:w="762"/>
      </w:tblGrid>
      <w:tr>
        <w:tblPrEx>
          <w:tblCellMar>
            <w:top w:w="0" w:type="dxa"/>
            <w:left w:w="57" w:type="dxa"/>
            <w:bottom w:w="0" w:type="dxa"/>
            <w:right w:w="57" w:type="dxa"/>
          </w:tblCellMar>
        </w:tblPrEx>
        <w:trPr>
          <w:trHeight w:val="280" w:hRule="atLeast"/>
          <w:jc w:val="center"/>
        </w:trPr>
        <w:tc>
          <w:tcPr>
            <w:tcW w:w="2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全日制高职招生数</w:t>
            </w:r>
          </w:p>
        </w:tc>
        <w:tc>
          <w:tcPr>
            <w:tcW w:w="1047"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基于高考招生方式</w:t>
            </w:r>
          </w:p>
        </w:tc>
        <w:tc>
          <w:tcPr>
            <w:tcW w:w="3667" w:type="pct"/>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其他招生方式</w:t>
            </w:r>
          </w:p>
        </w:tc>
      </w:tr>
      <w:tr>
        <w:tblPrEx>
          <w:tblCellMar>
            <w:top w:w="0" w:type="dxa"/>
            <w:left w:w="57" w:type="dxa"/>
            <w:bottom w:w="0" w:type="dxa"/>
            <w:right w:w="57" w:type="dxa"/>
          </w:tblCellMar>
        </w:tblPrEx>
        <w:trPr>
          <w:trHeight w:val="600" w:hRule="atLeast"/>
          <w:jc w:val="center"/>
        </w:trPr>
        <w:tc>
          <w:tcPr>
            <w:tcW w:w="2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2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基于高考直接招生</w:t>
            </w:r>
          </w:p>
        </w:tc>
        <w:tc>
          <w:tcPr>
            <w:tcW w:w="52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基于高考的“知识+技能”招生</w:t>
            </w:r>
            <w:r>
              <w:rPr>
                <w:rFonts w:ascii="Times New Roman" w:hAnsi="Times New Roman" w:eastAsia="宋体" w:cs="Times New Roman"/>
                <w:kern w:val="0"/>
                <w:sz w:val="20"/>
                <w:szCs w:val="20"/>
                <w:vertAlign w:val="superscript"/>
              </w:rPr>
              <w:t>18</w:t>
            </w:r>
          </w:p>
        </w:tc>
        <w:tc>
          <w:tcPr>
            <w:tcW w:w="52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对口招生</w:t>
            </w:r>
            <w:r>
              <w:rPr>
                <w:rFonts w:ascii="Times New Roman" w:hAnsi="Times New Roman" w:eastAsia="宋体" w:cs="Times New Roman"/>
                <w:kern w:val="0"/>
                <w:sz w:val="20"/>
                <w:szCs w:val="20"/>
                <w:vertAlign w:val="superscript"/>
              </w:rPr>
              <w:t>19</w:t>
            </w:r>
          </w:p>
        </w:tc>
        <w:tc>
          <w:tcPr>
            <w:tcW w:w="52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单独考试招生</w:t>
            </w:r>
            <w:r>
              <w:rPr>
                <w:rFonts w:ascii="Times New Roman" w:hAnsi="Times New Roman" w:eastAsia="宋体" w:cs="Times New Roman"/>
                <w:kern w:val="0"/>
                <w:sz w:val="20"/>
                <w:szCs w:val="20"/>
                <w:vertAlign w:val="superscript"/>
              </w:rPr>
              <w:t>20</w:t>
            </w:r>
          </w:p>
        </w:tc>
        <w:tc>
          <w:tcPr>
            <w:tcW w:w="52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综合评价招生</w:t>
            </w:r>
            <w:r>
              <w:rPr>
                <w:rFonts w:ascii="Times New Roman" w:hAnsi="Times New Roman" w:eastAsia="宋体" w:cs="Times New Roman"/>
                <w:kern w:val="0"/>
                <w:sz w:val="20"/>
                <w:szCs w:val="20"/>
                <w:vertAlign w:val="superscript"/>
              </w:rPr>
              <w:t>21</w:t>
            </w:r>
          </w:p>
        </w:tc>
        <w:tc>
          <w:tcPr>
            <w:tcW w:w="52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中高职贯通的招生</w:t>
            </w:r>
            <w:r>
              <w:rPr>
                <w:rFonts w:ascii="Times New Roman" w:hAnsi="Times New Roman" w:eastAsia="宋体" w:cs="Times New Roman"/>
                <w:kern w:val="0"/>
                <w:sz w:val="20"/>
                <w:szCs w:val="20"/>
                <w:vertAlign w:val="superscript"/>
              </w:rPr>
              <w:t>22</w:t>
            </w:r>
          </w:p>
        </w:tc>
        <w:tc>
          <w:tcPr>
            <w:tcW w:w="52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技能拔尖人才免试招生</w:t>
            </w:r>
            <w:r>
              <w:rPr>
                <w:rFonts w:ascii="Times New Roman" w:hAnsi="Times New Roman" w:eastAsia="宋体" w:cs="Times New Roman"/>
                <w:kern w:val="0"/>
                <w:sz w:val="20"/>
                <w:szCs w:val="20"/>
                <w:vertAlign w:val="superscript"/>
              </w:rPr>
              <w:t>23</w:t>
            </w:r>
          </w:p>
        </w:tc>
        <w:tc>
          <w:tcPr>
            <w:tcW w:w="52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面向社会</w:t>
            </w:r>
          </w:p>
        </w:tc>
        <w:tc>
          <w:tcPr>
            <w:tcW w:w="52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补充方式</w:t>
            </w:r>
          </w:p>
        </w:tc>
      </w:tr>
      <w:tr>
        <w:tblPrEx>
          <w:tblCellMar>
            <w:top w:w="0" w:type="dxa"/>
            <w:left w:w="57" w:type="dxa"/>
            <w:bottom w:w="0" w:type="dxa"/>
            <w:right w:w="57" w:type="dxa"/>
          </w:tblCellMar>
        </w:tblPrEx>
        <w:trPr>
          <w:trHeight w:val="520" w:hRule="atLeast"/>
          <w:jc w:val="center"/>
        </w:trPr>
        <w:tc>
          <w:tcPr>
            <w:tcW w:w="2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26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6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26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6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26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6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26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6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26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6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26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6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26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6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26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6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招生数(人)</w:t>
            </w:r>
          </w:p>
        </w:tc>
        <w:tc>
          <w:tcPr>
            <w:tcW w:w="26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r>
      <w:tr>
        <w:tblPrEx>
          <w:tblCellMar>
            <w:top w:w="0" w:type="dxa"/>
            <w:left w:w="57" w:type="dxa"/>
            <w:bottom w:w="0" w:type="dxa"/>
            <w:right w:w="57" w:type="dxa"/>
          </w:tblCellMar>
        </w:tblPrEx>
        <w:trPr>
          <w:trHeight w:val="760" w:hRule="atLeast"/>
          <w:jc w:val="center"/>
        </w:trPr>
        <w:tc>
          <w:tcPr>
            <w:tcW w:w="2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r>
    </w:tbl>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18 基于高考的“知识+技能”招生是指以高考为基础,对报考高等职业学校的考生增加技能考查内容，招生学校依据考生相关文化成绩和技能成绩，参考综合素质评价，择优录取的一种招生方式。包含原版中“全国统考”和“省市统考”两种方式。</w:t>
      </w:r>
    </w:p>
    <w:p>
      <w:pPr>
        <w:rPr>
          <w:rFonts w:ascii="Times New Roman" w:hAnsi="Times New Roman" w:eastAsia="宋体" w:cs="Times New Roman"/>
        </w:rPr>
      </w:pPr>
      <w:r>
        <w:rPr>
          <w:rFonts w:ascii="Times New Roman" w:hAnsi="Times New Roman" w:eastAsia="宋体" w:cs="Times New Roman"/>
        </w:rPr>
        <w:t>19 对口招生是指面向中等职业学校毕业生对口升高职、以专业技能成绩为主要录取依据的一种招生方式。</w:t>
      </w:r>
    </w:p>
    <w:p>
      <w:pPr>
        <w:rPr>
          <w:rFonts w:ascii="Times New Roman" w:hAnsi="Times New Roman" w:eastAsia="宋体" w:cs="Times New Roman"/>
        </w:rPr>
      </w:pPr>
      <w:r>
        <w:rPr>
          <w:rFonts w:ascii="Times New Roman" w:hAnsi="Times New Roman" w:eastAsia="宋体" w:cs="Times New Roman"/>
        </w:rPr>
        <w:t>20 单独考试招生是指国家示范性、省级示范性高等职业学校和现代学徒制试点学校等，高考前在本地符合当年高考报名条件的考生范围内(经教育部批准的学校可跨省招生)，单独组织文化和技能考试，并根据考生文化成绩和技能成绩，参考考生普通高中综合素质评价结果，择优录取的一种招生方式。</w:t>
      </w:r>
    </w:p>
    <w:p>
      <w:pPr>
        <w:rPr>
          <w:rFonts w:ascii="Times New Roman" w:hAnsi="Times New Roman" w:eastAsia="宋体" w:cs="Times New Roman"/>
        </w:rPr>
      </w:pPr>
      <w:r>
        <w:rPr>
          <w:rFonts w:ascii="Times New Roman" w:hAnsi="Times New Roman" w:eastAsia="宋体" w:cs="Times New Roman"/>
        </w:rPr>
        <w:t>21 综合评价招生是指办学定位明确及招生管理规范的高等职业学校的农林、水利、地矿等行业特色鲜明且社会急需的专业，高考前在本地符合当年高考报名条件的考生范围内，依据考生普通高中学业水平考试成绩和综合素质评价结果，综合评价，择优录取的一种招生方式。包括部分省份实行的注册入学。</w:t>
      </w:r>
    </w:p>
    <w:p>
      <w:pPr>
        <w:rPr>
          <w:rFonts w:ascii="Times New Roman" w:hAnsi="Times New Roman" w:eastAsia="宋体" w:cs="Times New Roman"/>
        </w:rPr>
      </w:pPr>
      <w:r>
        <w:rPr>
          <w:rFonts w:ascii="Times New Roman" w:hAnsi="Times New Roman" w:eastAsia="宋体" w:cs="Times New Roman"/>
        </w:rPr>
        <w:t>22 中高职贯通招生是指面向初中应届毕业生的三二分段制和五年一贯制的学生在完成中等职业教育阶段培养任务后，通过相关考核或直接进入高等职业教育阶段学习的一种招生方式。</w:t>
      </w:r>
    </w:p>
    <w:p>
      <w:pPr>
        <w:rPr>
          <w:rFonts w:ascii="Times New Roman" w:hAnsi="Times New Roman" w:eastAsia="宋体" w:cs="Times New Roman"/>
        </w:rPr>
      </w:pPr>
      <w:r>
        <w:rPr>
          <w:rFonts w:ascii="Times New Roman" w:hAnsi="Times New Roman" w:eastAsia="宋体" w:cs="Times New Roman"/>
        </w:rPr>
        <w:t>23 技能拔尖人才免试招生是指获得由教育部主办或联办的全国职业院校技能大赛三等奖及以上奖项或由省级教育行政部门主办或联办的省级职业院校技能大赛一等奖的中等职业学校应届毕业生，和具有高级工或技师资格(或相当职业资格)、获得县级劳动模范先进个人称号的在职在岗中等职业学校毕业生，经报名地省级教育行政部门核实资格、高等职业学校考核公示，并在教育部阳光高考平台公示后，由有关高等职业学校免试录取的招生方式。</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5" w:name="_Toc8129"/>
      <w:bookmarkStart w:id="6" w:name="_Hlk61958069"/>
      <w:r>
        <w:rPr>
          <w:rFonts w:ascii="Times New Roman" w:hAnsi="Times New Roman" w:eastAsia="宋体" w:cs="Times New Roman"/>
        </w:rPr>
        <w:t>表</w:t>
      </w:r>
      <w:r>
        <w:fldChar w:fldCharType="begin"/>
      </w:r>
      <w:r>
        <w:instrText xml:space="preserve"> HYPERLINK "file:///E:\\11-专业处合作\\1-材料\\2020excel\\2020年9月16日状态数据平台标准版\\XXXXX_YYYY_状态数据%20V2.20a001（对外）.xlsm" \l "A1院校基本信息表!A40" </w:instrText>
      </w:r>
      <w:r>
        <w:fldChar w:fldCharType="separate"/>
      </w:r>
      <w:r>
        <w:rPr>
          <w:rFonts w:ascii="Times New Roman" w:hAnsi="Times New Roman" w:eastAsia="宋体" w:cs="Times New Roman"/>
        </w:rPr>
        <w:t>1.5：2021年9月1日前在校生</w:t>
      </w:r>
      <w:r>
        <w:rPr>
          <w:rFonts w:ascii="Times New Roman" w:hAnsi="Times New Roman" w:eastAsia="宋体" w:cs="Times New Roman"/>
        </w:rPr>
        <w:fldChar w:fldCharType="end"/>
      </w:r>
      <w:bookmarkEnd w:id="5"/>
    </w:p>
    <w:bookmarkEnd w:id="6"/>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930"/>
        <w:gridCol w:w="854"/>
        <w:gridCol w:w="703"/>
        <w:gridCol w:w="780"/>
        <w:gridCol w:w="581"/>
        <w:gridCol w:w="789"/>
        <w:gridCol w:w="817"/>
        <w:gridCol w:w="684"/>
        <w:gridCol w:w="865"/>
        <w:gridCol w:w="777"/>
        <w:gridCol w:w="782"/>
        <w:gridCol w:w="781"/>
        <w:gridCol w:w="781"/>
        <w:gridCol w:w="805"/>
        <w:gridCol w:w="785"/>
        <w:gridCol w:w="781"/>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5"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折合在校生数</w:t>
            </w:r>
            <w:r>
              <w:rPr>
                <w:rFonts w:ascii="Times New Roman" w:hAnsi="Times New Roman" w:eastAsia="宋体" w:cs="Times New Roman"/>
                <w:color w:val="000000" w:themeColor="text1"/>
                <w:kern w:val="0"/>
                <w:sz w:val="20"/>
                <w:szCs w:val="20"/>
                <w:vertAlign w:val="superscript"/>
                <w14:textFill>
                  <w14:solidFill>
                    <w14:schemeClr w14:val="tx1"/>
                  </w14:solidFill>
                </w14:textFill>
              </w:rPr>
              <w:t>24</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(人)</w:t>
            </w:r>
          </w:p>
        </w:tc>
        <w:tc>
          <w:tcPr>
            <w:tcW w:w="328"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全日制学历教育在校生数</w:t>
            </w:r>
            <w:r>
              <w:rPr>
                <w:rFonts w:ascii="Times New Roman" w:hAnsi="Times New Roman" w:eastAsia="宋体" w:cs="Times New Roman"/>
                <w:color w:val="000000" w:themeColor="text1"/>
                <w:kern w:val="0"/>
                <w:sz w:val="20"/>
                <w:szCs w:val="20"/>
                <w:vertAlign w:val="superscript"/>
                <w14:textFill>
                  <w14:solidFill>
                    <w14:schemeClr w14:val="tx1"/>
                  </w14:solidFill>
                </w14:textFill>
              </w:rPr>
              <w:t>25</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(人)</w:t>
            </w:r>
          </w:p>
        </w:tc>
        <w:tc>
          <w:tcPr>
            <w:tcW w:w="301"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全日制职教本科学历教育在校生总数(人)</w:t>
            </w:r>
          </w:p>
        </w:tc>
        <w:tc>
          <w:tcPr>
            <w:tcW w:w="1535" w:type="pct"/>
            <w:gridSpan w:val="6"/>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w:t>
            </w:r>
          </w:p>
        </w:tc>
        <w:tc>
          <w:tcPr>
            <w:tcW w:w="305"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全日制普通高职学历教育</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在校生总数(人)</w:t>
            </w:r>
          </w:p>
        </w:tc>
        <w:tc>
          <w:tcPr>
            <w:tcW w:w="1386" w:type="pct"/>
            <w:gridSpan w:val="5"/>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其中(人)</w:t>
            </w:r>
          </w:p>
        </w:tc>
        <w:tc>
          <w:tcPr>
            <w:tcW w:w="836" w:type="pct"/>
            <w:gridSpan w:val="3"/>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全日制普通中职学历教育在校生(人)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5"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328"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301"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48" w:type="pct"/>
            <w:vMerge w:val="restart"/>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普通高中起点</w:t>
            </w:r>
          </w:p>
        </w:tc>
        <w:tc>
          <w:tcPr>
            <w:tcW w:w="275" w:type="pct"/>
            <w:vMerge w:val="restart"/>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“三校生”起点</w:t>
            </w:r>
          </w:p>
        </w:tc>
        <w:tc>
          <w:tcPr>
            <w:tcW w:w="771" w:type="pct"/>
            <w:gridSpan w:val="3"/>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职教专科起点</w:t>
            </w:r>
          </w:p>
        </w:tc>
        <w:tc>
          <w:tcPr>
            <w:tcW w:w="240" w:type="pct"/>
            <w:vMerge w:val="restart"/>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其他</w:t>
            </w:r>
          </w:p>
        </w:tc>
        <w:tc>
          <w:tcPr>
            <w:tcW w:w="305"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74" w:type="pct"/>
            <w:vMerge w:val="restart"/>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普通高中起点</w:t>
            </w:r>
          </w:p>
        </w:tc>
        <w:tc>
          <w:tcPr>
            <w:tcW w:w="552" w:type="pct"/>
            <w:gridSpan w:val="2"/>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中职起点</w:t>
            </w:r>
            <w:r>
              <w:rPr>
                <w:rFonts w:ascii="Times New Roman" w:hAnsi="Times New Roman" w:eastAsia="宋体" w:cs="Times New Roman"/>
                <w:color w:val="000000" w:themeColor="text1"/>
                <w:kern w:val="0"/>
                <w:sz w:val="20"/>
                <w:szCs w:val="20"/>
                <w:vertAlign w:val="superscript"/>
                <w14:textFill>
                  <w14:solidFill>
                    <w14:schemeClr w14:val="tx1"/>
                  </w14:solidFill>
                </w14:textFill>
              </w:rPr>
              <w:t>26</w:t>
            </w:r>
          </w:p>
        </w:tc>
        <w:tc>
          <w:tcPr>
            <w:tcW w:w="276" w:type="pct"/>
            <w:vMerge w:val="restart"/>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社会招生</w:t>
            </w:r>
          </w:p>
        </w:tc>
        <w:tc>
          <w:tcPr>
            <w:tcW w:w="283" w:type="pct"/>
            <w:vMerge w:val="restart"/>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其他</w:t>
            </w:r>
          </w:p>
        </w:tc>
        <w:tc>
          <w:tcPr>
            <w:tcW w:w="277" w:type="pct"/>
            <w:vMerge w:val="restart"/>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合计</w:t>
            </w:r>
          </w:p>
        </w:tc>
        <w:tc>
          <w:tcPr>
            <w:tcW w:w="276" w:type="pct"/>
            <w:vMerge w:val="restart"/>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其中：五年制前三年</w:t>
            </w:r>
          </w:p>
        </w:tc>
        <w:tc>
          <w:tcPr>
            <w:tcW w:w="283" w:type="pct"/>
            <w:vMerge w:val="restart"/>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其中：新型职业农民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05"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328"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301"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48"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75"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05" w:type="pct"/>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合计</w:t>
            </w:r>
          </w:p>
        </w:tc>
        <w:tc>
          <w:tcPr>
            <w:tcW w:w="278" w:type="pct"/>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其中：五年一贯制</w:t>
            </w:r>
          </w:p>
        </w:tc>
        <w:tc>
          <w:tcPr>
            <w:tcW w:w="288" w:type="pct"/>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其中：专升本选拨考试</w:t>
            </w:r>
          </w:p>
        </w:tc>
        <w:tc>
          <w:tcPr>
            <w:tcW w:w="240"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305"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74"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76" w:type="pct"/>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合计</w:t>
            </w:r>
          </w:p>
        </w:tc>
        <w:tc>
          <w:tcPr>
            <w:tcW w:w="276" w:type="pct"/>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其中：五年制后二年</w:t>
            </w:r>
          </w:p>
        </w:tc>
        <w:tc>
          <w:tcPr>
            <w:tcW w:w="276"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83"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77"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76"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283" w:type="pct"/>
            <w:vMerge w:val="continue"/>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328"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301"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48"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7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0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78"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88"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40"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30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74"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76"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76"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76"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83"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77"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76"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283"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r>
    </w:tbl>
    <w:p>
      <w:pPr>
        <w:rPr>
          <w:rFonts w:ascii="Times New Roman" w:hAnsi="Times New Roman" w:cs="Times New Roman"/>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320"/>
        <w:gridCol w:w="1321"/>
        <w:gridCol w:w="1321"/>
        <w:gridCol w:w="1321"/>
        <w:gridCol w:w="958"/>
        <w:gridCol w:w="1338"/>
        <w:gridCol w:w="652"/>
        <w:gridCol w:w="667"/>
        <w:gridCol w:w="652"/>
        <w:gridCol w:w="669"/>
        <w:gridCol w:w="990"/>
        <w:gridCol w:w="990"/>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65"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全日制成人本科在校生数(人)</w:t>
            </w:r>
          </w:p>
        </w:tc>
        <w:tc>
          <w:tcPr>
            <w:tcW w:w="465"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全日制成人高职在校生</w:t>
            </w:r>
            <w:r>
              <w:rPr>
                <w:rFonts w:hint="eastAsia" w:ascii="Times New Roman" w:hAnsi="Times New Roman" w:eastAsia="宋体" w:cs="Times New Roman"/>
                <w:color w:val="000000" w:themeColor="text1"/>
                <w:kern w:val="0"/>
                <w:sz w:val="20"/>
                <w:szCs w:val="20"/>
                <w14:textFill>
                  <w14:solidFill>
                    <w14:schemeClr w14:val="tx1"/>
                  </w14:solidFill>
                </w14:textFill>
              </w:rPr>
              <w:t>数</w:t>
            </w:r>
            <w:r>
              <w:rPr>
                <w:rFonts w:ascii="Times New Roman" w:hAnsi="Times New Roman" w:eastAsia="宋体" w:cs="Times New Roman"/>
                <w:color w:val="000000" w:themeColor="text1"/>
                <w:kern w:val="0"/>
                <w:sz w:val="20"/>
                <w:szCs w:val="20"/>
                <w14:textFill>
                  <w14:solidFill>
                    <w14:schemeClr w14:val="tx1"/>
                  </w14:solidFill>
                </w14:textFill>
              </w:rPr>
              <w:t>(人)</w:t>
            </w:r>
          </w:p>
        </w:tc>
        <w:tc>
          <w:tcPr>
            <w:tcW w:w="465"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全日制成人中职在校生</w:t>
            </w:r>
            <w:r>
              <w:rPr>
                <w:rFonts w:hint="eastAsia" w:ascii="Times New Roman" w:hAnsi="Times New Roman" w:eastAsia="宋体" w:cs="Times New Roman"/>
                <w:color w:val="000000" w:themeColor="text1"/>
                <w:kern w:val="0"/>
                <w:sz w:val="20"/>
                <w:szCs w:val="20"/>
                <w14:textFill>
                  <w14:solidFill>
                    <w14:schemeClr w14:val="tx1"/>
                  </w14:solidFill>
                </w14:textFill>
              </w:rPr>
              <w:t>数</w:t>
            </w:r>
            <w:r>
              <w:rPr>
                <w:rFonts w:ascii="Times New Roman" w:hAnsi="Times New Roman" w:eastAsia="宋体" w:cs="Times New Roman"/>
                <w:color w:val="000000" w:themeColor="text1"/>
                <w:kern w:val="0"/>
                <w:sz w:val="20"/>
                <w:szCs w:val="20"/>
                <w14:textFill>
                  <w14:solidFill>
                    <w14:schemeClr w14:val="tx1"/>
                  </w14:solidFill>
                </w14:textFill>
              </w:rPr>
              <w:t>(人)</w:t>
            </w:r>
          </w:p>
        </w:tc>
        <w:tc>
          <w:tcPr>
            <w:tcW w:w="465"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非全日制专科学历教育注册生</w:t>
            </w:r>
            <w:r>
              <w:rPr>
                <w:rFonts w:hint="eastAsia" w:ascii="Times New Roman" w:hAnsi="Times New Roman" w:eastAsia="宋体" w:cs="Times New Roman"/>
                <w:color w:val="000000" w:themeColor="text1"/>
                <w:kern w:val="0"/>
                <w:sz w:val="20"/>
                <w:szCs w:val="20"/>
                <w14:textFill>
                  <w14:solidFill>
                    <w14:schemeClr w14:val="tx1"/>
                  </w14:solidFill>
                </w14:textFill>
              </w:rPr>
              <w:t>数</w:t>
            </w:r>
            <w:r>
              <w:rPr>
                <w:rFonts w:ascii="Times New Roman" w:hAnsi="Times New Roman" w:eastAsia="宋体" w:cs="Times New Roman"/>
                <w:color w:val="000000" w:themeColor="text1"/>
                <w:kern w:val="0"/>
                <w:sz w:val="20"/>
                <w:szCs w:val="20"/>
                <w14:textFill>
                  <w14:solidFill>
                    <w14:schemeClr w14:val="tx1"/>
                  </w14:solidFill>
                </w14:textFill>
              </w:rPr>
              <w:t>(人)</w:t>
            </w:r>
          </w:p>
        </w:tc>
        <w:tc>
          <w:tcPr>
            <w:tcW w:w="465"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非全日制本科学历教育注册生数（人）</w:t>
            </w:r>
          </w:p>
        </w:tc>
        <w:tc>
          <w:tcPr>
            <w:tcW w:w="808" w:type="pct"/>
            <w:gridSpan w:val="2"/>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培训规模</w:t>
            </w:r>
            <w:r>
              <w:rPr>
                <w:rFonts w:ascii="Times New Roman" w:hAnsi="Times New Roman" w:eastAsia="宋体" w:cs="Times New Roman"/>
                <w:color w:val="000000" w:themeColor="text1"/>
                <w:kern w:val="0"/>
                <w:sz w:val="20"/>
                <w:szCs w:val="20"/>
                <w:vertAlign w:val="superscript"/>
                <w14:textFill>
                  <w14:solidFill>
                    <w14:schemeClr w14:val="tx1"/>
                  </w14:solidFill>
                </w14:textFill>
              </w:rPr>
              <w:t>27</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(人天</w:t>
            </w:r>
            <w:r>
              <w:rPr>
                <w:rFonts w:ascii="Times New Roman" w:hAnsi="Times New Roman" w:eastAsia="宋体" w:cs="Times New Roman"/>
                <w:color w:val="000000" w:themeColor="text1"/>
                <w:kern w:val="0"/>
                <w:sz w:val="20"/>
                <w:szCs w:val="20"/>
                <w:vertAlign w:val="superscript"/>
                <w14:textFill>
                  <w14:solidFill>
                    <w14:schemeClr w14:val="tx1"/>
                  </w14:solidFill>
                </w14:textFill>
              </w:rPr>
              <w:t>28</w:t>
            </w:r>
            <w:r>
              <w:rPr>
                <w:rFonts w:ascii="Times New Roman" w:hAnsi="Times New Roman" w:eastAsia="宋体" w:cs="Times New Roman"/>
                <w:color w:val="000000" w:themeColor="text1"/>
                <w:kern w:val="0"/>
                <w:sz w:val="20"/>
                <w:szCs w:val="20"/>
                <w14:textFill>
                  <w14:solidFill>
                    <w14:schemeClr w14:val="tx1"/>
                  </w14:solidFill>
                </w14:textFill>
              </w:rPr>
              <w:t>)</w:t>
            </w:r>
          </w:p>
        </w:tc>
        <w:tc>
          <w:tcPr>
            <w:tcW w:w="465" w:type="pct"/>
            <w:gridSpan w:val="2"/>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培训对象(人次)</w:t>
            </w:r>
          </w:p>
        </w:tc>
        <w:tc>
          <w:tcPr>
            <w:tcW w:w="466" w:type="pct"/>
            <w:gridSpan w:val="2"/>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留学生数（人）</w:t>
            </w:r>
          </w:p>
        </w:tc>
        <w:tc>
          <w:tcPr>
            <w:tcW w:w="348"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预科生、进修生、成人脱产班学生数合计（人）</w:t>
            </w:r>
          </w:p>
        </w:tc>
        <w:tc>
          <w:tcPr>
            <w:tcW w:w="348" w:type="pct"/>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夜大（业余）学生数（人）</w:t>
            </w:r>
          </w:p>
        </w:tc>
        <w:tc>
          <w:tcPr>
            <w:tcW w:w="231" w:type="pct"/>
            <w:vMerge w:val="restart"/>
            <w:shd w:val="clear" w:color="auto" w:fill="auto"/>
            <w:vAlign w:val="center"/>
          </w:tcPr>
          <w:p>
            <w:pPr>
              <w:widowControl/>
              <w:jc w:val="center"/>
              <w:rPr>
                <w:rFonts w:ascii="Times New Roman" w:hAnsi="Times New Roman" w:eastAsia="宋体" w:cs="Times New Roman"/>
                <w:b/>
                <w:bCs/>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函授生数（人）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6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46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46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46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46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808" w:type="pct"/>
            <w:gridSpan w:val="2"/>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465" w:type="pct"/>
            <w:gridSpan w:val="2"/>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466" w:type="pct"/>
            <w:gridSpan w:val="2"/>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348"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348"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1"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46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46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46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465"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337"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社会</w:t>
            </w:r>
          </w:p>
        </w:tc>
        <w:tc>
          <w:tcPr>
            <w:tcW w:w="470" w:type="pct"/>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在校生</w:t>
            </w:r>
          </w:p>
        </w:tc>
        <w:tc>
          <w:tcPr>
            <w:tcW w:w="230"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特定群体</w:t>
            </w:r>
            <w:r>
              <w:rPr>
                <w:rFonts w:ascii="Times New Roman" w:hAnsi="Times New Roman" w:eastAsia="宋体" w:cs="Times New Roman"/>
                <w:color w:val="000000" w:themeColor="text1"/>
                <w:kern w:val="0"/>
                <w:sz w:val="20"/>
                <w:szCs w:val="20"/>
                <w:vertAlign w:val="superscript"/>
                <w14:textFill>
                  <w14:solidFill>
                    <w14:schemeClr w14:val="tx1"/>
                  </w14:solidFill>
                </w14:textFill>
              </w:rPr>
              <w:t>29</w:t>
            </w:r>
          </w:p>
        </w:tc>
        <w:tc>
          <w:tcPr>
            <w:tcW w:w="235"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小微企业</w:t>
            </w:r>
            <w:r>
              <w:rPr>
                <w:rFonts w:ascii="Times New Roman" w:hAnsi="Times New Roman" w:eastAsia="宋体" w:cs="Times New Roman"/>
                <w:color w:val="000000" w:themeColor="text1"/>
                <w:kern w:val="0"/>
                <w:sz w:val="20"/>
                <w:szCs w:val="20"/>
                <w:vertAlign w:val="superscript"/>
                <w14:textFill>
                  <w14:solidFill>
                    <w14:schemeClr w14:val="tx1"/>
                  </w14:solidFill>
                </w14:textFill>
              </w:rPr>
              <w:t>30</w:t>
            </w:r>
          </w:p>
        </w:tc>
        <w:tc>
          <w:tcPr>
            <w:tcW w:w="230"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境外</w:t>
            </w:r>
          </w:p>
        </w:tc>
        <w:tc>
          <w:tcPr>
            <w:tcW w:w="235"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国外</w:t>
            </w:r>
          </w:p>
        </w:tc>
        <w:tc>
          <w:tcPr>
            <w:tcW w:w="348"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348"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1" w:type="pct"/>
            <w:vMerge w:val="continue"/>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6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p>
        </w:tc>
        <w:tc>
          <w:tcPr>
            <w:tcW w:w="46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46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46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46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337"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470"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230"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23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230"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235"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348"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348"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c>
          <w:tcPr>
            <w:tcW w:w="231" w:type="pct"/>
            <w:shd w:val="clear" w:color="auto" w:fill="auto"/>
            <w:noWrap/>
            <w:vAlign w:val="center"/>
          </w:tcPr>
          <w:p>
            <w:pPr>
              <w:widowControl/>
              <w:jc w:val="left"/>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　</w:t>
            </w:r>
          </w:p>
        </w:tc>
      </w:tr>
    </w:tbl>
    <w:p>
      <w:pPr>
        <w:rPr>
          <w:rFonts w:ascii="Times New Roman" w:hAnsi="Times New Roman" w:eastAsia="宋体" w:cs="Times New Roman"/>
        </w:rPr>
      </w:pPr>
      <w:r>
        <w:rPr>
          <w:rFonts w:ascii="Times New Roman" w:hAnsi="Times New Roman" w:eastAsia="宋体" w:cs="Times New Roman"/>
        </w:rPr>
        <w:t>24 折合在校生数 = 普通本、专科(高职)生数+留学生数*3+预科生数+进修生数+成人脱产班学生数+夜大(业余)学生数*0.3+函授生数*0.1。</w:t>
      </w:r>
    </w:p>
    <w:p>
      <w:pPr>
        <w:rPr>
          <w:rFonts w:ascii="Times New Roman" w:hAnsi="Times New Roman" w:eastAsia="宋体" w:cs="Times New Roman"/>
        </w:rPr>
      </w:pPr>
      <w:r>
        <w:rPr>
          <w:rFonts w:ascii="Times New Roman" w:hAnsi="Times New Roman" w:eastAsia="宋体" w:cs="Times New Roman"/>
        </w:rPr>
        <w:t>25 全日制在校生数 = 普通本、专科(高职)生数+留学生数+预科生数+成人脱产班学生数+进修生数。</w:t>
      </w:r>
    </w:p>
    <w:p>
      <w:pPr>
        <w:rPr>
          <w:rFonts w:ascii="Times New Roman" w:hAnsi="Times New Roman" w:eastAsia="宋体" w:cs="Times New Roman"/>
        </w:rPr>
      </w:pPr>
      <w:r>
        <w:rPr>
          <w:rFonts w:ascii="Times New Roman" w:hAnsi="Times New Roman" w:eastAsia="宋体" w:cs="Times New Roman"/>
        </w:rPr>
        <w:t>26 中职起点是指在校生其在进校前的学历层次为中等职业教育，包括中等专科学校、中等职业学校、中等技术学校的毕业生和同等学历者。</w:t>
      </w:r>
    </w:p>
    <w:p>
      <w:pPr>
        <w:rPr>
          <w:rFonts w:ascii="Times New Roman" w:hAnsi="Times New Roman" w:eastAsia="宋体" w:cs="Times New Roman"/>
        </w:rPr>
      </w:pPr>
      <w:r>
        <w:rPr>
          <w:rFonts w:ascii="Times New Roman" w:hAnsi="Times New Roman" w:eastAsia="宋体" w:cs="Times New Roman"/>
        </w:rPr>
        <w:t>27 培训是指在校学生和社会人员在学校内参加的各级各类培训。</w:t>
      </w:r>
    </w:p>
    <w:p>
      <w:pPr>
        <w:rPr>
          <w:rFonts w:ascii="Times New Roman" w:hAnsi="Times New Roman" w:eastAsia="宋体" w:cs="Times New Roman"/>
        </w:rPr>
      </w:pPr>
      <w:r>
        <w:rPr>
          <w:rFonts w:ascii="Times New Roman" w:hAnsi="Times New Roman" w:eastAsia="宋体" w:cs="Times New Roman"/>
        </w:rPr>
        <w:t>28 “人天”是指培训量的单位，其计算方法为：本校(本专业)参加培训的总人数乘以培训总天数，不足一天按照一天计算。</w:t>
      </w:r>
    </w:p>
    <w:p>
      <w:pPr>
        <w:rPr>
          <w:rFonts w:ascii="Times New Roman" w:hAnsi="Times New Roman" w:eastAsia="宋体" w:cs="Times New Roman"/>
        </w:rPr>
      </w:pPr>
      <w:r>
        <w:rPr>
          <w:rFonts w:ascii="Times New Roman" w:hAnsi="Times New Roman" w:eastAsia="宋体" w:cs="Times New Roman"/>
        </w:rPr>
        <w:t>29 特定群体培训是指高职院校承接行业企业委托的班组长、农民工、复转军人、女职工等人员的专项培训。</w:t>
      </w:r>
    </w:p>
    <w:p>
      <w:pPr>
        <w:rPr>
          <w:rFonts w:ascii="Times New Roman" w:hAnsi="Times New Roman" w:eastAsia="宋体" w:cs="Times New Roman"/>
        </w:rPr>
      </w:pPr>
      <w:r>
        <w:rPr>
          <w:rFonts w:ascii="Times New Roman" w:hAnsi="Times New Roman" w:eastAsia="宋体" w:cs="Times New Roman"/>
        </w:rPr>
        <w:t>30 小微企业是小型企业、微型企业、家庭作坊式企业、个体工商户的统称。小微企业在税收上的概念和其他部门略有不同，主要包括三个标准，一是资产总额，工业企业不超过3000万元，其他企业不超过1000万元;二是从业人数，工业企业不超过100人，其他企业不超过80人;三是税收指标，年度应纳税所得额不超过30万元。符合这三个标准的才是税收上说的小微企业。</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7" w:name="_Toc29583"/>
      <w:r>
        <w:rPr>
          <w:rFonts w:ascii="Times New Roman" w:hAnsi="Times New Roman" w:eastAsia="宋体" w:cs="Times New Roman"/>
        </w:rPr>
        <w:t>表1.6：机构设置表</w:t>
      </w:r>
      <w:bookmarkEnd w:id="7"/>
    </w:p>
    <w:tbl>
      <w:tblPr>
        <w:tblStyle w:val="16"/>
        <w:tblW w:w="5000" w:type="pct"/>
        <w:tblInd w:w="0" w:type="dxa"/>
        <w:tblLayout w:type="autofit"/>
        <w:tblCellMar>
          <w:top w:w="0" w:type="dxa"/>
          <w:left w:w="108" w:type="dxa"/>
          <w:bottom w:w="0" w:type="dxa"/>
          <w:right w:w="108" w:type="dxa"/>
        </w:tblCellMar>
      </w:tblPr>
      <w:tblGrid>
        <w:gridCol w:w="1771"/>
        <w:gridCol w:w="1771"/>
        <w:gridCol w:w="1772"/>
        <w:gridCol w:w="1772"/>
        <w:gridCol w:w="1772"/>
        <w:gridCol w:w="1772"/>
        <w:gridCol w:w="1772"/>
        <w:gridCol w:w="1772"/>
      </w:tblGrid>
      <w:tr>
        <w:tblPrEx>
          <w:tblCellMar>
            <w:top w:w="0" w:type="dxa"/>
            <w:left w:w="108" w:type="dxa"/>
            <w:bottom w:w="0" w:type="dxa"/>
            <w:right w:w="108" w:type="dxa"/>
          </w:tblCellMar>
        </w:tblPrEx>
        <w:trPr>
          <w:trHeight w:val="280" w:hRule="atLeast"/>
        </w:trPr>
        <w:tc>
          <w:tcPr>
            <w:tcW w:w="6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6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部门代码</w:t>
            </w:r>
          </w:p>
        </w:tc>
        <w:tc>
          <w:tcPr>
            <w:tcW w:w="6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部门名称(全称)</w:t>
            </w:r>
          </w:p>
        </w:tc>
        <w:tc>
          <w:tcPr>
            <w:tcW w:w="18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负责人</w:t>
            </w:r>
          </w:p>
        </w:tc>
        <w:tc>
          <w:tcPr>
            <w:tcW w:w="125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教职工数</w:t>
            </w:r>
            <w:r>
              <w:rPr>
                <w:rFonts w:ascii="Times New Roman" w:hAnsi="Times New Roman" w:eastAsia="宋体" w:cs="Times New Roman"/>
                <w:kern w:val="0"/>
                <w:sz w:val="20"/>
                <w:szCs w:val="20"/>
                <w:vertAlign w:val="superscript"/>
              </w:rPr>
              <w:t>31</w:t>
            </w:r>
            <w:r>
              <w:rPr>
                <w:rFonts w:ascii="Times New Roman" w:hAnsi="Times New Roman" w:eastAsia="宋体" w:cs="Times New Roman"/>
                <w:kern w:val="0"/>
                <w:sz w:val="20"/>
                <w:szCs w:val="20"/>
              </w:rPr>
              <w:t>(人)</w:t>
            </w:r>
          </w:p>
        </w:tc>
      </w:tr>
      <w:tr>
        <w:tblPrEx>
          <w:tblCellMar>
            <w:top w:w="0" w:type="dxa"/>
            <w:left w:w="108" w:type="dxa"/>
            <w:bottom w:w="0" w:type="dxa"/>
            <w:right w:w="108" w:type="dxa"/>
          </w:tblCellMar>
        </w:tblPrEx>
        <w:trPr>
          <w:trHeight w:val="294"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任职日期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专职</w:t>
            </w: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兼职</w:t>
            </w:r>
            <w:r>
              <w:rPr>
                <w:rFonts w:ascii="Times New Roman" w:hAnsi="Times New Roman" w:eastAsia="宋体" w:cs="Times New Roman"/>
                <w:kern w:val="0"/>
                <w:sz w:val="20"/>
                <w:szCs w:val="20"/>
                <w:vertAlign w:val="superscript"/>
              </w:rPr>
              <w:t>32</w:t>
            </w:r>
          </w:p>
        </w:tc>
      </w:tr>
      <w:tr>
        <w:tblPrEx>
          <w:tblCellMar>
            <w:top w:w="0" w:type="dxa"/>
            <w:left w:w="108" w:type="dxa"/>
            <w:bottom w:w="0" w:type="dxa"/>
            <w:right w:w="108" w:type="dxa"/>
          </w:tblCellMar>
        </w:tblPrEx>
        <w:trPr>
          <w:trHeight w:val="280" w:hRule="atLeast"/>
        </w:trPr>
        <w:tc>
          <w:tcPr>
            <w:tcW w:w="62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31．教职工数是指在学校工作并由学校支付工资的教职工人数，人员包括①在编人员，即根据原人事管理制度，人事关系和档案均在学校的人员；②聘任制人员，即人事制度改革后，高校招聘录用的长期、全时工作人员。聘任制人员的人事关系在学校但档案不在学校。教职工数包括校本部教职工、科研机构人员、校办企业职工、其他附设机构人员。</w:t>
      </w:r>
    </w:p>
    <w:p>
      <w:pPr>
        <w:rPr>
          <w:rFonts w:ascii="Times New Roman" w:hAnsi="Times New Roman" w:eastAsia="宋体" w:cs="Times New Roman"/>
        </w:rPr>
      </w:pPr>
      <w:r>
        <w:rPr>
          <w:rFonts w:ascii="Times New Roman" w:hAnsi="Times New Roman" w:eastAsia="宋体" w:cs="Times New Roman"/>
        </w:rPr>
        <w:t>32．兼职：兼职是指教职工在本人专任职务(岗位)外，还兼任了其他职务(岗位)，其所兼任的职务(岗位)称为“兼职”。</w:t>
      </w:r>
    </w:p>
    <w:p>
      <w:pPr>
        <w:rPr>
          <w:rFonts w:ascii="Times New Roman" w:hAnsi="Times New Roman" w:eastAsia="宋体" w:cs="Times New Roman"/>
        </w:rPr>
      </w:pPr>
    </w:p>
    <w:p>
      <w:pPr>
        <w:pStyle w:val="2"/>
        <w:spacing w:line="360" w:lineRule="auto"/>
      </w:pPr>
      <w:bookmarkStart w:id="8" w:name="_Toc22401"/>
      <w:r>
        <w:t>2 院校领导</w:t>
      </w:r>
      <w:bookmarkEnd w:id="8"/>
    </w:p>
    <w:p>
      <w:pPr>
        <w:pStyle w:val="3"/>
        <w:spacing w:before="0" w:after="0" w:line="360" w:lineRule="auto"/>
        <w:rPr>
          <w:rFonts w:ascii="Times New Roman" w:hAnsi="Times New Roman" w:eastAsia="宋体" w:cs="Times New Roman"/>
        </w:rPr>
      </w:pPr>
      <w:bookmarkStart w:id="9" w:name="_Toc18763"/>
      <w:r>
        <w:rPr>
          <w:rFonts w:ascii="Times New Roman" w:hAnsi="Times New Roman" w:eastAsia="宋体" w:cs="Times New Roman"/>
        </w:rPr>
        <w:t>表2.1：基本状况</w:t>
      </w:r>
      <w:bookmarkEnd w:id="9"/>
    </w:p>
    <w:tbl>
      <w:tblPr>
        <w:tblStyle w:val="16"/>
        <w:tblW w:w="4997" w:type="pct"/>
        <w:jc w:val="center"/>
        <w:tblLayout w:type="autofit"/>
        <w:tblCellMar>
          <w:top w:w="0" w:type="dxa"/>
          <w:left w:w="57" w:type="dxa"/>
          <w:bottom w:w="0" w:type="dxa"/>
          <w:right w:w="57" w:type="dxa"/>
        </w:tblCellMar>
      </w:tblPr>
      <w:tblGrid>
        <w:gridCol w:w="748"/>
        <w:gridCol w:w="909"/>
        <w:gridCol w:w="760"/>
        <w:gridCol w:w="760"/>
        <w:gridCol w:w="761"/>
        <w:gridCol w:w="761"/>
        <w:gridCol w:w="910"/>
        <w:gridCol w:w="761"/>
        <w:gridCol w:w="761"/>
        <w:gridCol w:w="1220"/>
        <w:gridCol w:w="1665"/>
        <w:gridCol w:w="1082"/>
        <w:gridCol w:w="1679"/>
        <w:gridCol w:w="1287"/>
      </w:tblGrid>
      <w:tr>
        <w:tblPrEx>
          <w:tblCellMar>
            <w:top w:w="0" w:type="dxa"/>
            <w:left w:w="57" w:type="dxa"/>
            <w:bottom w:w="0" w:type="dxa"/>
            <w:right w:w="57" w:type="dxa"/>
          </w:tblCellMar>
        </w:tblPrEx>
        <w:trPr>
          <w:trHeight w:val="1025" w:hRule="atLeast"/>
          <w:jc w:val="center"/>
        </w:trPr>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职务</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职称</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bookmarkStart w:id="10" w:name="OLE_LINK12"/>
            <w:r>
              <w:rPr>
                <w:rFonts w:ascii="Times New Roman" w:hAnsi="Times New Roman" w:eastAsia="宋体" w:cs="Times New Roman"/>
                <w:kern w:val="0"/>
                <w:sz w:val="20"/>
                <w:szCs w:val="20"/>
                <w:vertAlign w:val="superscript"/>
              </w:rPr>
              <w:t>33</w:t>
            </w:r>
            <w:bookmarkEnd w:id="10"/>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联系电话(手机)</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电子邮箱</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兼课量(学时)</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科研成果</w:t>
            </w:r>
            <w:r>
              <w:rPr>
                <w:rFonts w:ascii="Times New Roman" w:hAnsi="Times New Roman" w:eastAsia="宋体" w:cs="Times New Roman"/>
                <w:kern w:val="0"/>
                <w:sz w:val="20"/>
                <w:szCs w:val="20"/>
                <w:vertAlign w:val="superscript"/>
              </w:rPr>
              <w:t>34</w:t>
            </w:r>
          </w:p>
        </w:tc>
      </w:tr>
      <w:tr>
        <w:tblPrEx>
          <w:tblCellMar>
            <w:top w:w="0" w:type="dxa"/>
            <w:left w:w="57" w:type="dxa"/>
            <w:bottom w:w="0" w:type="dxa"/>
            <w:right w:w="57" w:type="dxa"/>
          </w:tblCellMar>
        </w:tblPrEx>
        <w:trPr>
          <w:trHeight w:val="551" w:hRule="atLeast"/>
          <w:jc w:val="center"/>
        </w:trPr>
        <w:tc>
          <w:tcPr>
            <w:tcW w:w="26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27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9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5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p>
    <w:p>
      <w:pPr>
        <w:rPr>
          <w:rFonts w:ascii="Times New Roman" w:hAnsi="Times New Roman" w:eastAsia="宋体" w:cs="Times New Roman"/>
        </w:rPr>
      </w:pPr>
      <w:r>
        <w:rPr>
          <w:rFonts w:ascii="Times New Roman" w:hAnsi="Times New Roman" w:eastAsia="宋体" w:cs="Times New Roman"/>
        </w:rPr>
        <w:t>85.学位(单一选项)：博士/硕士/学士</w:t>
      </w:r>
    </w:p>
    <w:p>
      <w:pPr>
        <w:rPr>
          <w:rFonts w:ascii="Times New Roman" w:hAnsi="Times New Roman" w:eastAsia="宋体" w:cs="Times New Roman"/>
        </w:rPr>
      </w:pPr>
      <w:r>
        <w:rPr>
          <w:rFonts w:ascii="Times New Roman" w:hAnsi="Times New Roman" w:eastAsia="宋体" w:cs="Times New Roman"/>
        </w:rPr>
        <w:t>34.科研成果是指省级及以上的获奖项目(包括行政性奖励)、获技术专利(技术发明)项目、公开出版著作与公开发表论文等。例如：获省级优秀教学成果奖(2项)、获技术专利(1项)、公开出版著作(1部)、公开发表论文(3篇)。</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1" w:name="_Toc10241"/>
      <w:r>
        <w:rPr>
          <w:rFonts w:ascii="Times New Roman" w:hAnsi="Times New Roman" w:eastAsia="宋体" w:cs="Times New Roman"/>
        </w:rPr>
        <w:t>表2.2：参与教学、联系学生</w:t>
      </w:r>
      <w:bookmarkEnd w:id="11"/>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23"/>
        <w:gridCol w:w="1012"/>
        <w:gridCol w:w="2004"/>
        <w:gridCol w:w="1681"/>
        <w:gridCol w:w="1916"/>
        <w:gridCol w:w="1916"/>
        <w:gridCol w:w="191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40"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396"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357"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707"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分管工作</w:t>
            </w:r>
          </w:p>
        </w:tc>
        <w:tc>
          <w:tcPr>
            <w:tcW w:w="59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任职日期(年月)</w:t>
            </w:r>
          </w:p>
        </w:tc>
        <w:tc>
          <w:tcPr>
            <w:tcW w:w="2704" w:type="pct"/>
            <w:gridSpan w:val="4"/>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关注教学和学生情况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40" w:type="pct"/>
            <w:vMerge w:val="continue"/>
            <w:vAlign w:val="center"/>
          </w:tcPr>
          <w:p>
            <w:pPr>
              <w:widowControl/>
              <w:jc w:val="left"/>
              <w:rPr>
                <w:rFonts w:ascii="Times New Roman" w:hAnsi="Times New Roman" w:eastAsia="宋体" w:cs="Times New Roman"/>
                <w:kern w:val="0"/>
                <w:sz w:val="20"/>
                <w:szCs w:val="20"/>
              </w:rPr>
            </w:pPr>
          </w:p>
        </w:tc>
        <w:tc>
          <w:tcPr>
            <w:tcW w:w="396" w:type="pct"/>
            <w:vMerge w:val="continue"/>
            <w:vAlign w:val="center"/>
          </w:tcPr>
          <w:p>
            <w:pPr>
              <w:widowControl/>
              <w:jc w:val="left"/>
              <w:rPr>
                <w:rFonts w:ascii="Times New Roman" w:hAnsi="Times New Roman" w:eastAsia="宋体" w:cs="Times New Roman"/>
                <w:kern w:val="0"/>
                <w:sz w:val="20"/>
                <w:szCs w:val="20"/>
              </w:rPr>
            </w:pPr>
          </w:p>
        </w:tc>
        <w:tc>
          <w:tcPr>
            <w:tcW w:w="357" w:type="pct"/>
            <w:vMerge w:val="continue"/>
            <w:vAlign w:val="center"/>
          </w:tcPr>
          <w:p>
            <w:pPr>
              <w:widowControl/>
              <w:jc w:val="left"/>
              <w:rPr>
                <w:rFonts w:ascii="Times New Roman" w:hAnsi="Times New Roman" w:eastAsia="宋体" w:cs="Times New Roman"/>
                <w:kern w:val="0"/>
                <w:sz w:val="20"/>
                <w:szCs w:val="20"/>
              </w:rPr>
            </w:pPr>
          </w:p>
        </w:tc>
        <w:tc>
          <w:tcPr>
            <w:tcW w:w="707" w:type="pct"/>
            <w:vMerge w:val="continue"/>
            <w:vAlign w:val="center"/>
          </w:tcPr>
          <w:p>
            <w:pPr>
              <w:widowControl/>
              <w:jc w:val="left"/>
              <w:rPr>
                <w:rFonts w:ascii="Times New Roman" w:hAnsi="Times New Roman" w:eastAsia="宋体" w:cs="Times New Roman"/>
                <w:kern w:val="0"/>
                <w:sz w:val="20"/>
                <w:szCs w:val="20"/>
              </w:rPr>
            </w:pPr>
          </w:p>
        </w:tc>
        <w:tc>
          <w:tcPr>
            <w:tcW w:w="593" w:type="pct"/>
            <w:vMerge w:val="continue"/>
            <w:shd w:val="clear" w:color="auto" w:fill="auto"/>
            <w:vAlign w:val="center"/>
          </w:tcPr>
          <w:p>
            <w:pPr>
              <w:widowControl/>
              <w:jc w:val="center"/>
              <w:rPr>
                <w:rFonts w:ascii="Times New Roman" w:hAnsi="Times New Roman" w:eastAsia="宋体" w:cs="Times New Roman"/>
                <w:kern w:val="0"/>
                <w:sz w:val="20"/>
                <w:szCs w:val="20"/>
              </w:rPr>
            </w:pPr>
          </w:p>
        </w:tc>
        <w:tc>
          <w:tcPr>
            <w:tcW w:w="676"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听课(节)</w:t>
            </w:r>
          </w:p>
        </w:tc>
        <w:tc>
          <w:tcPr>
            <w:tcW w:w="676"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走访学生寝室(次)</w:t>
            </w:r>
          </w:p>
        </w:tc>
        <w:tc>
          <w:tcPr>
            <w:tcW w:w="676"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走访校外实习点(次)</w:t>
            </w:r>
          </w:p>
        </w:tc>
        <w:tc>
          <w:tcPr>
            <w:tcW w:w="676"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参与学生社团文体活动(次)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40"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5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0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93" w:type="pct"/>
            <w:shd w:val="clear" w:color="auto" w:fill="auto"/>
            <w:noWrap/>
            <w:vAlign w:val="center"/>
          </w:tcPr>
          <w:p>
            <w:pPr>
              <w:widowControl/>
              <w:jc w:val="left"/>
              <w:rPr>
                <w:rFonts w:ascii="Times New Roman" w:hAnsi="Times New Roman" w:eastAsia="宋体" w:cs="Times New Roman"/>
                <w:kern w:val="0"/>
                <w:sz w:val="22"/>
              </w:rPr>
            </w:pPr>
          </w:p>
        </w:tc>
        <w:tc>
          <w:tcPr>
            <w:tcW w:w="676"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76"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76"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76"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cs="Times New Roman"/>
        </w:rPr>
      </w:pPr>
    </w:p>
    <w:p>
      <w:pPr>
        <w:pStyle w:val="2"/>
        <w:spacing w:line="360" w:lineRule="auto"/>
      </w:pPr>
      <w:bookmarkStart w:id="12" w:name="_Toc2256"/>
      <w:r>
        <w:t>3 基本办学条件</w:t>
      </w:r>
      <w:bookmarkEnd w:id="12"/>
    </w:p>
    <w:p>
      <w:pPr>
        <w:pStyle w:val="3"/>
        <w:spacing w:before="0" w:after="0" w:line="360" w:lineRule="auto"/>
        <w:rPr>
          <w:rFonts w:ascii="Times New Roman" w:hAnsi="Times New Roman" w:eastAsia="宋体" w:cs="Times New Roman"/>
        </w:rPr>
      </w:pPr>
      <w:bookmarkStart w:id="13" w:name="_Toc25596"/>
      <w:r>
        <w:rPr>
          <w:rFonts w:ascii="Times New Roman" w:hAnsi="Times New Roman" w:eastAsia="宋体" w:cs="Times New Roman"/>
        </w:rPr>
        <w:t>表3.1：占地、建筑面积</w:t>
      </w:r>
      <w:bookmarkEnd w:id="13"/>
    </w:p>
    <w:tbl>
      <w:tblPr>
        <w:tblStyle w:val="16"/>
        <w:tblW w:w="4997" w:type="pct"/>
        <w:jc w:val="center"/>
        <w:tblLayout w:type="autofit"/>
        <w:tblCellMar>
          <w:top w:w="0" w:type="dxa"/>
          <w:left w:w="57" w:type="dxa"/>
          <w:bottom w:w="0" w:type="dxa"/>
          <w:right w:w="57" w:type="dxa"/>
        </w:tblCellMar>
      </w:tblPr>
      <w:tblGrid>
        <w:gridCol w:w="770"/>
        <w:gridCol w:w="1209"/>
        <w:gridCol w:w="1209"/>
        <w:gridCol w:w="1211"/>
        <w:gridCol w:w="1209"/>
        <w:gridCol w:w="1209"/>
        <w:gridCol w:w="1209"/>
        <w:gridCol w:w="1234"/>
        <w:gridCol w:w="1328"/>
        <w:gridCol w:w="790"/>
        <w:gridCol w:w="914"/>
        <w:gridCol w:w="470"/>
        <w:gridCol w:w="534"/>
        <w:gridCol w:w="768"/>
      </w:tblGrid>
      <w:tr>
        <w:tblPrEx>
          <w:tblCellMar>
            <w:top w:w="0" w:type="dxa"/>
            <w:left w:w="57" w:type="dxa"/>
            <w:bottom w:w="0" w:type="dxa"/>
            <w:right w:w="57" w:type="dxa"/>
          </w:tblCellMar>
        </w:tblPrEx>
        <w:trPr>
          <w:trHeight w:val="288" w:hRule="atLeast"/>
          <w:jc w:val="center"/>
        </w:trPr>
        <w:tc>
          <w:tcPr>
            <w:tcW w:w="274"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总占地面积</w:t>
            </w:r>
            <w:r>
              <w:rPr>
                <w:rFonts w:ascii="Times New Roman" w:hAnsi="Times New Roman" w:eastAsia="宋体" w:cs="Times New Roman"/>
                <w:kern w:val="0"/>
                <w:sz w:val="20"/>
                <w:szCs w:val="20"/>
                <w:vertAlign w:val="superscript"/>
              </w:rPr>
              <w:t>35</w:t>
            </w:r>
          </w:p>
        </w:tc>
        <w:tc>
          <w:tcPr>
            <w:tcW w:w="302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w:t>
            </w:r>
          </w:p>
        </w:tc>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校舍总建筑面积</w:t>
            </w:r>
            <w:r>
              <w:rPr>
                <w:rFonts w:ascii="Times New Roman" w:hAnsi="Times New Roman" w:eastAsia="宋体" w:cs="Times New Roman"/>
                <w:kern w:val="0"/>
                <w:sz w:val="20"/>
                <w:szCs w:val="20"/>
                <w:vertAlign w:val="superscript"/>
              </w:rPr>
              <w:t>37</w:t>
            </w:r>
          </w:p>
        </w:tc>
        <w:tc>
          <w:tcPr>
            <w:tcW w:w="1234"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w:t>
            </w:r>
          </w:p>
        </w:tc>
      </w:tr>
      <w:tr>
        <w:tblPrEx>
          <w:tblCellMar>
            <w:top w:w="0" w:type="dxa"/>
            <w:left w:w="57" w:type="dxa"/>
            <w:bottom w:w="0" w:type="dxa"/>
            <w:right w:w="57" w:type="dxa"/>
          </w:tblCellMar>
        </w:tblPrEx>
        <w:trPr>
          <w:trHeight w:val="524" w:hRule="atLeast"/>
          <w:jc w:val="center"/>
        </w:trPr>
        <w:tc>
          <w:tcPr>
            <w:tcW w:w="274" w:type="pct"/>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91"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学校产权面积</w:t>
            </w:r>
          </w:p>
        </w:tc>
        <w:tc>
          <w:tcPr>
            <w:tcW w:w="1729"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非学校产权面积</w:t>
            </w:r>
          </w:p>
        </w:tc>
        <w:tc>
          <w:tcPr>
            <w:tcW w:w="47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0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学校产权校舍建筑面积</w:t>
            </w:r>
            <w:r>
              <w:rPr>
                <w:rFonts w:ascii="Times New Roman" w:hAnsi="Times New Roman" w:eastAsia="宋体" w:cs="Times New Roman"/>
                <w:kern w:val="0"/>
                <w:sz w:val="20"/>
                <w:szCs w:val="20"/>
                <w:vertAlign w:val="superscript"/>
              </w:rPr>
              <w:t>38</w:t>
            </w:r>
          </w:p>
        </w:tc>
        <w:tc>
          <w:tcPr>
            <w:tcW w:w="628"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yellow"/>
              </w:rPr>
            </w:pPr>
            <w:r>
              <w:rPr>
                <w:rFonts w:ascii="Times New Roman" w:hAnsi="Times New Roman" w:eastAsia="宋体" w:cs="Times New Roman"/>
                <w:kern w:val="0"/>
                <w:sz w:val="20"/>
                <w:szCs w:val="20"/>
                <w:highlight w:val="yellow"/>
              </w:rPr>
              <w:t>非学校产权校舍</w:t>
            </w:r>
            <w:r>
              <w:rPr>
                <w:rFonts w:ascii="Times New Roman" w:hAnsi="Times New Roman" w:eastAsia="宋体" w:cs="Times New Roman"/>
                <w:kern w:val="0"/>
                <w:sz w:val="20"/>
                <w:szCs w:val="20"/>
                <w:highlight w:val="yellow"/>
              </w:rPr>
              <w:br w:type="textWrapping"/>
            </w:r>
            <w:r>
              <w:rPr>
                <w:rFonts w:ascii="Times New Roman" w:hAnsi="Times New Roman" w:eastAsia="宋体" w:cs="Times New Roman"/>
                <w:kern w:val="0"/>
                <w:sz w:val="20"/>
                <w:szCs w:val="20"/>
                <w:highlight w:val="yellow"/>
              </w:rPr>
              <w:t>建筑面积</w:t>
            </w:r>
            <w:r>
              <w:rPr>
                <w:rFonts w:ascii="Times New Roman" w:hAnsi="Times New Roman" w:eastAsia="宋体" w:cs="Times New Roman"/>
                <w:kern w:val="0"/>
                <w:sz w:val="20"/>
                <w:szCs w:val="20"/>
                <w:highlight w:val="yellow"/>
                <w:vertAlign w:val="superscript"/>
              </w:rPr>
              <w:t>40</w:t>
            </w:r>
          </w:p>
        </w:tc>
      </w:tr>
      <w:tr>
        <w:tblPrEx>
          <w:tblCellMar>
            <w:top w:w="0" w:type="dxa"/>
            <w:left w:w="57" w:type="dxa"/>
            <w:bottom w:w="0" w:type="dxa"/>
            <w:right w:w="57" w:type="dxa"/>
          </w:tblCellMar>
        </w:tblPrEx>
        <w:trPr>
          <w:trHeight w:val="782" w:hRule="atLeast"/>
          <w:jc w:val="center"/>
        </w:trPr>
        <w:tc>
          <w:tcPr>
            <w:tcW w:w="274" w:type="pct"/>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30" w:type="pc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430" w:type="pc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其中：绿化用地</w:t>
            </w:r>
            <w:r>
              <w:rPr>
                <w:rFonts w:ascii="Times New Roman" w:hAnsi="Times New Roman" w:eastAsia="宋体" w:cs="Times New Roman"/>
                <w:kern w:val="0"/>
                <w:sz w:val="20"/>
                <w:szCs w:val="20"/>
                <w:vertAlign w:val="superscript"/>
              </w:rPr>
              <w:t>36</w:t>
            </w:r>
          </w:p>
        </w:tc>
        <w:tc>
          <w:tcPr>
            <w:tcW w:w="431" w:type="pc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其中：运动场面积</w:t>
            </w:r>
          </w:p>
        </w:tc>
        <w:tc>
          <w:tcPr>
            <w:tcW w:w="43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43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其中：独立使用</w:t>
            </w:r>
          </w:p>
        </w:tc>
        <w:tc>
          <w:tcPr>
            <w:tcW w:w="43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其中：共同使用</w:t>
            </w:r>
          </w:p>
        </w:tc>
        <w:tc>
          <w:tcPr>
            <w:tcW w:w="4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其中：绿化用地</w:t>
            </w:r>
          </w:p>
        </w:tc>
        <w:tc>
          <w:tcPr>
            <w:tcW w:w="47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当年新增校舍</w:t>
            </w:r>
            <w:r>
              <w:rPr>
                <w:rFonts w:ascii="Times New Roman" w:hAnsi="Times New Roman" w:eastAsia="宋体" w:cs="Times New Roman"/>
                <w:kern w:val="0"/>
                <w:sz w:val="20"/>
                <w:szCs w:val="20"/>
                <w:vertAlign w:val="superscript"/>
              </w:rPr>
              <w:t>39</w:t>
            </w:r>
          </w:p>
        </w:tc>
        <w:tc>
          <w:tcPr>
            <w:tcW w:w="167"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 w:val="20"/>
                <w:szCs w:val="20"/>
                <w:highlight w:val="yellow"/>
              </w:rPr>
            </w:pPr>
            <w:r>
              <w:rPr>
                <w:rFonts w:hint="eastAsia"/>
                <w:highlight w:val="yellow"/>
              </w:rPr>
              <w:t>合计</w:t>
            </w:r>
          </w:p>
        </w:tc>
        <w:tc>
          <w:tcPr>
            <w:tcW w:w="188"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 w:val="20"/>
                <w:szCs w:val="20"/>
                <w:highlight w:val="yellow"/>
              </w:rPr>
            </w:pPr>
            <w:r>
              <w:rPr>
                <w:highlight w:val="yellow"/>
              </w:rPr>
              <w:t>其中：独立使用</w:t>
            </w:r>
          </w:p>
        </w:tc>
        <w:tc>
          <w:tcPr>
            <w:tcW w:w="273"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 w:val="20"/>
                <w:szCs w:val="20"/>
                <w:highlight w:val="yellow"/>
              </w:rPr>
            </w:pPr>
            <w:r>
              <w:rPr>
                <w:highlight w:val="yellow"/>
              </w:rPr>
              <w:t>其中：共同使用</w:t>
            </w:r>
          </w:p>
        </w:tc>
      </w:tr>
      <w:tr>
        <w:tblPrEx>
          <w:tblCellMar>
            <w:top w:w="0" w:type="dxa"/>
            <w:left w:w="57" w:type="dxa"/>
            <w:bottom w:w="0" w:type="dxa"/>
            <w:right w:w="57" w:type="dxa"/>
          </w:tblCellMar>
        </w:tblPrEx>
        <w:trPr>
          <w:trHeight w:val="90" w:hRule="atLeast"/>
          <w:jc w:val="center"/>
        </w:trPr>
        <w:tc>
          <w:tcPr>
            <w:tcW w:w="2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43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3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3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3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3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3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6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yellow"/>
              </w:rPr>
            </w:pPr>
            <w:r>
              <w:rPr>
                <w:rFonts w:ascii="Times New Roman" w:hAnsi="Times New Roman" w:eastAsia="宋体" w:cs="Times New Roman"/>
                <w:kern w:val="0"/>
                <w:sz w:val="22"/>
                <w:highlight w:val="yellow"/>
              </w:rPr>
              <w:t>　</w:t>
            </w:r>
          </w:p>
        </w:tc>
        <w:tc>
          <w:tcPr>
            <w:tcW w:w="188"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2"/>
                <w:highlight w:val="yellow"/>
              </w:rPr>
            </w:pPr>
          </w:p>
        </w:tc>
        <w:tc>
          <w:tcPr>
            <w:tcW w:w="273"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2"/>
                <w:highlight w:val="yellow"/>
              </w:rPr>
            </w:pPr>
          </w:p>
        </w:tc>
      </w:tr>
    </w:tbl>
    <w:p>
      <w:pPr>
        <w:rPr>
          <w:rFonts w:ascii="Times New Roman" w:hAnsi="Times New Roman" w:cs="Times New Roman"/>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29"/>
        <w:gridCol w:w="442"/>
        <w:gridCol w:w="571"/>
        <w:gridCol w:w="1385"/>
        <w:gridCol w:w="1055"/>
        <w:gridCol w:w="668"/>
        <w:gridCol w:w="540"/>
        <w:gridCol w:w="959"/>
        <w:gridCol w:w="798"/>
        <w:gridCol w:w="1353"/>
        <w:gridCol w:w="798"/>
        <w:gridCol w:w="1353"/>
        <w:gridCol w:w="798"/>
        <w:gridCol w:w="927"/>
        <w:gridCol w:w="798"/>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829"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教学科研及</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辅助用房</w:t>
            </w:r>
            <w:r>
              <w:rPr>
                <w:rFonts w:ascii="Times New Roman" w:hAnsi="Times New Roman" w:eastAsia="宋体" w:cs="Times New Roman"/>
                <w:kern w:val="0"/>
                <w:sz w:val="20"/>
                <w:szCs w:val="20"/>
                <w:vertAlign w:val="superscript"/>
              </w:rPr>
              <w:t>41</w:t>
            </w:r>
          </w:p>
        </w:tc>
        <w:tc>
          <w:tcPr>
            <w:tcW w:w="4661" w:type="dxa"/>
            <w:gridSpan w:val="6"/>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w:t>
            </w:r>
          </w:p>
        </w:tc>
        <w:tc>
          <w:tcPr>
            <w:tcW w:w="959"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行政办公用房</w:t>
            </w:r>
          </w:p>
        </w:tc>
        <w:tc>
          <w:tcPr>
            <w:tcW w:w="798"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生活用房</w:t>
            </w:r>
            <w:r>
              <w:rPr>
                <w:rFonts w:ascii="Times New Roman" w:hAnsi="Times New Roman" w:eastAsia="宋体" w:cs="Times New Roman"/>
                <w:kern w:val="0"/>
                <w:sz w:val="20"/>
                <w:szCs w:val="20"/>
                <w:vertAlign w:val="superscript"/>
              </w:rPr>
              <w:t>46</w:t>
            </w:r>
          </w:p>
        </w:tc>
        <w:tc>
          <w:tcPr>
            <w:tcW w:w="5229" w:type="dxa"/>
            <w:gridSpan w:val="5"/>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其中</w:t>
            </w:r>
          </w:p>
        </w:tc>
        <w:tc>
          <w:tcPr>
            <w:tcW w:w="798"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教工住宅</w:t>
            </w:r>
            <w:r>
              <w:rPr>
                <w:rFonts w:ascii="Times New Roman" w:hAnsi="Times New Roman" w:eastAsia="宋体" w:cs="Times New Roman"/>
                <w:kern w:val="0"/>
                <w:sz w:val="20"/>
                <w:szCs w:val="20"/>
                <w:vertAlign w:val="superscript"/>
              </w:rPr>
              <w:t>52</w:t>
            </w:r>
          </w:p>
        </w:tc>
        <w:tc>
          <w:tcPr>
            <w:tcW w:w="798"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其他用房</w:t>
            </w:r>
            <w:r>
              <w:rPr>
                <w:rFonts w:ascii="Times New Roman" w:hAnsi="Times New Roman" w:eastAsia="宋体" w:cs="Times New Roman"/>
                <w:kern w:val="0"/>
                <w:sz w:val="20"/>
                <w:szCs w:val="20"/>
                <w:vertAlign w:val="superscript"/>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829" w:type="dxa"/>
            <w:vMerge w:val="continue"/>
            <w:vAlign w:val="center"/>
          </w:tcPr>
          <w:p>
            <w:pPr>
              <w:widowControl/>
              <w:jc w:val="left"/>
              <w:rPr>
                <w:rFonts w:ascii="Times New Roman" w:hAnsi="Times New Roman" w:eastAsia="宋体" w:cs="Times New Roman"/>
                <w:kern w:val="0"/>
                <w:sz w:val="20"/>
                <w:szCs w:val="20"/>
              </w:rPr>
            </w:pPr>
          </w:p>
        </w:tc>
        <w:tc>
          <w:tcPr>
            <w:tcW w:w="442"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教室</w:t>
            </w:r>
          </w:p>
        </w:tc>
        <w:tc>
          <w:tcPr>
            <w:tcW w:w="571"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图书馆</w:t>
            </w:r>
          </w:p>
        </w:tc>
        <w:tc>
          <w:tcPr>
            <w:tcW w:w="1385"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实验室、实习场所</w:t>
            </w:r>
            <w:r>
              <w:rPr>
                <w:rFonts w:ascii="Times New Roman" w:hAnsi="Times New Roman" w:eastAsia="宋体" w:cs="Times New Roman"/>
                <w:kern w:val="0"/>
                <w:sz w:val="20"/>
                <w:szCs w:val="20"/>
                <w:vertAlign w:val="superscript"/>
              </w:rPr>
              <w:t>42</w:t>
            </w:r>
          </w:p>
        </w:tc>
        <w:tc>
          <w:tcPr>
            <w:tcW w:w="1055"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专用科研用房</w:t>
            </w:r>
            <w:r>
              <w:rPr>
                <w:rFonts w:ascii="Times New Roman" w:hAnsi="Times New Roman" w:eastAsia="宋体" w:cs="Times New Roman"/>
                <w:kern w:val="0"/>
                <w:sz w:val="20"/>
                <w:szCs w:val="20"/>
                <w:vertAlign w:val="superscript"/>
              </w:rPr>
              <w:t>43</w:t>
            </w:r>
          </w:p>
        </w:tc>
        <w:tc>
          <w:tcPr>
            <w:tcW w:w="668"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体育馆</w:t>
            </w:r>
            <w:r>
              <w:rPr>
                <w:rFonts w:ascii="Times New Roman" w:hAnsi="Times New Roman" w:eastAsia="宋体" w:cs="Times New Roman"/>
                <w:kern w:val="0"/>
                <w:sz w:val="20"/>
                <w:szCs w:val="20"/>
                <w:vertAlign w:val="superscript"/>
              </w:rPr>
              <w:t>44</w:t>
            </w:r>
          </w:p>
        </w:tc>
        <w:tc>
          <w:tcPr>
            <w:tcW w:w="54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会堂</w:t>
            </w:r>
            <w:r>
              <w:rPr>
                <w:rFonts w:ascii="Times New Roman" w:hAnsi="Times New Roman" w:eastAsia="宋体" w:cs="Times New Roman"/>
                <w:kern w:val="0"/>
                <w:sz w:val="20"/>
                <w:szCs w:val="20"/>
                <w:vertAlign w:val="superscript"/>
              </w:rPr>
              <w:t>45</w:t>
            </w:r>
          </w:p>
        </w:tc>
        <w:tc>
          <w:tcPr>
            <w:tcW w:w="959" w:type="dxa"/>
            <w:vMerge w:val="continue"/>
            <w:vAlign w:val="center"/>
          </w:tcPr>
          <w:p>
            <w:pPr>
              <w:widowControl/>
              <w:jc w:val="left"/>
              <w:rPr>
                <w:rFonts w:ascii="Times New Roman" w:hAnsi="Times New Roman" w:eastAsia="宋体" w:cs="Times New Roman"/>
                <w:kern w:val="0"/>
                <w:sz w:val="20"/>
                <w:szCs w:val="20"/>
              </w:rPr>
            </w:pPr>
          </w:p>
        </w:tc>
        <w:tc>
          <w:tcPr>
            <w:tcW w:w="798" w:type="dxa"/>
            <w:vMerge w:val="continue"/>
            <w:vAlign w:val="center"/>
          </w:tcPr>
          <w:p>
            <w:pPr>
              <w:widowControl/>
              <w:jc w:val="left"/>
              <w:rPr>
                <w:rFonts w:ascii="Times New Roman" w:hAnsi="Times New Roman" w:eastAsia="宋体" w:cs="Times New Roman"/>
                <w:kern w:val="0"/>
                <w:sz w:val="20"/>
                <w:szCs w:val="20"/>
              </w:rPr>
            </w:pPr>
          </w:p>
        </w:tc>
        <w:tc>
          <w:tcPr>
            <w:tcW w:w="1353"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学生宿舍(公寓)</w:t>
            </w:r>
            <w:r>
              <w:rPr>
                <w:rFonts w:ascii="Times New Roman" w:hAnsi="Times New Roman" w:eastAsia="宋体" w:cs="Times New Roman"/>
                <w:kern w:val="0"/>
                <w:sz w:val="20"/>
                <w:szCs w:val="20"/>
                <w:vertAlign w:val="superscript"/>
              </w:rPr>
              <w:t>47</w:t>
            </w:r>
          </w:p>
        </w:tc>
        <w:tc>
          <w:tcPr>
            <w:tcW w:w="798"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学生食堂</w:t>
            </w:r>
            <w:r>
              <w:rPr>
                <w:rFonts w:ascii="Times New Roman" w:hAnsi="Times New Roman" w:eastAsia="宋体" w:cs="Times New Roman"/>
                <w:kern w:val="0"/>
                <w:sz w:val="20"/>
                <w:szCs w:val="20"/>
                <w:vertAlign w:val="superscript"/>
              </w:rPr>
              <w:t>48</w:t>
            </w:r>
          </w:p>
        </w:tc>
        <w:tc>
          <w:tcPr>
            <w:tcW w:w="1353"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教工宿舍(公寓)</w:t>
            </w:r>
            <w:r>
              <w:rPr>
                <w:rFonts w:ascii="Times New Roman" w:hAnsi="Times New Roman" w:eastAsia="宋体" w:cs="Times New Roman"/>
                <w:kern w:val="0"/>
                <w:sz w:val="20"/>
                <w:szCs w:val="20"/>
                <w:vertAlign w:val="superscript"/>
              </w:rPr>
              <w:t>49</w:t>
            </w:r>
          </w:p>
        </w:tc>
        <w:tc>
          <w:tcPr>
            <w:tcW w:w="798"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教工食堂</w:t>
            </w:r>
            <w:r>
              <w:rPr>
                <w:rFonts w:ascii="Times New Roman" w:hAnsi="Times New Roman" w:eastAsia="宋体" w:cs="Times New Roman"/>
                <w:kern w:val="0"/>
                <w:sz w:val="20"/>
                <w:szCs w:val="20"/>
                <w:vertAlign w:val="superscript"/>
              </w:rPr>
              <w:t>50</w:t>
            </w:r>
          </w:p>
        </w:tc>
        <w:tc>
          <w:tcPr>
            <w:tcW w:w="927"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生活福利</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及附属用房</w:t>
            </w:r>
            <w:r>
              <w:rPr>
                <w:rFonts w:ascii="Times New Roman" w:hAnsi="Times New Roman" w:eastAsia="宋体" w:cs="Times New Roman"/>
                <w:kern w:val="0"/>
                <w:sz w:val="20"/>
                <w:szCs w:val="20"/>
                <w:vertAlign w:val="superscript"/>
              </w:rPr>
              <w:t>51</w:t>
            </w:r>
          </w:p>
        </w:tc>
        <w:tc>
          <w:tcPr>
            <w:tcW w:w="798" w:type="dxa"/>
            <w:vMerge w:val="continue"/>
            <w:vAlign w:val="center"/>
          </w:tcPr>
          <w:p>
            <w:pPr>
              <w:widowControl/>
              <w:jc w:val="left"/>
              <w:rPr>
                <w:rFonts w:ascii="Times New Roman" w:hAnsi="Times New Roman" w:eastAsia="宋体" w:cs="Times New Roman"/>
                <w:kern w:val="0"/>
                <w:sz w:val="20"/>
                <w:szCs w:val="20"/>
              </w:rPr>
            </w:pPr>
          </w:p>
        </w:tc>
        <w:tc>
          <w:tcPr>
            <w:tcW w:w="798" w:type="dxa"/>
            <w:vMerge w:val="continue"/>
            <w:vAlign w:val="center"/>
          </w:tcPr>
          <w:p>
            <w:pPr>
              <w:widowControl/>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6" w:hRule="atLeast"/>
          <w:jc w:val="center"/>
        </w:trPr>
        <w:tc>
          <w:tcPr>
            <w:tcW w:w="829" w:type="dxa"/>
            <w:vMerge w:val="continue"/>
            <w:vAlign w:val="center"/>
          </w:tcPr>
          <w:p>
            <w:pPr>
              <w:widowControl/>
              <w:jc w:val="left"/>
              <w:rPr>
                <w:rFonts w:ascii="Times New Roman" w:hAnsi="Times New Roman" w:eastAsia="宋体" w:cs="Times New Roman"/>
                <w:kern w:val="0"/>
                <w:sz w:val="20"/>
                <w:szCs w:val="20"/>
              </w:rPr>
            </w:pPr>
          </w:p>
        </w:tc>
        <w:tc>
          <w:tcPr>
            <w:tcW w:w="442" w:type="dxa"/>
            <w:vMerge w:val="continue"/>
            <w:vAlign w:val="center"/>
          </w:tcPr>
          <w:p>
            <w:pPr>
              <w:widowControl/>
              <w:jc w:val="left"/>
              <w:rPr>
                <w:rFonts w:ascii="Times New Roman" w:hAnsi="Times New Roman" w:eastAsia="宋体" w:cs="Times New Roman"/>
                <w:kern w:val="0"/>
                <w:sz w:val="20"/>
                <w:szCs w:val="20"/>
              </w:rPr>
            </w:pPr>
          </w:p>
        </w:tc>
        <w:tc>
          <w:tcPr>
            <w:tcW w:w="571" w:type="dxa"/>
            <w:vMerge w:val="continue"/>
            <w:vAlign w:val="center"/>
          </w:tcPr>
          <w:p>
            <w:pPr>
              <w:widowControl/>
              <w:jc w:val="left"/>
              <w:rPr>
                <w:rFonts w:ascii="Times New Roman" w:hAnsi="Times New Roman" w:eastAsia="宋体" w:cs="Times New Roman"/>
                <w:kern w:val="0"/>
                <w:sz w:val="20"/>
                <w:szCs w:val="20"/>
              </w:rPr>
            </w:pPr>
          </w:p>
        </w:tc>
        <w:tc>
          <w:tcPr>
            <w:tcW w:w="1385" w:type="dxa"/>
            <w:vMerge w:val="continue"/>
            <w:vAlign w:val="center"/>
          </w:tcPr>
          <w:p>
            <w:pPr>
              <w:widowControl/>
              <w:jc w:val="left"/>
              <w:rPr>
                <w:rFonts w:ascii="Times New Roman" w:hAnsi="Times New Roman" w:eastAsia="宋体" w:cs="Times New Roman"/>
                <w:kern w:val="0"/>
                <w:sz w:val="20"/>
                <w:szCs w:val="20"/>
              </w:rPr>
            </w:pPr>
          </w:p>
        </w:tc>
        <w:tc>
          <w:tcPr>
            <w:tcW w:w="1055" w:type="dxa"/>
            <w:vMerge w:val="continue"/>
            <w:vAlign w:val="center"/>
          </w:tcPr>
          <w:p>
            <w:pPr>
              <w:widowControl/>
              <w:jc w:val="left"/>
              <w:rPr>
                <w:rFonts w:ascii="Times New Roman" w:hAnsi="Times New Roman" w:eastAsia="宋体" w:cs="Times New Roman"/>
                <w:kern w:val="0"/>
                <w:sz w:val="20"/>
                <w:szCs w:val="20"/>
              </w:rPr>
            </w:pPr>
          </w:p>
        </w:tc>
        <w:tc>
          <w:tcPr>
            <w:tcW w:w="668" w:type="dxa"/>
            <w:vMerge w:val="continue"/>
            <w:vAlign w:val="center"/>
          </w:tcPr>
          <w:p>
            <w:pPr>
              <w:widowControl/>
              <w:jc w:val="left"/>
              <w:rPr>
                <w:rFonts w:ascii="Times New Roman" w:hAnsi="Times New Roman" w:eastAsia="宋体" w:cs="Times New Roman"/>
                <w:kern w:val="0"/>
                <w:sz w:val="20"/>
                <w:szCs w:val="20"/>
              </w:rPr>
            </w:pPr>
          </w:p>
        </w:tc>
        <w:tc>
          <w:tcPr>
            <w:tcW w:w="540" w:type="dxa"/>
            <w:vMerge w:val="continue"/>
            <w:vAlign w:val="center"/>
          </w:tcPr>
          <w:p>
            <w:pPr>
              <w:widowControl/>
              <w:jc w:val="left"/>
              <w:rPr>
                <w:rFonts w:ascii="Times New Roman" w:hAnsi="Times New Roman" w:eastAsia="宋体" w:cs="Times New Roman"/>
                <w:kern w:val="0"/>
                <w:sz w:val="20"/>
                <w:szCs w:val="20"/>
              </w:rPr>
            </w:pPr>
          </w:p>
        </w:tc>
        <w:tc>
          <w:tcPr>
            <w:tcW w:w="959" w:type="dxa"/>
            <w:vMerge w:val="continue"/>
            <w:vAlign w:val="center"/>
          </w:tcPr>
          <w:p>
            <w:pPr>
              <w:widowControl/>
              <w:jc w:val="left"/>
              <w:rPr>
                <w:rFonts w:ascii="Times New Roman" w:hAnsi="Times New Roman" w:eastAsia="宋体" w:cs="Times New Roman"/>
                <w:kern w:val="0"/>
                <w:sz w:val="20"/>
                <w:szCs w:val="20"/>
              </w:rPr>
            </w:pPr>
          </w:p>
        </w:tc>
        <w:tc>
          <w:tcPr>
            <w:tcW w:w="798" w:type="dxa"/>
            <w:vMerge w:val="continue"/>
            <w:vAlign w:val="center"/>
          </w:tcPr>
          <w:p>
            <w:pPr>
              <w:widowControl/>
              <w:jc w:val="left"/>
              <w:rPr>
                <w:rFonts w:ascii="Times New Roman" w:hAnsi="Times New Roman" w:eastAsia="宋体" w:cs="Times New Roman"/>
                <w:kern w:val="0"/>
                <w:sz w:val="20"/>
                <w:szCs w:val="20"/>
              </w:rPr>
            </w:pPr>
          </w:p>
        </w:tc>
        <w:tc>
          <w:tcPr>
            <w:tcW w:w="1353" w:type="dxa"/>
            <w:vMerge w:val="continue"/>
            <w:vAlign w:val="center"/>
          </w:tcPr>
          <w:p>
            <w:pPr>
              <w:widowControl/>
              <w:jc w:val="left"/>
              <w:rPr>
                <w:rFonts w:ascii="Times New Roman" w:hAnsi="Times New Roman" w:eastAsia="宋体" w:cs="Times New Roman"/>
                <w:kern w:val="0"/>
                <w:sz w:val="20"/>
                <w:szCs w:val="20"/>
              </w:rPr>
            </w:pPr>
          </w:p>
        </w:tc>
        <w:tc>
          <w:tcPr>
            <w:tcW w:w="798" w:type="dxa"/>
            <w:vMerge w:val="continue"/>
            <w:vAlign w:val="center"/>
          </w:tcPr>
          <w:p>
            <w:pPr>
              <w:widowControl/>
              <w:jc w:val="left"/>
              <w:rPr>
                <w:rFonts w:ascii="Times New Roman" w:hAnsi="Times New Roman" w:eastAsia="宋体" w:cs="Times New Roman"/>
                <w:kern w:val="0"/>
                <w:sz w:val="20"/>
                <w:szCs w:val="20"/>
              </w:rPr>
            </w:pPr>
          </w:p>
        </w:tc>
        <w:tc>
          <w:tcPr>
            <w:tcW w:w="1353" w:type="dxa"/>
            <w:vMerge w:val="continue"/>
            <w:vAlign w:val="center"/>
          </w:tcPr>
          <w:p>
            <w:pPr>
              <w:widowControl/>
              <w:jc w:val="left"/>
              <w:rPr>
                <w:rFonts w:ascii="Times New Roman" w:hAnsi="Times New Roman" w:eastAsia="宋体" w:cs="Times New Roman"/>
                <w:kern w:val="0"/>
                <w:sz w:val="20"/>
                <w:szCs w:val="20"/>
              </w:rPr>
            </w:pPr>
          </w:p>
        </w:tc>
        <w:tc>
          <w:tcPr>
            <w:tcW w:w="798" w:type="dxa"/>
            <w:vMerge w:val="continue"/>
            <w:vAlign w:val="center"/>
          </w:tcPr>
          <w:p>
            <w:pPr>
              <w:widowControl/>
              <w:jc w:val="left"/>
              <w:rPr>
                <w:rFonts w:ascii="Times New Roman" w:hAnsi="Times New Roman" w:eastAsia="宋体" w:cs="Times New Roman"/>
                <w:kern w:val="0"/>
                <w:sz w:val="20"/>
                <w:szCs w:val="20"/>
              </w:rPr>
            </w:pPr>
          </w:p>
        </w:tc>
        <w:tc>
          <w:tcPr>
            <w:tcW w:w="927" w:type="dxa"/>
            <w:vMerge w:val="continue"/>
            <w:vAlign w:val="center"/>
          </w:tcPr>
          <w:p>
            <w:pPr>
              <w:widowControl/>
              <w:jc w:val="left"/>
              <w:rPr>
                <w:rFonts w:ascii="Times New Roman" w:hAnsi="Times New Roman" w:eastAsia="宋体" w:cs="Times New Roman"/>
                <w:kern w:val="0"/>
                <w:sz w:val="20"/>
                <w:szCs w:val="20"/>
              </w:rPr>
            </w:pPr>
          </w:p>
        </w:tc>
        <w:tc>
          <w:tcPr>
            <w:tcW w:w="798" w:type="dxa"/>
            <w:vMerge w:val="continue"/>
            <w:vAlign w:val="center"/>
          </w:tcPr>
          <w:p>
            <w:pPr>
              <w:widowControl/>
              <w:jc w:val="left"/>
              <w:rPr>
                <w:rFonts w:ascii="Times New Roman" w:hAnsi="Times New Roman" w:eastAsia="宋体" w:cs="Times New Roman"/>
                <w:kern w:val="0"/>
                <w:sz w:val="20"/>
                <w:szCs w:val="20"/>
              </w:rPr>
            </w:pPr>
          </w:p>
        </w:tc>
        <w:tc>
          <w:tcPr>
            <w:tcW w:w="798" w:type="dxa"/>
            <w:vMerge w:val="continue"/>
            <w:vAlign w:val="center"/>
          </w:tcPr>
          <w:p>
            <w:pPr>
              <w:widowControl/>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82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42"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71"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385"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55"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6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40"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95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9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353"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9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353"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9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927"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9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9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35 占地面积是指学校具有国家颁发的土地使用权证所占用的土地面积，不包括农场、林场的占地面积。</w:t>
      </w:r>
    </w:p>
    <w:p>
      <w:pPr>
        <w:rPr>
          <w:rFonts w:ascii="Times New Roman" w:hAnsi="Times New Roman" w:eastAsia="宋体" w:cs="Times New Roman"/>
        </w:rPr>
      </w:pPr>
      <w:r>
        <w:rPr>
          <w:rFonts w:ascii="Times New Roman" w:hAnsi="Times New Roman" w:eastAsia="宋体" w:cs="Times New Roman"/>
        </w:rPr>
        <w:t>36 绿化用地是指学校占地面积中集中用于种植花草、树木以及天然林的土地面积。【高基521资产情况】</w:t>
      </w:r>
    </w:p>
    <w:p>
      <w:pPr>
        <w:rPr>
          <w:rFonts w:ascii="Times New Roman" w:hAnsi="Times New Roman" w:eastAsia="宋体" w:cs="Times New Roman"/>
        </w:rPr>
      </w:pPr>
      <w:r>
        <w:rPr>
          <w:rFonts w:ascii="Times New Roman" w:hAnsi="Times New Roman" w:eastAsia="宋体" w:cs="Times New Roman"/>
        </w:rPr>
        <w:t>37 总建筑面积是指教学科研及辅助用房+行政办公用房+生活用房+教工住宅+其他用房之和</w:t>
      </w:r>
    </w:p>
    <w:p>
      <w:pPr>
        <w:rPr>
          <w:rFonts w:ascii="Times New Roman" w:hAnsi="Times New Roman" w:eastAsia="宋体" w:cs="Times New Roman"/>
        </w:rPr>
      </w:pPr>
      <w:r>
        <w:rPr>
          <w:rFonts w:ascii="Times New Roman" w:hAnsi="Times New Roman" w:eastAsia="宋体" w:cs="Times New Roman"/>
        </w:rPr>
        <w:t>38 学校产权校舍建筑面积是指学校拥有产权，已交付使用的校舍建筑面积。不包括尚未竣工的在建工程或已竣工未交付使用校舍、租借用校舍、临时搭建棚舍的建筑面积。</w:t>
      </w:r>
    </w:p>
    <w:p>
      <w:pPr>
        <w:rPr>
          <w:rFonts w:ascii="Times New Roman" w:hAnsi="Times New Roman" w:eastAsia="宋体" w:cs="Times New Roman"/>
        </w:rPr>
      </w:pPr>
      <w:r>
        <w:rPr>
          <w:rFonts w:ascii="Times New Roman" w:hAnsi="Times New Roman" w:eastAsia="宋体" w:cs="Times New Roman"/>
        </w:rPr>
        <w:t>39 当年新增校舍是指学校产权校舍建筑面积中当年新增。</w:t>
      </w:r>
    </w:p>
    <w:p>
      <w:pPr>
        <w:rPr>
          <w:rFonts w:ascii="Times New Roman" w:hAnsi="Times New Roman" w:eastAsia="宋体" w:cs="Times New Roman"/>
        </w:rPr>
      </w:pPr>
      <w:r>
        <w:rPr>
          <w:rFonts w:ascii="Times New Roman" w:hAnsi="Times New Roman" w:eastAsia="宋体" w:cs="Times New Roman"/>
        </w:rPr>
        <w:t>40 非学校产权校舍建筑面积是指学校独立使用或共同使用的不属于学校产权的校舍建筑面积。</w:t>
      </w:r>
    </w:p>
    <w:p>
      <w:pPr>
        <w:rPr>
          <w:rFonts w:ascii="Times New Roman" w:hAnsi="Times New Roman" w:eastAsia="宋体" w:cs="Times New Roman"/>
        </w:rPr>
      </w:pPr>
      <w:r>
        <w:rPr>
          <w:rFonts w:ascii="Times New Roman" w:hAnsi="Times New Roman" w:eastAsia="宋体" w:cs="Times New Roman"/>
        </w:rPr>
        <w:t>41 教学科研及辅助用房包括教室、图书馆、实验室、实习场所、专用科研用房、体育馆、会堂等。</w:t>
      </w:r>
    </w:p>
    <w:p>
      <w:pPr>
        <w:rPr>
          <w:rFonts w:ascii="Times New Roman" w:hAnsi="Times New Roman" w:eastAsia="宋体" w:cs="Times New Roman"/>
        </w:rPr>
      </w:pPr>
      <w:r>
        <w:rPr>
          <w:rFonts w:ascii="Times New Roman" w:hAnsi="Times New Roman" w:eastAsia="宋体" w:cs="Times New Roman"/>
        </w:rPr>
        <w:t>42 实验室、实习场所包括：教学实验用房(公共基础课、专业基础课、专业课所需的各种实验室、计算机房、语音室及附属用房)；实习实训用房(包括工程训练中心)；自选科研项目及学生科技创新用房。艺术院校的实验室习惯称实习及附属用房，其内容包括大型观摩、排练、实习演出、展览陈列、摄影棚、洗印车间等用房。</w:t>
      </w:r>
    </w:p>
    <w:p>
      <w:pPr>
        <w:rPr>
          <w:rFonts w:ascii="Times New Roman" w:hAnsi="Times New Roman" w:eastAsia="宋体" w:cs="Times New Roman"/>
        </w:rPr>
      </w:pPr>
      <w:r>
        <w:rPr>
          <w:rFonts w:ascii="Times New Roman" w:hAnsi="Times New Roman" w:eastAsia="宋体" w:cs="Times New Roman"/>
        </w:rPr>
        <w:t>43 专用科研用房是指科学研究、设计、开发、使用的用房，不同于用于公共教学的实验室。</w:t>
      </w:r>
    </w:p>
    <w:p>
      <w:pPr>
        <w:rPr>
          <w:rFonts w:ascii="Times New Roman" w:hAnsi="Times New Roman" w:eastAsia="宋体" w:cs="Times New Roman"/>
        </w:rPr>
      </w:pPr>
      <w:r>
        <w:rPr>
          <w:rFonts w:ascii="Times New Roman" w:hAnsi="Times New Roman" w:eastAsia="宋体" w:cs="Times New Roman"/>
        </w:rPr>
        <w:t>44 体育馆是指非体育院校的体育馆,主要包括风雨操场、体育馆、游泳馆、健身房、乒乓球(羽毛球)房、体操房、体质测试用房及器械库、淋浴、更衣室、卫生间等附属用房。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pPr>
        <w:rPr>
          <w:rFonts w:ascii="Times New Roman" w:hAnsi="Times New Roman" w:eastAsia="宋体" w:cs="Times New Roman"/>
        </w:rPr>
      </w:pPr>
      <w:r>
        <w:rPr>
          <w:rFonts w:ascii="Times New Roman" w:hAnsi="Times New Roman" w:eastAsia="宋体" w:cs="Times New Roman"/>
        </w:rPr>
        <w:t>45 会堂是指供集会或举行文化、学术会议的独立建筑。</w:t>
      </w:r>
    </w:p>
    <w:p>
      <w:pPr>
        <w:rPr>
          <w:rFonts w:ascii="Times New Roman" w:hAnsi="Times New Roman" w:eastAsia="宋体" w:cs="Times New Roman"/>
        </w:rPr>
      </w:pPr>
      <w:r>
        <w:rPr>
          <w:rFonts w:ascii="Times New Roman" w:hAnsi="Times New Roman" w:eastAsia="宋体" w:cs="Times New Roman"/>
        </w:rPr>
        <w:t>46 生活用房包括学生宿舍、学生食堂、生活福利及附属用房、教工宿舍(公寓)、教工食堂等。</w:t>
      </w:r>
    </w:p>
    <w:p>
      <w:pPr>
        <w:rPr>
          <w:rFonts w:ascii="Times New Roman" w:hAnsi="Times New Roman" w:eastAsia="宋体" w:cs="Times New Roman"/>
        </w:rPr>
      </w:pPr>
      <w:r>
        <w:rPr>
          <w:rFonts w:ascii="Times New Roman" w:hAnsi="Times New Roman" w:eastAsia="宋体" w:cs="Times New Roman"/>
        </w:rPr>
        <w:t>47 学生宿舍(公寓)包括居室、盥洗室、厕所、公用活动室、管理人员办公室等。非学校产权的学生宿舍(公寓)只填报独立使用建筑面积。</w:t>
      </w:r>
    </w:p>
    <w:p>
      <w:pPr>
        <w:rPr>
          <w:rFonts w:ascii="Times New Roman" w:hAnsi="Times New Roman" w:eastAsia="宋体" w:cs="Times New Roman"/>
        </w:rPr>
      </w:pPr>
      <w:r>
        <w:rPr>
          <w:rFonts w:ascii="Times New Roman" w:hAnsi="Times New Roman" w:eastAsia="宋体" w:cs="Times New Roman"/>
        </w:rPr>
        <w:t>48 学生食堂包括餐厅、厨房及附属用房(主副食加工间、主副食库、餐具库、冷库、配餐间、炊事员更衣室、淋浴室、休息室、厕所等)、食堂办公室等。</w:t>
      </w:r>
    </w:p>
    <w:p>
      <w:pPr>
        <w:rPr>
          <w:rFonts w:ascii="Times New Roman" w:hAnsi="Times New Roman" w:eastAsia="宋体" w:cs="Times New Roman"/>
        </w:rPr>
      </w:pPr>
      <w:r>
        <w:rPr>
          <w:rFonts w:ascii="Times New Roman" w:hAnsi="Times New Roman" w:eastAsia="宋体" w:cs="Times New Roman"/>
        </w:rPr>
        <w:t>49 教工宿舍(公寓)是指学校产权的不出售给个人的用于周转的公寓、外籍专家楼、人才楼、院士楼等。</w:t>
      </w:r>
    </w:p>
    <w:p>
      <w:pPr>
        <w:rPr>
          <w:rFonts w:ascii="Times New Roman" w:hAnsi="Times New Roman" w:eastAsia="宋体" w:cs="Times New Roman"/>
        </w:rPr>
      </w:pPr>
      <w:r>
        <w:rPr>
          <w:rFonts w:ascii="Times New Roman" w:hAnsi="Times New Roman" w:eastAsia="宋体" w:cs="Times New Roman"/>
        </w:rPr>
        <w:t>50 教工食堂包括居室、盥洗室、厕所、公用活动室、管理人员办公室等。非学校产权的学生宿舍(公寓)只填报独立使用建筑面积。</w:t>
      </w:r>
    </w:p>
    <w:p>
      <w:pPr>
        <w:rPr>
          <w:rFonts w:ascii="Times New Roman" w:hAnsi="Times New Roman" w:eastAsia="宋体" w:cs="Times New Roman"/>
        </w:rPr>
      </w:pPr>
      <w:r>
        <w:rPr>
          <w:rFonts w:ascii="Times New Roman" w:hAnsi="Times New Roman" w:eastAsia="宋体" w:cs="Times New Roman"/>
        </w:rPr>
        <w:t>51 生活福利及附属用房包括医务室(所、院)、公共浴室、食堂工人集体宿舍、汽车库(公车)、服务用房(小型超市、洗衣房等)、综合修理用房、总务仓库、锅炉房、水泵房、 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pPr>
        <w:rPr>
          <w:rFonts w:ascii="Times New Roman" w:hAnsi="Times New Roman" w:eastAsia="宋体" w:cs="Times New Roman"/>
        </w:rPr>
      </w:pPr>
      <w:r>
        <w:rPr>
          <w:rFonts w:ascii="Times New Roman" w:hAnsi="Times New Roman" w:eastAsia="宋体" w:cs="Times New Roman"/>
        </w:rPr>
        <w:t>52 教工住宅是指学校拥有全部产权或部分产权的教职工住宅。</w:t>
      </w:r>
    </w:p>
    <w:p>
      <w:pPr>
        <w:rPr>
          <w:rFonts w:ascii="Times New Roman" w:hAnsi="Times New Roman" w:eastAsia="宋体" w:cs="Times New Roman"/>
        </w:rPr>
      </w:pPr>
      <w:r>
        <w:rPr>
          <w:rFonts w:ascii="Times New Roman" w:hAnsi="Times New Roman" w:eastAsia="宋体" w:cs="Times New Roman"/>
        </w:rPr>
        <w:t>53 其他用房包括人防工程，地下停车场(库)，商业用房，产业用房，对外招生的附中、附小、幼儿园，对外开放的医院，交流中心、接待中心，师范院校的培训中心等。</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4" w:name="_Toc15453"/>
      <w:r>
        <w:rPr>
          <w:rFonts w:ascii="Times New Roman" w:hAnsi="Times New Roman" w:eastAsia="宋体" w:cs="Times New Roman"/>
        </w:rPr>
        <w:t>表3.2：馆藏图书资料</w:t>
      </w:r>
      <w:bookmarkEnd w:id="14"/>
    </w:p>
    <w:tbl>
      <w:tblPr>
        <w:tblStyle w:val="16"/>
        <w:tblW w:w="4996" w:type="pct"/>
        <w:tblInd w:w="0" w:type="dxa"/>
        <w:tblLayout w:type="autofit"/>
        <w:tblCellMar>
          <w:top w:w="0" w:type="dxa"/>
          <w:left w:w="108" w:type="dxa"/>
          <w:bottom w:w="0" w:type="dxa"/>
          <w:right w:w="108" w:type="dxa"/>
        </w:tblCellMar>
      </w:tblPr>
      <w:tblGrid>
        <w:gridCol w:w="2380"/>
        <w:gridCol w:w="2388"/>
        <w:gridCol w:w="2114"/>
        <w:gridCol w:w="2425"/>
        <w:gridCol w:w="2425"/>
        <w:gridCol w:w="2431"/>
      </w:tblGrid>
      <w:tr>
        <w:tblPrEx>
          <w:tblCellMar>
            <w:top w:w="0" w:type="dxa"/>
            <w:left w:w="108" w:type="dxa"/>
            <w:bottom w:w="0" w:type="dxa"/>
            <w:right w:w="108" w:type="dxa"/>
          </w:tblCellMar>
        </w:tblPrEx>
        <w:trPr>
          <w:trHeight w:val="280" w:hRule="atLeast"/>
        </w:trPr>
        <w:tc>
          <w:tcPr>
            <w:tcW w:w="16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纸质图书(万册)</w:t>
            </w:r>
          </w:p>
        </w:tc>
        <w:tc>
          <w:tcPr>
            <w:tcW w:w="746" w:type="pct"/>
            <w:vMerge w:val="restart"/>
            <w:tcBorders>
              <w:top w:val="single" w:color="auto" w:sz="4" w:space="0"/>
              <w:left w:val="nil"/>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本学年图书流通量(本次)</w:t>
            </w:r>
          </w:p>
        </w:tc>
        <w:tc>
          <w:tcPr>
            <w:tcW w:w="2570"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专业期刊(种)</w:t>
            </w:r>
          </w:p>
        </w:tc>
      </w:tr>
      <w:tr>
        <w:tblPrEx>
          <w:tblCellMar>
            <w:top w:w="0" w:type="dxa"/>
            <w:left w:w="108" w:type="dxa"/>
            <w:bottom w:w="0" w:type="dxa"/>
            <w:right w:w="108" w:type="dxa"/>
          </w:tblCellMar>
        </w:tblPrEx>
        <w:trPr>
          <w:trHeight w:val="335" w:hRule="atLeast"/>
        </w:trPr>
        <w:tc>
          <w:tcPr>
            <w:tcW w:w="8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总册数</w:t>
            </w:r>
          </w:p>
        </w:tc>
        <w:tc>
          <w:tcPr>
            <w:tcW w:w="8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本学年新增数</w:t>
            </w:r>
          </w:p>
        </w:tc>
        <w:tc>
          <w:tcPr>
            <w:tcW w:w="746" w:type="pct"/>
            <w:vMerge w:val="continue"/>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中文纸质专业期刊</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外文纸质专业期刊</w:t>
            </w:r>
            <w:r>
              <w:rPr>
                <w:rFonts w:ascii="Times New Roman" w:hAnsi="Times New Roman" w:eastAsia="宋体" w:cs="Times New Roman"/>
                <w:kern w:val="0"/>
                <w:sz w:val="20"/>
                <w:szCs w:val="20"/>
                <w:vertAlign w:val="superscript"/>
              </w:rPr>
              <w:t>54</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电子专业期刊</w:t>
            </w:r>
          </w:p>
        </w:tc>
      </w:tr>
      <w:tr>
        <w:tblPrEx>
          <w:tblCellMar>
            <w:top w:w="0" w:type="dxa"/>
            <w:left w:w="108" w:type="dxa"/>
            <w:bottom w:w="0" w:type="dxa"/>
            <w:right w:w="108" w:type="dxa"/>
          </w:tblCellMar>
        </w:tblPrEx>
        <w:trPr>
          <w:trHeight w:val="280" w:hRule="atLeast"/>
        </w:trPr>
        <w:tc>
          <w:tcPr>
            <w:tcW w:w="8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4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4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85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5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5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54 外文纸质专业期刊是指国外出版的外文纸质期刊。</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5" w:name="_Toc3452"/>
      <w:r>
        <w:rPr>
          <w:rFonts w:ascii="Times New Roman" w:hAnsi="Times New Roman" w:eastAsia="宋体" w:cs="Times New Roman"/>
        </w:rPr>
        <w:t>表3.3：阅览室、多媒体教室、语音室、机房</w:t>
      </w:r>
      <w:bookmarkEnd w:id="15"/>
    </w:p>
    <w:tbl>
      <w:tblPr>
        <w:tblStyle w:val="16"/>
        <w:tblW w:w="5000" w:type="pct"/>
        <w:tblInd w:w="0" w:type="dxa"/>
        <w:tblLayout w:type="autofit"/>
        <w:tblCellMar>
          <w:top w:w="0" w:type="dxa"/>
          <w:left w:w="108" w:type="dxa"/>
          <w:bottom w:w="0" w:type="dxa"/>
          <w:right w:w="108" w:type="dxa"/>
        </w:tblCellMar>
      </w:tblPr>
      <w:tblGrid>
        <w:gridCol w:w="1578"/>
        <w:gridCol w:w="1440"/>
        <w:gridCol w:w="1296"/>
        <w:gridCol w:w="2449"/>
        <w:gridCol w:w="1871"/>
        <w:gridCol w:w="1732"/>
        <w:gridCol w:w="1296"/>
        <w:gridCol w:w="2512"/>
      </w:tblGrid>
      <w:tr>
        <w:tblPrEx>
          <w:tblCellMar>
            <w:top w:w="0" w:type="dxa"/>
            <w:left w:w="108" w:type="dxa"/>
            <w:bottom w:w="0" w:type="dxa"/>
            <w:right w:w="108" w:type="dxa"/>
          </w:tblCellMar>
        </w:tblPrEx>
        <w:trPr>
          <w:trHeight w:val="300" w:hRule="atLeast"/>
        </w:trPr>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阅览室</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座位数(个)</w:t>
            </w:r>
          </w:p>
        </w:tc>
        <w:tc>
          <w:tcPr>
            <w:tcW w:w="3099"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计算机数</w:t>
            </w:r>
            <w:r>
              <w:rPr>
                <w:rFonts w:ascii="Times New Roman" w:hAnsi="Times New Roman" w:eastAsia="宋体" w:cs="Times New Roman"/>
                <w:kern w:val="0"/>
                <w:sz w:val="20"/>
                <w:szCs w:val="20"/>
                <w:vertAlign w:val="superscript"/>
              </w:rPr>
              <w:t>55</w:t>
            </w:r>
            <w:r>
              <w:rPr>
                <w:rFonts w:ascii="Times New Roman" w:hAnsi="Times New Roman" w:eastAsia="宋体" w:cs="Times New Roman"/>
                <w:kern w:val="0"/>
                <w:sz w:val="20"/>
                <w:szCs w:val="20"/>
              </w:rPr>
              <w:t>(台)</w:t>
            </w:r>
          </w:p>
        </w:tc>
        <w:tc>
          <w:tcPr>
            <w:tcW w:w="1343"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教室(间)</w:t>
            </w:r>
            <w:r>
              <w:rPr>
                <w:rFonts w:ascii="Times New Roman" w:hAnsi="Times New Roman" w:eastAsia="宋体" w:cs="Times New Roman"/>
                <w:kern w:val="0"/>
                <w:sz w:val="20"/>
                <w:szCs w:val="20"/>
                <w:vertAlign w:val="superscript"/>
              </w:rPr>
              <w:t>58</w:t>
            </w:r>
          </w:p>
        </w:tc>
      </w:tr>
      <w:tr>
        <w:tblPrEx>
          <w:tblCellMar>
            <w:top w:w="0" w:type="dxa"/>
            <w:left w:w="108" w:type="dxa"/>
            <w:bottom w:w="0" w:type="dxa"/>
            <w:right w:w="108" w:type="dxa"/>
          </w:tblCellMar>
        </w:tblPrEx>
        <w:trPr>
          <w:trHeight w:val="280" w:hRule="atLeast"/>
        </w:trPr>
        <w:tc>
          <w:tcPr>
            <w:tcW w:w="5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0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132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其中：教学用计算机</w:t>
            </w:r>
            <w:r>
              <w:rPr>
                <w:rFonts w:ascii="Times New Roman" w:hAnsi="Times New Roman" w:eastAsia="宋体" w:cs="Times New Roman"/>
                <w:kern w:val="0"/>
                <w:sz w:val="20"/>
                <w:szCs w:val="20"/>
                <w:vertAlign w:val="superscript"/>
              </w:rPr>
              <w:t>56</w:t>
            </w:r>
          </w:p>
        </w:tc>
        <w:tc>
          <w:tcPr>
            <w:tcW w:w="127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其中:机房用计算机</w:t>
            </w:r>
          </w:p>
        </w:tc>
        <w:tc>
          <w:tcPr>
            <w:tcW w:w="45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8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其中：网络多媒体教室</w:t>
            </w:r>
            <w:r>
              <w:rPr>
                <w:rFonts w:ascii="Times New Roman" w:hAnsi="Times New Roman" w:eastAsia="宋体" w:cs="Times New Roman"/>
                <w:kern w:val="0"/>
                <w:sz w:val="20"/>
                <w:szCs w:val="20"/>
                <w:vertAlign w:val="superscript"/>
              </w:rPr>
              <w:t>59</w:t>
            </w:r>
          </w:p>
        </w:tc>
      </w:tr>
      <w:tr>
        <w:tblPrEx>
          <w:tblCellMar>
            <w:top w:w="0" w:type="dxa"/>
            <w:left w:w="108" w:type="dxa"/>
            <w:bottom w:w="0" w:type="dxa"/>
            <w:right w:w="108" w:type="dxa"/>
          </w:tblCellMar>
        </w:tblPrEx>
        <w:trPr>
          <w:trHeight w:val="50" w:hRule="atLeast"/>
        </w:trPr>
        <w:tc>
          <w:tcPr>
            <w:tcW w:w="5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08"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86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其中：平板电脑</w:t>
            </w:r>
            <w:r>
              <w:rPr>
                <w:rFonts w:ascii="Times New Roman" w:hAnsi="Times New Roman" w:eastAsia="宋体" w:cs="Times New Roman"/>
                <w:kern w:val="0"/>
                <w:sz w:val="20"/>
                <w:szCs w:val="20"/>
                <w:vertAlign w:val="superscript"/>
              </w:rPr>
              <w:t>57</w:t>
            </w:r>
          </w:p>
        </w:tc>
        <w:tc>
          <w:tcPr>
            <w:tcW w:w="66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公共机房</w:t>
            </w:r>
          </w:p>
        </w:tc>
        <w:tc>
          <w:tcPr>
            <w:tcW w:w="6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专业机房</w:t>
            </w:r>
          </w:p>
        </w:tc>
        <w:tc>
          <w:tcPr>
            <w:tcW w:w="45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88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280" w:hRule="atLeast"/>
        </w:trPr>
        <w:tc>
          <w:tcPr>
            <w:tcW w:w="55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0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5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6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6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1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5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8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55 计算机数是指计入学校固定资产的个人台式、笔记本计算机和智能电视、平板电脑(Pad)的台数。</w:t>
      </w:r>
    </w:p>
    <w:p>
      <w:pPr>
        <w:rPr>
          <w:rFonts w:ascii="Times New Roman" w:hAnsi="Times New Roman" w:eastAsia="宋体" w:cs="Times New Roman"/>
        </w:rPr>
      </w:pPr>
      <w:r>
        <w:rPr>
          <w:rFonts w:ascii="Times New Roman" w:hAnsi="Times New Roman" w:eastAsia="宋体" w:cs="Times New Roman"/>
        </w:rPr>
        <w:t>56 教学用计算机：即PC，包括台式机、笔记本及可联网的智能电视。</w:t>
      </w:r>
    </w:p>
    <w:p>
      <w:pPr>
        <w:rPr>
          <w:rFonts w:ascii="Times New Roman" w:hAnsi="Times New Roman" w:eastAsia="宋体" w:cs="Times New Roman"/>
        </w:rPr>
      </w:pPr>
      <w:r>
        <w:rPr>
          <w:rFonts w:ascii="Times New Roman" w:hAnsi="Times New Roman" w:eastAsia="宋体" w:cs="Times New Roman"/>
        </w:rPr>
        <w:t>57 平板电脑即PAD，指显示屏在7英寸以上智能PAD。</w:t>
      </w:r>
    </w:p>
    <w:p>
      <w:pPr>
        <w:rPr>
          <w:rFonts w:ascii="Times New Roman" w:hAnsi="Times New Roman" w:eastAsia="宋体" w:cs="Times New Roman"/>
        </w:rPr>
      </w:pPr>
      <w:r>
        <w:rPr>
          <w:rFonts w:ascii="Times New Roman" w:hAnsi="Times New Roman" w:eastAsia="宋体" w:cs="Times New Roman"/>
        </w:rPr>
        <w:t>58 教室是指学校里进行教学的房间。</w:t>
      </w:r>
    </w:p>
    <w:p>
      <w:pPr>
        <w:rPr>
          <w:rFonts w:ascii="Times New Roman" w:hAnsi="Times New Roman" w:eastAsia="宋体" w:cs="Times New Roman"/>
        </w:rPr>
      </w:pPr>
      <w:r>
        <w:rPr>
          <w:rFonts w:ascii="Times New Roman" w:hAnsi="Times New Roman" w:eastAsia="宋体" w:cs="Times New Roman"/>
        </w:rPr>
        <w:t>59 网络多媒体教室是指接入互联网或校园网、并可实现数字教育资源等多媒体教学内容向全体学生展示功能的教室。可为专用教室，也可在普通教室中配置相关设备实现相关功能。</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6" w:name="_Toc908"/>
      <w:r>
        <w:rPr>
          <w:rFonts w:ascii="Times New Roman" w:hAnsi="Times New Roman" w:eastAsia="宋体" w:cs="Times New Roman"/>
        </w:rPr>
        <w:t>3.4：信息化建设情况</w:t>
      </w:r>
      <w:bookmarkEnd w:id="16"/>
    </w:p>
    <w:p>
      <w:pPr>
        <w:pStyle w:val="3"/>
        <w:spacing w:before="0" w:after="0" w:line="360" w:lineRule="auto"/>
        <w:ind w:firstLine="420"/>
        <w:rPr>
          <w:rFonts w:ascii="Times New Roman" w:hAnsi="Times New Roman" w:eastAsia="宋体" w:cs="Times New Roman"/>
          <w:highlight w:val="none"/>
        </w:rPr>
      </w:pPr>
      <w:bookmarkStart w:id="17" w:name="_Toc15489"/>
      <w:r>
        <w:rPr>
          <w:rFonts w:ascii="Times New Roman" w:hAnsi="Times New Roman" w:eastAsia="宋体" w:cs="Times New Roman"/>
          <w:highlight w:val="none"/>
        </w:rPr>
        <w:t>表3.4.1：信息化建设概况</w:t>
      </w:r>
      <w:bookmarkEnd w:id="17"/>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40"/>
        <w:gridCol w:w="1140"/>
        <w:gridCol w:w="1140"/>
        <w:gridCol w:w="1140"/>
        <w:gridCol w:w="1140"/>
        <w:gridCol w:w="1140"/>
        <w:gridCol w:w="1140"/>
        <w:gridCol w:w="1019"/>
        <w:gridCol w:w="1079"/>
        <w:gridCol w:w="1048"/>
        <w:gridCol w:w="929"/>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02" w:type="pct"/>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接入互联网出口带宽</w:t>
            </w:r>
            <w:r>
              <w:rPr>
                <w:rFonts w:ascii="Times New Roman" w:hAnsi="Times New Roman" w:eastAsia="宋体" w:cs="Times New Roman"/>
                <w:kern w:val="0"/>
                <w:sz w:val="20"/>
                <w:szCs w:val="20"/>
                <w:highlight w:val="none"/>
                <w:vertAlign w:val="superscript"/>
              </w:rPr>
              <w:t>60</w:t>
            </w:r>
            <w:r>
              <w:rPr>
                <w:rFonts w:ascii="Times New Roman" w:hAnsi="Times New Roman" w:eastAsia="宋体" w:cs="Times New Roman"/>
                <w:kern w:val="0"/>
                <w:sz w:val="20"/>
                <w:szCs w:val="20"/>
                <w:highlight w:val="none"/>
              </w:rPr>
              <w:t>(Mbps)</w:t>
            </w:r>
          </w:p>
        </w:tc>
        <w:tc>
          <w:tcPr>
            <w:tcW w:w="402" w:type="pct"/>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校园网主干最大带宽(Mbps)</w:t>
            </w:r>
          </w:p>
        </w:tc>
        <w:tc>
          <w:tcPr>
            <w:tcW w:w="402" w:type="pct"/>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一卡通使用</w:t>
            </w:r>
          </w:p>
        </w:tc>
        <w:tc>
          <w:tcPr>
            <w:tcW w:w="402" w:type="pct"/>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无线覆盖情况</w:t>
            </w:r>
          </w:p>
        </w:tc>
        <w:tc>
          <w:tcPr>
            <w:tcW w:w="402" w:type="pct"/>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网络信息点数</w:t>
            </w:r>
            <w:r>
              <w:rPr>
                <w:rFonts w:ascii="Times New Roman" w:hAnsi="Times New Roman" w:eastAsia="宋体" w:cs="Times New Roman"/>
                <w:kern w:val="0"/>
                <w:sz w:val="20"/>
                <w:szCs w:val="20"/>
                <w:highlight w:val="none"/>
                <w:vertAlign w:val="superscript"/>
              </w:rPr>
              <w:t>61</w:t>
            </w:r>
            <w:r>
              <w:rPr>
                <w:rFonts w:ascii="Times New Roman" w:hAnsi="Times New Roman" w:eastAsia="宋体" w:cs="Times New Roman"/>
                <w:kern w:val="0"/>
                <w:sz w:val="20"/>
                <w:szCs w:val="20"/>
                <w:highlight w:val="none"/>
                <w:vertAlign w:val="superscript"/>
              </w:rPr>
              <w:br w:type="textWrapping"/>
            </w:r>
            <w:r>
              <w:rPr>
                <w:rFonts w:ascii="Times New Roman" w:hAnsi="Times New Roman" w:eastAsia="宋体" w:cs="Times New Roman"/>
                <w:kern w:val="0"/>
                <w:sz w:val="20"/>
                <w:szCs w:val="20"/>
                <w:highlight w:val="none"/>
              </w:rPr>
              <w:t>(个)</w:t>
            </w:r>
          </w:p>
        </w:tc>
        <w:tc>
          <w:tcPr>
            <w:tcW w:w="402" w:type="pct"/>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管理信息系统数据总量</w:t>
            </w:r>
            <w:r>
              <w:rPr>
                <w:rFonts w:ascii="Times New Roman" w:hAnsi="Times New Roman" w:eastAsia="宋体" w:cs="Times New Roman"/>
                <w:kern w:val="0"/>
                <w:sz w:val="20"/>
                <w:szCs w:val="20"/>
                <w:highlight w:val="none"/>
                <w:vertAlign w:val="superscript"/>
              </w:rPr>
              <w:t>62</w:t>
            </w:r>
            <w:r>
              <w:rPr>
                <w:rFonts w:ascii="Times New Roman" w:hAnsi="Times New Roman" w:eastAsia="宋体" w:cs="Times New Roman"/>
                <w:kern w:val="0"/>
                <w:sz w:val="20"/>
                <w:szCs w:val="20"/>
                <w:highlight w:val="none"/>
              </w:rPr>
              <w:t>(GB)</w:t>
            </w:r>
          </w:p>
        </w:tc>
        <w:tc>
          <w:tcPr>
            <w:tcW w:w="402" w:type="pct"/>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电子邮件系统用</w:t>
            </w:r>
            <w:r>
              <w:rPr>
                <w:rFonts w:ascii="Times New Roman" w:hAnsi="Times New Roman" w:eastAsia="宋体" w:cs="Times New Roman"/>
                <w:kern w:val="0"/>
                <w:sz w:val="20"/>
                <w:szCs w:val="20"/>
                <w:highlight w:val="none"/>
              </w:rPr>
              <w:br w:type="textWrapping"/>
            </w:r>
            <w:r>
              <w:rPr>
                <w:rFonts w:ascii="Times New Roman" w:hAnsi="Times New Roman" w:eastAsia="宋体" w:cs="Times New Roman"/>
                <w:kern w:val="0"/>
                <w:sz w:val="20"/>
                <w:szCs w:val="20"/>
                <w:highlight w:val="none"/>
              </w:rPr>
              <w:t>户数</w:t>
            </w:r>
            <w:r>
              <w:rPr>
                <w:rFonts w:ascii="Times New Roman" w:hAnsi="Times New Roman" w:eastAsia="宋体" w:cs="Times New Roman"/>
                <w:kern w:val="0"/>
                <w:sz w:val="20"/>
                <w:szCs w:val="20"/>
                <w:highlight w:val="none"/>
                <w:vertAlign w:val="superscript"/>
              </w:rPr>
              <w:t>63</w:t>
            </w:r>
            <w:r>
              <w:rPr>
                <w:rFonts w:ascii="Times New Roman" w:hAnsi="Times New Roman" w:eastAsia="宋体" w:cs="Times New Roman"/>
                <w:kern w:val="0"/>
                <w:sz w:val="20"/>
                <w:szCs w:val="20"/>
                <w:highlight w:val="none"/>
              </w:rPr>
              <w:t>(个)</w:t>
            </w:r>
          </w:p>
        </w:tc>
        <w:tc>
          <w:tcPr>
            <w:tcW w:w="402" w:type="pct"/>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上网课程数</w:t>
            </w:r>
            <w:r>
              <w:rPr>
                <w:rFonts w:ascii="Times New Roman" w:hAnsi="Times New Roman" w:eastAsia="宋体" w:cs="Times New Roman"/>
                <w:kern w:val="0"/>
                <w:sz w:val="20"/>
                <w:szCs w:val="20"/>
                <w:highlight w:val="none"/>
                <w:vertAlign w:val="superscript"/>
              </w:rPr>
              <w:t>64</w:t>
            </w:r>
            <w:r>
              <w:rPr>
                <w:rFonts w:ascii="Times New Roman" w:hAnsi="Times New Roman" w:eastAsia="宋体" w:cs="Times New Roman"/>
                <w:kern w:val="0"/>
                <w:sz w:val="20"/>
                <w:szCs w:val="20"/>
                <w:highlight w:val="none"/>
              </w:rPr>
              <w:t>(门)</w:t>
            </w:r>
          </w:p>
        </w:tc>
        <w:tc>
          <w:tcPr>
            <w:tcW w:w="1780" w:type="pct"/>
            <w:gridSpan w:val="5"/>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数字资源量(GB)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2" w:type="pct"/>
            <w:vMerge w:val="continue"/>
            <w:vAlign w:val="center"/>
          </w:tcPr>
          <w:p>
            <w:pPr>
              <w:widowControl/>
              <w:jc w:val="left"/>
              <w:rPr>
                <w:rFonts w:ascii="Times New Roman" w:hAnsi="Times New Roman" w:eastAsia="宋体" w:cs="Times New Roman"/>
                <w:kern w:val="0"/>
                <w:sz w:val="20"/>
                <w:szCs w:val="20"/>
              </w:rPr>
            </w:pPr>
          </w:p>
        </w:tc>
        <w:tc>
          <w:tcPr>
            <w:tcW w:w="402" w:type="pct"/>
            <w:vMerge w:val="continue"/>
            <w:vAlign w:val="center"/>
          </w:tcPr>
          <w:p>
            <w:pPr>
              <w:widowControl/>
              <w:jc w:val="left"/>
              <w:rPr>
                <w:rFonts w:ascii="Times New Roman" w:hAnsi="Times New Roman" w:eastAsia="宋体" w:cs="Times New Roman"/>
                <w:kern w:val="0"/>
                <w:sz w:val="20"/>
                <w:szCs w:val="20"/>
              </w:rPr>
            </w:pPr>
          </w:p>
        </w:tc>
        <w:tc>
          <w:tcPr>
            <w:tcW w:w="402" w:type="pct"/>
            <w:vMerge w:val="continue"/>
            <w:vAlign w:val="center"/>
          </w:tcPr>
          <w:p>
            <w:pPr>
              <w:widowControl/>
              <w:jc w:val="left"/>
              <w:rPr>
                <w:rFonts w:ascii="Times New Roman" w:hAnsi="Times New Roman" w:eastAsia="宋体" w:cs="Times New Roman"/>
                <w:kern w:val="0"/>
                <w:sz w:val="20"/>
                <w:szCs w:val="20"/>
              </w:rPr>
            </w:pPr>
          </w:p>
        </w:tc>
        <w:tc>
          <w:tcPr>
            <w:tcW w:w="402" w:type="pct"/>
            <w:vMerge w:val="continue"/>
            <w:vAlign w:val="center"/>
          </w:tcPr>
          <w:p>
            <w:pPr>
              <w:widowControl/>
              <w:jc w:val="left"/>
              <w:rPr>
                <w:rFonts w:ascii="Times New Roman" w:hAnsi="Times New Roman" w:eastAsia="宋体" w:cs="Times New Roman"/>
                <w:kern w:val="0"/>
                <w:sz w:val="20"/>
                <w:szCs w:val="20"/>
              </w:rPr>
            </w:pPr>
          </w:p>
        </w:tc>
        <w:tc>
          <w:tcPr>
            <w:tcW w:w="402" w:type="pct"/>
            <w:vMerge w:val="continue"/>
            <w:vAlign w:val="center"/>
          </w:tcPr>
          <w:p>
            <w:pPr>
              <w:widowControl/>
              <w:jc w:val="left"/>
              <w:rPr>
                <w:rFonts w:ascii="Times New Roman" w:hAnsi="Times New Roman" w:eastAsia="宋体" w:cs="Times New Roman"/>
                <w:kern w:val="0"/>
                <w:sz w:val="20"/>
                <w:szCs w:val="20"/>
              </w:rPr>
            </w:pPr>
          </w:p>
        </w:tc>
        <w:tc>
          <w:tcPr>
            <w:tcW w:w="402" w:type="pct"/>
            <w:vMerge w:val="continue"/>
            <w:vAlign w:val="center"/>
          </w:tcPr>
          <w:p>
            <w:pPr>
              <w:widowControl/>
              <w:jc w:val="left"/>
              <w:rPr>
                <w:rFonts w:ascii="Times New Roman" w:hAnsi="Times New Roman" w:eastAsia="宋体" w:cs="Times New Roman"/>
                <w:kern w:val="0"/>
                <w:sz w:val="20"/>
                <w:szCs w:val="20"/>
              </w:rPr>
            </w:pPr>
          </w:p>
        </w:tc>
        <w:tc>
          <w:tcPr>
            <w:tcW w:w="402" w:type="pct"/>
            <w:vMerge w:val="continue"/>
            <w:vAlign w:val="center"/>
          </w:tcPr>
          <w:p>
            <w:pPr>
              <w:widowControl/>
              <w:jc w:val="left"/>
              <w:rPr>
                <w:rFonts w:ascii="Times New Roman" w:hAnsi="Times New Roman" w:eastAsia="宋体" w:cs="Times New Roman"/>
                <w:kern w:val="0"/>
                <w:sz w:val="20"/>
                <w:szCs w:val="20"/>
              </w:rPr>
            </w:pPr>
          </w:p>
        </w:tc>
        <w:tc>
          <w:tcPr>
            <w:tcW w:w="402" w:type="pct"/>
            <w:vMerge w:val="continue"/>
            <w:vAlign w:val="center"/>
          </w:tcPr>
          <w:p>
            <w:pPr>
              <w:widowControl/>
              <w:jc w:val="left"/>
              <w:rPr>
                <w:rFonts w:ascii="Times New Roman" w:hAnsi="Times New Roman" w:eastAsia="宋体" w:cs="Times New Roman"/>
                <w:kern w:val="0"/>
                <w:sz w:val="20"/>
                <w:szCs w:val="20"/>
              </w:rPr>
            </w:pPr>
          </w:p>
        </w:tc>
        <w:tc>
          <w:tcPr>
            <w:tcW w:w="360" w:type="pct"/>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电子图书(册)</w:t>
            </w:r>
          </w:p>
        </w:tc>
        <w:tc>
          <w:tcPr>
            <w:tcW w:w="381" w:type="pct"/>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电子期刊(册)</w:t>
            </w:r>
          </w:p>
        </w:tc>
        <w:tc>
          <w:tcPr>
            <w:tcW w:w="370" w:type="pct"/>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学位论文(册)</w:t>
            </w:r>
          </w:p>
        </w:tc>
        <w:tc>
          <w:tcPr>
            <w:tcW w:w="328" w:type="pct"/>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音视频(小时)</w:t>
            </w:r>
          </w:p>
        </w:tc>
        <w:tc>
          <w:tcPr>
            <w:tcW w:w="339" w:type="pct"/>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数据库(个)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60"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1"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70" w:type="pct"/>
            <w:shd w:val="clear" w:color="auto" w:fill="auto"/>
            <w:noWrap/>
            <w:vAlign w:val="center"/>
          </w:tcPr>
          <w:p>
            <w:pPr>
              <w:widowControl/>
              <w:jc w:val="left"/>
              <w:rPr>
                <w:rFonts w:ascii="Times New Roman" w:hAnsi="Times New Roman" w:eastAsia="宋体" w:cs="Times New Roman"/>
                <w:kern w:val="0"/>
                <w:sz w:val="22"/>
              </w:rPr>
            </w:pPr>
          </w:p>
        </w:tc>
        <w:tc>
          <w:tcPr>
            <w:tcW w:w="328" w:type="pct"/>
            <w:shd w:val="clear" w:color="auto" w:fill="auto"/>
            <w:noWrap/>
            <w:vAlign w:val="center"/>
          </w:tcPr>
          <w:p>
            <w:pPr>
              <w:widowControl/>
              <w:jc w:val="left"/>
              <w:rPr>
                <w:rFonts w:ascii="Times New Roman" w:hAnsi="Times New Roman" w:eastAsia="宋体" w:cs="Times New Roman"/>
                <w:kern w:val="0"/>
                <w:sz w:val="22"/>
              </w:rPr>
            </w:pPr>
          </w:p>
        </w:tc>
        <w:tc>
          <w:tcPr>
            <w:tcW w:w="339" w:type="pct"/>
            <w:shd w:val="clear" w:color="auto" w:fill="auto"/>
            <w:noWrap/>
            <w:vAlign w:val="center"/>
          </w:tcPr>
          <w:p>
            <w:pPr>
              <w:widowControl/>
              <w:jc w:val="left"/>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60 校园网出口总带宽是指校园网对外出口带宽之和，包括电信出口、网通出口、教育网出口等。</w:t>
      </w:r>
    </w:p>
    <w:p>
      <w:pPr>
        <w:rPr>
          <w:rFonts w:ascii="Times New Roman" w:hAnsi="Times New Roman" w:eastAsia="宋体" w:cs="Times New Roman"/>
        </w:rPr>
      </w:pPr>
      <w:r>
        <w:rPr>
          <w:rFonts w:ascii="Times New Roman" w:hAnsi="Times New Roman" w:eastAsia="宋体" w:cs="Times New Roman"/>
        </w:rPr>
        <w:t>61 网络信息点数是指由学校直接投资建设、拥有完全产权的网络端口数，不包括城市建设的公共无线接入点。单独统计无线接入点数，一个无线网络接入点(AP)计数为1个。</w:t>
      </w:r>
    </w:p>
    <w:p>
      <w:pPr>
        <w:rPr>
          <w:rFonts w:ascii="Times New Roman" w:hAnsi="Times New Roman" w:eastAsia="宋体" w:cs="Times New Roman"/>
        </w:rPr>
      </w:pPr>
      <w:r>
        <w:rPr>
          <w:rFonts w:ascii="Times New Roman" w:hAnsi="Times New Roman" w:eastAsia="宋体" w:cs="Times New Roman"/>
        </w:rPr>
        <w:t>62 管理信息系统数据总量是指学校所有日常管理工作中应用的管理信息系统数据库中存放的数据量。包括教学、科研、人事、学生、财务、设备、后勤服务等管理信息系统。在采集时，只包括学校管理信息系统数据库中的数据，不包括存储备份系统中的备份数据。</w:t>
      </w:r>
    </w:p>
    <w:p>
      <w:pPr>
        <w:rPr>
          <w:rFonts w:ascii="Times New Roman" w:hAnsi="Times New Roman" w:eastAsia="宋体" w:cs="Times New Roman"/>
        </w:rPr>
      </w:pPr>
      <w:r>
        <w:rPr>
          <w:rFonts w:ascii="Times New Roman" w:hAnsi="Times New Roman" w:eastAsia="宋体" w:cs="Times New Roman"/>
        </w:rPr>
        <w:t>63 电子邮件系统用户数是指学校开设的电子邮件系统中所有用户帐号数。</w:t>
      </w:r>
    </w:p>
    <w:p>
      <w:pPr>
        <w:rPr>
          <w:rFonts w:ascii="Times New Roman" w:hAnsi="Times New Roman" w:eastAsia="宋体" w:cs="Times New Roman"/>
        </w:rPr>
      </w:pPr>
      <w:r>
        <w:rPr>
          <w:rFonts w:ascii="Times New Roman" w:hAnsi="Times New Roman" w:eastAsia="宋体" w:cs="Times New Roman"/>
        </w:rPr>
        <w:t>64 上网课程数是指按照教学大纲要求，教学过程通过学校的网络教学平台进行授课、答疑讨论、作业提交、课件下载等基本教学活动的课程门数。</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8" w:name="_Toc31209"/>
      <w:r>
        <w:rPr>
          <w:rFonts w:ascii="Times New Roman" w:hAnsi="Times New Roman" w:eastAsia="宋体" w:cs="Times New Roman"/>
        </w:rPr>
        <w:t>表3.4.2：管理信息系统</w:t>
      </w:r>
      <w:bookmarkEnd w:id="18"/>
    </w:p>
    <w:tbl>
      <w:tblPr>
        <w:tblStyle w:val="16"/>
        <w:tblW w:w="5000" w:type="pct"/>
        <w:tblInd w:w="0" w:type="dxa"/>
        <w:tblLayout w:type="autofit"/>
        <w:tblCellMar>
          <w:top w:w="0" w:type="dxa"/>
          <w:left w:w="108" w:type="dxa"/>
          <w:bottom w:w="0" w:type="dxa"/>
          <w:right w:w="108" w:type="dxa"/>
        </w:tblCellMar>
      </w:tblPr>
      <w:tblGrid>
        <w:gridCol w:w="2834"/>
        <w:gridCol w:w="2835"/>
        <w:gridCol w:w="2835"/>
        <w:gridCol w:w="2835"/>
        <w:gridCol w:w="2835"/>
      </w:tblGrid>
      <w:tr>
        <w:tblPrEx>
          <w:tblCellMar>
            <w:top w:w="0" w:type="dxa"/>
            <w:left w:w="108" w:type="dxa"/>
            <w:bottom w:w="0" w:type="dxa"/>
            <w:right w:w="108" w:type="dxa"/>
          </w:tblCellMar>
        </w:tblPrEx>
        <w:trPr>
          <w:trHeight w:val="363" w:hRule="atLeast"/>
        </w:trPr>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类型</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系统名称(全称)</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来源</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开发单位名称(全称)</w:t>
            </w:r>
          </w:p>
        </w:tc>
      </w:tr>
      <w:tr>
        <w:tblPrEx>
          <w:tblCellMar>
            <w:top w:w="0" w:type="dxa"/>
            <w:left w:w="108" w:type="dxa"/>
            <w:bottom w:w="0" w:type="dxa"/>
            <w:right w:w="108" w:type="dxa"/>
          </w:tblCellMar>
        </w:tblPrEx>
        <w:trPr>
          <w:trHeight w:val="280" w:hRule="atLeast"/>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9" w:name="_Toc7111"/>
      <w:r>
        <w:rPr>
          <w:rFonts w:ascii="Times New Roman" w:hAnsi="Times New Roman" w:eastAsia="宋体" w:cs="Times New Roman"/>
        </w:rPr>
        <w:t>表3.4.3：信息化工作机构与人员</w:t>
      </w:r>
      <w:bookmarkEnd w:id="19"/>
    </w:p>
    <w:tbl>
      <w:tblPr>
        <w:tblStyle w:val="16"/>
        <w:tblW w:w="5000" w:type="pct"/>
        <w:tblInd w:w="0" w:type="dxa"/>
        <w:tblLayout w:type="autofit"/>
        <w:tblCellMar>
          <w:top w:w="0" w:type="dxa"/>
          <w:left w:w="108" w:type="dxa"/>
          <w:bottom w:w="0" w:type="dxa"/>
          <w:right w:w="108" w:type="dxa"/>
        </w:tblCellMar>
      </w:tblPr>
      <w:tblGrid>
        <w:gridCol w:w="2024"/>
        <w:gridCol w:w="2025"/>
        <w:gridCol w:w="2025"/>
        <w:gridCol w:w="2025"/>
        <w:gridCol w:w="2025"/>
        <w:gridCol w:w="2025"/>
        <w:gridCol w:w="2025"/>
      </w:tblGrid>
      <w:tr>
        <w:tblPrEx>
          <w:tblCellMar>
            <w:top w:w="0" w:type="dxa"/>
            <w:left w:w="108" w:type="dxa"/>
            <w:bottom w:w="0" w:type="dxa"/>
            <w:right w:w="108" w:type="dxa"/>
          </w:tblCellMar>
        </w:tblPrEx>
        <w:trPr>
          <w:trHeight w:val="502" w:hRule="atLeast"/>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部门代码</w:t>
            </w:r>
            <w:r>
              <w:rPr>
                <w:rFonts w:ascii="Times New Roman" w:hAnsi="Times New Roman" w:eastAsia="宋体" w:cs="Times New Roman"/>
                <w:kern w:val="0"/>
                <w:sz w:val="20"/>
                <w:szCs w:val="20"/>
                <w:vertAlign w:val="superscript"/>
              </w:rPr>
              <w:t>65</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部门名称(全称)</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负责人教工号</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负责人姓名</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专职人员数(个)</w:t>
            </w:r>
            <w:r>
              <w:rPr>
                <w:rFonts w:ascii="Times New Roman" w:hAnsi="Times New Roman" w:eastAsia="宋体" w:cs="Times New Roman"/>
                <w:kern w:val="0"/>
                <w:sz w:val="20"/>
                <w:szCs w:val="20"/>
                <w:vertAlign w:val="superscript"/>
              </w:rPr>
              <w:t>66</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兼职人员数(个)</w:t>
            </w:r>
          </w:p>
        </w:tc>
      </w:tr>
      <w:tr>
        <w:tblPrEx>
          <w:tblCellMar>
            <w:top w:w="0" w:type="dxa"/>
            <w:left w:w="108" w:type="dxa"/>
            <w:bottom w:w="0" w:type="dxa"/>
            <w:right w:w="108" w:type="dxa"/>
          </w:tblCellMar>
        </w:tblPrEx>
        <w:trPr>
          <w:trHeight w:val="280" w:hRule="atLeas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65 没有</w:t>
      </w:r>
      <w:r>
        <w:rPr>
          <w:rFonts w:ascii="Times New Roman" w:hAnsi="Times New Roman" w:eastAsia="宋体" w:cs="Times New Roman"/>
          <w:kern w:val="0"/>
          <w:sz w:val="20"/>
          <w:szCs w:val="20"/>
        </w:rPr>
        <w:t>部门</w:t>
      </w:r>
      <w:r>
        <w:rPr>
          <w:rFonts w:ascii="Times New Roman" w:hAnsi="Times New Roman" w:eastAsia="宋体" w:cs="Times New Roman"/>
        </w:rPr>
        <w:t>为空。</w:t>
      </w:r>
    </w:p>
    <w:p>
      <w:pPr>
        <w:rPr>
          <w:rFonts w:ascii="Times New Roman" w:hAnsi="Times New Roman" w:eastAsia="宋体" w:cs="Times New Roman"/>
        </w:rPr>
      </w:pPr>
      <w:r>
        <w:rPr>
          <w:rFonts w:ascii="Times New Roman" w:hAnsi="Times New Roman" w:eastAsia="宋体" w:cs="Times New Roman"/>
        </w:rPr>
        <w:t>66 专职人员是指专职从事学校信息化建设、技术支持、运行维护工作的人数，不包括院系兼职从事信息化建设工作的人员。信息化工作人员负责学校网络、服务器、PC机、多媒体教室、信息系统等的建设与运行维护，信息资源的开发与管理，以及为师生提供信息化支持服务。【高基522信息化建设情况】。</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20" w:name="_Toc12053"/>
      <w:r>
        <w:rPr>
          <w:rFonts w:ascii="Times New Roman" w:hAnsi="Times New Roman" w:eastAsia="宋体" w:cs="Times New Roman"/>
        </w:rPr>
        <w:t>表3.5：固定资产</w:t>
      </w:r>
      <w:bookmarkEnd w:id="20"/>
    </w:p>
    <w:tbl>
      <w:tblPr>
        <w:tblStyle w:val="16"/>
        <w:tblW w:w="5000" w:type="pct"/>
        <w:tblInd w:w="0" w:type="dxa"/>
        <w:tblLayout w:type="autofit"/>
        <w:tblCellMar>
          <w:top w:w="0" w:type="dxa"/>
          <w:left w:w="108" w:type="dxa"/>
          <w:bottom w:w="0" w:type="dxa"/>
          <w:right w:w="108" w:type="dxa"/>
        </w:tblCellMar>
      </w:tblPr>
      <w:tblGrid>
        <w:gridCol w:w="4725"/>
        <w:gridCol w:w="4726"/>
        <w:gridCol w:w="4723"/>
      </w:tblGrid>
      <w:tr>
        <w:tblPrEx>
          <w:tblCellMar>
            <w:top w:w="0" w:type="dxa"/>
            <w:left w:w="108" w:type="dxa"/>
            <w:bottom w:w="0" w:type="dxa"/>
            <w:right w:w="108" w:type="dxa"/>
          </w:tblCellMar>
        </w:tblPrEx>
        <w:trPr>
          <w:trHeight w:val="367" w:hRule="atLeast"/>
        </w:trPr>
        <w:tc>
          <w:tcPr>
            <w:tcW w:w="16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全校总值</w:t>
            </w:r>
          </w:p>
        </w:tc>
        <w:tc>
          <w:tcPr>
            <w:tcW w:w="333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其中:教学、科研仪器设备</w:t>
            </w:r>
            <w:r>
              <w:rPr>
                <w:rFonts w:ascii="Times New Roman" w:hAnsi="Times New Roman" w:eastAsia="宋体" w:cs="Times New Roman"/>
                <w:kern w:val="0"/>
                <w:sz w:val="20"/>
                <w:szCs w:val="20"/>
                <w:vertAlign w:val="superscript"/>
              </w:rPr>
              <w:t>68</w:t>
            </w:r>
          </w:p>
        </w:tc>
      </w:tr>
      <w:tr>
        <w:tblPrEx>
          <w:tblCellMar>
            <w:top w:w="0" w:type="dxa"/>
            <w:left w:w="108" w:type="dxa"/>
            <w:bottom w:w="0" w:type="dxa"/>
            <w:right w:w="108" w:type="dxa"/>
          </w:tblCellMar>
        </w:tblPrEx>
        <w:trPr>
          <w:trHeight w:val="274" w:hRule="atLeast"/>
        </w:trPr>
        <w:tc>
          <w:tcPr>
            <w:tcW w:w="16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66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资产总值</w:t>
            </w:r>
          </w:p>
        </w:tc>
        <w:tc>
          <w:tcPr>
            <w:tcW w:w="166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当年新增资产值</w:t>
            </w:r>
          </w:p>
        </w:tc>
      </w:tr>
      <w:tr>
        <w:tblPrEx>
          <w:tblCellMar>
            <w:top w:w="0" w:type="dxa"/>
            <w:left w:w="108" w:type="dxa"/>
            <w:bottom w:w="0" w:type="dxa"/>
            <w:right w:w="108" w:type="dxa"/>
          </w:tblCellMar>
        </w:tblPrEx>
        <w:trPr>
          <w:trHeight w:val="280" w:hRule="atLeast"/>
        </w:trPr>
        <w:tc>
          <w:tcPr>
            <w:tcW w:w="166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66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66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67 固定资产是指使用期限超过一年，单位价值在1000元以上(其中：专用设备单位价值在1500元以上)，并在使用过程中基本保持原有物质形态的资产。单位价值虽未达到规定标准，但是耐用时间在一年以上的大批同类物资，作为固定资产管理。高等学校的固定资产一般分为六类：房屋及构筑物；专用设备；通用设备；文物和陈列品；图书、档案；家具、用具、装具及动植物。【注：财教[2012]488号】。</w:t>
      </w:r>
    </w:p>
    <w:p>
      <w:pPr>
        <w:rPr>
          <w:rFonts w:ascii="Times New Roman" w:hAnsi="Times New Roman" w:eastAsia="宋体" w:cs="Times New Roman"/>
        </w:rPr>
      </w:pPr>
      <w:r>
        <w:rPr>
          <w:rFonts w:ascii="Times New Roman" w:hAnsi="Times New Roman" w:eastAsia="宋体" w:cs="Times New Roman"/>
        </w:rPr>
        <w:t>68 教学、科研仪器设备是指使用学校预算经费、科研经费、基建经费、校内部门自筹经费购买或接受捐赠的耐用时间在一年以上，单价1000元以上的教学、科研仪器设备，均应纳入仪器设备管理范围。</w:t>
      </w:r>
    </w:p>
    <w:p>
      <w:pPr>
        <w:rPr>
          <w:rFonts w:ascii="Times New Roman" w:hAnsi="Times New Roman" w:eastAsia="宋体" w:cs="Times New Roman"/>
        </w:rPr>
      </w:pPr>
    </w:p>
    <w:p>
      <w:pPr>
        <w:rPr>
          <w:rFonts w:ascii="Times New Roman" w:hAnsi="Times New Roman" w:eastAsia="宋体" w:cs="Times New Roman"/>
        </w:rPr>
      </w:pPr>
    </w:p>
    <w:p>
      <w:pPr>
        <w:pStyle w:val="2"/>
        <w:spacing w:line="360" w:lineRule="auto"/>
      </w:pPr>
      <w:bookmarkStart w:id="21" w:name="_Toc13540"/>
      <w:r>
        <w:t>4 实践教学条件</w:t>
      </w:r>
      <w:bookmarkEnd w:id="21"/>
    </w:p>
    <w:p>
      <w:pPr>
        <w:pStyle w:val="3"/>
        <w:spacing w:before="0" w:after="0" w:line="360" w:lineRule="auto"/>
        <w:rPr>
          <w:rFonts w:ascii="Times New Roman" w:hAnsi="Times New Roman" w:eastAsia="宋体" w:cs="Times New Roman"/>
          <w:highlight w:val="none"/>
        </w:rPr>
      </w:pPr>
      <w:bookmarkStart w:id="22" w:name="_Toc9470"/>
      <w:r>
        <w:rPr>
          <w:rFonts w:ascii="Times New Roman" w:hAnsi="Times New Roman" w:eastAsia="宋体" w:cs="Times New Roman"/>
          <w:highlight w:val="none"/>
        </w:rPr>
        <w:t>表4.1：校内实践基地</w:t>
      </w:r>
      <w:bookmarkEnd w:id="22"/>
    </w:p>
    <w:tbl>
      <w:tblPr>
        <w:tblStyle w:val="16"/>
        <w:tblW w:w="5000" w:type="pct"/>
        <w:jc w:val="center"/>
        <w:tblLayout w:type="fixed"/>
        <w:tblCellMar>
          <w:top w:w="0" w:type="dxa"/>
          <w:left w:w="57" w:type="dxa"/>
          <w:bottom w:w="0" w:type="dxa"/>
          <w:right w:w="57" w:type="dxa"/>
        </w:tblCellMar>
      </w:tblPr>
      <w:tblGrid>
        <w:gridCol w:w="275"/>
        <w:gridCol w:w="568"/>
        <w:gridCol w:w="566"/>
        <w:gridCol w:w="459"/>
        <w:gridCol w:w="667"/>
        <w:gridCol w:w="653"/>
        <w:gridCol w:w="667"/>
        <w:gridCol w:w="574"/>
        <w:gridCol w:w="527"/>
        <w:gridCol w:w="580"/>
        <w:gridCol w:w="527"/>
        <w:gridCol w:w="549"/>
        <w:gridCol w:w="560"/>
        <w:gridCol w:w="549"/>
        <w:gridCol w:w="557"/>
        <w:gridCol w:w="769"/>
        <w:gridCol w:w="557"/>
        <w:gridCol w:w="549"/>
        <w:gridCol w:w="560"/>
        <w:gridCol w:w="577"/>
        <w:gridCol w:w="577"/>
        <w:gridCol w:w="428"/>
        <w:gridCol w:w="574"/>
        <w:gridCol w:w="571"/>
        <w:gridCol w:w="634"/>
      </w:tblGrid>
      <w:tr>
        <w:tblPrEx>
          <w:tblCellMar>
            <w:top w:w="0" w:type="dxa"/>
            <w:left w:w="57" w:type="dxa"/>
            <w:bottom w:w="0" w:type="dxa"/>
            <w:right w:w="57" w:type="dxa"/>
          </w:tblCellMar>
        </w:tblPrEx>
        <w:trPr>
          <w:trHeight w:val="280" w:hRule="atLeast"/>
          <w:jc w:val="center"/>
        </w:trPr>
        <w:tc>
          <w:tcPr>
            <w:tcW w:w="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实践基地名称(全称)</w:t>
            </w:r>
          </w:p>
        </w:tc>
        <w:tc>
          <w:tcPr>
            <w:tcW w:w="201" w:type="pct"/>
            <w:vMerge w:val="restart"/>
            <w:tcBorders>
              <w:top w:val="single" w:color="auto" w:sz="4" w:space="0"/>
              <w:left w:val="nil"/>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yellow"/>
              </w:rPr>
            </w:pPr>
            <w:r>
              <w:rPr>
                <w:rFonts w:hint="eastAsia" w:ascii="Times New Roman" w:hAnsi="Times New Roman" w:eastAsia="宋体" w:cs="Times New Roman"/>
                <w:kern w:val="0"/>
                <w:sz w:val="20"/>
                <w:szCs w:val="20"/>
                <w:highlight w:val="yellow"/>
              </w:rPr>
              <w:t>所属部门名称（全称）</w:t>
            </w:r>
          </w:p>
          <w:p>
            <w:pPr>
              <w:jc w:val="center"/>
              <w:rPr>
                <w:rFonts w:ascii="Times New Roman" w:hAnsi="Times New Roman" w:eastAsia="宋体" w:cs="Times New Roman"/>
                <w:kern w:val="0"/>
                <w:sz w:val="20"/>
                <w:szCs w:val="20"/>
                <w:highlight w:val="yellow"/>
              </w:rPr>
            </w:pPr>
          </w:p>
        </w:tc>
        <w:tc>
          <w:tcPr>
            <w:tcW w:w="400"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面向专业</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被列为实训基地项目</w:t>
            </w:r>
          </w:p>
        </w:tc>
        <w:tc>
          <w:tcPr>
            <w:tcW w:w="2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建筑面积</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(平方米)</w:t>
            </w:r>
          </w:p>
        </w:tc>
        <w:tc>
          <w:tcPr>
            <w:tcW w:w="39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设备值</w:t>
            </w:r>
            <w:r>
              <w:rPr>
                <w:rFonts w:ascii="Times New Roman" w:hAnsi="Times New Roman" w:eastAsia="宋体" w:cs="Times New Roman"/>
                <w:kern w:val="0"/>
                <w:sz w:val="20"/>
                <w:szCs w:val="20"/>
                <w:vertAlign w:val="superscript"/>
              </w:rPr>
              <w:t>70</w:t>
            </w:r>
            <w:r>
              <w:rPr>
                <w:rFonts w:ascii="Times New Roman" w:hAnsi="Times New Roman" w:eastAsia="宋体" w:cs="Times New Roman"/>
                <w:kern w:val="0"/>
                <w:sz w:val="20"/>
                <w:szCs w:val="20"/>
              </w:rPr>
              <w:t>(万元)</w:t>
            </w:r>
          </w:p>
        </w:tc>
        <w:tc>
          <w:tcPr>
            <w:tcW w:w="58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当年设备来源(万元)</w:t>
            </w:r>
          </w:p>
        </w:tc>
        <w:tc>
          <w:tcPr>
            <w:tcW w:w="39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设备数(台套)</w:t>
            </w:r>
          </w:p>
        </w:tc>
        <w:tc>
          <w:tcPr>
            <w:tcW w:w="47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实训项目</w:t>
            </w:r>
          </w:p>
        </w:tc>
        <w:tc>
          <w:tcPr>
            <w:tcW w:w="39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学年使用频率</w:t>
            </w:r>
            <w:r>
              <w:rPr>
                <w:rFonts w:ascii="Times New Roman" w:hAnsi="Times New Roman" w:eastAsia="宋体" w:cs="Times New Roman"/>
                <w:kern w:val="0"/>
                <w:sz w:val="20"/>
                <w:szCs w:val="20"/>
                <w:vertAlign w:val="superscript"/>
              </w:rPr>
              <w:t>73</w:t>
            </w:r>
            <w:r>
              <w:rPr>
                <w:rFonts w:ascii="Times New Roman" w:hAnsi="Times New Roman" w:eastAsia="宋体" w:cs="Times New Roman"/>
                <w:kern w:val="0"/>
                <w:sz w:val="20"/>
                <w:szCs w:val="20"/>
              </w:rPr>
              <w:t>(人时)</w:t>
            </w:r>
          </w:p>
        </w:tc>
        <w:tc>
          <w:tcPr>
            <w:tcW w:w="2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工位数(个)</w:t>
            </w:r>
          </w:p>
        </w:tc>
        <w:tc>
          <w:tcPr>
            <w:tcW w:w="2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原材料(耗材)费用(万元)</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设备维护</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费用(万元)</w:t>
            </w:r>
          </w:p>
        </w:tc>
        <w:tc>
          <w:tcPr>
            <w:tcW w:w="2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专职管理</w:t>
            </w:r>
            <w:r>
              <w:rPr>
                <w:rFonts w:ascii="Times New Roman" w:hAnsi="Times New Roman" w:eastAsia="宋体" w:cs="Times New Roman"/>
                <w:kern w:val="0"/>
                <w:sz w:val="20"/>
                <w:szCs w:val="20"/>
                <w:vertAlign w:val="superscript"/>
              </w:rPr>
              <w:br w:type="textWrapping"/>
            </w:r>
            <w:r>
              <w:rPr>
                <w:rFonts w:ascii="Times New Roman" w:hAnsi="Times New Roman" w:eastAsia="宋体" w:cs="Times New Roman"/>
                <w:kern w:val="0"/>
                <w:sz w:val="20"/>
                <w:szCs w:val="20"/>
              </w:rPr>
              <w:t>人员</w:t>
            </w:r>
            <w:r>
              <w:rPr>
                <w:rFonts w:ascii="Times New Roman" w:hAnsi="Times New Roman" w:eastAsia="宋体" w:cs="Times New Roman"/>
                <w:kern w:val="0"/>
                <w:sz w:val="20"/>
                <w:szCs w:val="20"/>
                <w:vertAlign w:val="superscript"/>
              </w:rPr>
              <w:t>74</w:t>
            </w:r>
            <w:r>
              <w:rPr>
                <w:rFonts w:ascii="Times New Roman" w:hAnsi="Times New Roman" w:eastAsia="宋体" w:cs="Times New Roman"/>
                <w:kern w:val="0"/>
                <w:sz w:val="20"/>
                <w:szCs w:val="20"/>
              </w:rPr>
              <w:t>(名)</w:t>
            </w:r>
          </w:p>
        </w:tc>
        <w:tc>
          <w:tcPr>
            <w:tcW w:w="203"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yellow"/>
              </w:rPr>
            </w:pPr>
            <w:r>
              <w:rPr>
                <w:rFonts w:hint="eastAsia" w:ascii="Times New Roman" w:hAnsi="Times New Roman" w:eastAsia="宋体" w:cs="Times New Roman"/>
                <w:kern w:val="0"/>
                <w:sz w:val="20"/>
                <w:szCs w:val="20"/>
                <w:highlight w:val="yellow"/>
              </w:rPr>
              <w:t>兼</w:t>
            </w:r>
            <w:r>
              <w:rPr>
                <w:rFonts w:ascii="Times New Roman" w:hAnsi="Times New Roman" w:eastAsia="宋体" w:cs="Times New Roman"/>
                <w:kern w:val="0"/>
                <w:sz w:val="20"/>
                <w:szCs w:val="20"/>
                <w:highlight w:val="yellow"/>
              </w:rPr>
              <w:t>职管理</w:t>
            </w:r>
            <w:r>
              <w:rPr>
                <w:rFonts w:ascii="Times New Roman" w:hAnsi="Times New Roman" w:eastAsia="宋体" w:cs="Times New Roman"/>
                <w:kern w:val="0"/>
                <w:sz w:val="20"/>
                <w:szCs w:val="20"/>
                <w:highlight w:val="yellow"/>
                <w:vertAlign w:val="superscript"/>
              </w:rPr>
              <w:br w:type="textWrapping"/>
            </w:r>
            <w:r>
              <w:rPr>
                <w:rFonts w:ascii="Times New Roman" w:hAnsi="Times New Roman" w:eastAsia="宋体" w:cs="Times New Roman"/>
                <w:kern w:val="0"/>
                <w:sz w:val="20"/>
                <w:szCs w:val="20"/>
                <w:highlight w:val="yellow"/>
              </w:rPr>
              <w:t>人员(名)</w:t>
            </w:r>
          </w:p>
        </w:tc>
        <w:tc>
          <w:tcPr>
            <w:tcW w:w="225"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是否校企共建共享生产性实训基地</w:t>
            </w:r>
          </w:p>
        </w:tc>
      </w:tr>
      <w:tr>
        <w:trPr>
          <w:trHeight w:val="820" w:hRule="atLeast"/>
          <w:jc w:val="center"/>
        </w:trPr>
        <w:tc>
          <w:tcPr>
            <w:tcW w:w="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1" w:type="pct"/>
            <w:vMerge w:val="continue"/>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yellow"/>
              </w:rPr>
            </w:pPr>
          </w:p>
        </w:tc>
        <w:tc>
          <w:tcPr>
            <w:tcW w:w="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w:t>
            </w:r>
          </w:p>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(个)</w:t>
            </w:r>
          </w:p>
        </w:tc>
        <w:tc>
          <w:tcPr>
            <w:tcW w:w="23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主要专业及专业层次</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支持部门级别</w:t>
            </w:r>
            <w:r>
              <w:rPr>
                <w:rFonts w:ascii="Times New Roman" w:hAnsi="Times New Roman" w:eastAsia="宋体" w:cs="Times New Roman"/>
                <w:kern w:val="0"/>
                <w:sz w:val="20"/>
                <w:szCs w:val="20"/>
                <w:vertAlign w:val="superscript"/>
              </w:rPr>
              <w:t>69</w:t>
            </w:r>
          </w:p>
        </w:tc>
        <w:tc>
          <w:tcPr>
            <w:tcW w:w="23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批准日期(年</w:t>
            </w:r>
            <w:r>
              <w:rPr>
                <w:rFonts w:hint="eastAsia" w:ascii="Times New Roman" w:hAnsi="Times New Roman" w:eastAsia="宋体" w:cs="Times New Roman"/>
                <w:kern w:val="0"/>
                <w:sz w:val="20"/>
                <w:szCs w:val="20"/>
                <w:highlight w:val="none"/>
                <w:lang w:val="en-US" w:eastAsia="zh-CN"/>
              </w:rPr>
              <w:t>月</w:t>
            </w:r>
            <w:r>
              <w:rPr>
                <w:rFonts w:ascii="Times New Roman" w:hAnsi="Times New Roman" w:eastAsia="宋体" w:cs="Times New Roman"/>
                <w:kern w:val="0"/>
                <w:sz w:val="20"/>
                <w:szCs w:val="20"/>
                <w:highlight w:val="none"/>
              </w:rPr>
              <w:t>)</w:t>
            </w:r>
          </w:p>
        </w:tc>
        <w:tc>
          <w:tcPr>
            <w:tcW w:w="2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18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设备总值</w:t>
            </w:r>
          </w:p>
        </w:tc>
        <w:tc>
          <w:tcPr>
            <w:tcW w:w="20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其中：当年新增设备值</w:t>
            </w:r>
          </w:p>
        </w:tc>
        <w:tc>
          <w:tcPr>
            <w:tcW w:w="18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自主研制设备值</w:t>
            </w:r>
          </w:p>
        </w:tc>
        <w:tc>
          <w:tcPr>
            <w:tcW w:w="1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社会捐赠设备值</w:t>
            </w: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社会准捐赠设备值</w:t>
            </w:r>
            <w:r>
              <w:rPr>
                <w:rFonts w:ascii="Times New Roman" w:hAnsi="Times New Roman" w:eastAsia="宋体" w:cs="Times New Roman"/>
                <w:kern w:val="0"/>
                <w:sz w:val="20"/>
                <w:szCs w:val="20"/>
                <w:vertAlign w:val="superscript"/>
              </w:rPr>
              <w:t>71</w:t>
            </w:r>
          </w:p>
        </w:tc>
        <w:tc>
          <w:tcPr>
            <w:tcW w:w="1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设备总数</w:t>
            </w:r>
          </w:p>
        </w:tc>
        <w:tc>
          <w:tcPr>
            <w:tcW w:w="19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大型设备数</w:t>
            </w:r>
            <w:r>
              <w:rPr>
                <w:rFonts w:ascii="Times New Roman" w:hAnsi="Times New Roman" w:eastAsia="宋体" w:cs="Times New Roman"/>
                <w:kern w:val="0"/>
                <w:sz w:val="20"/>
                <w:szCs w:val="20"/>
                <w:vertAlign w:val="superscript"/>
              </w:rPr>
              <w:t>72</w:t>
            </w:r>
          </w:p>
        </w:tc>
        <w:tc>
          <w:tcPr>
            <w:tcW w:w="27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总数(个)</w:t>
            </w:r>
          </w:p>
        </w:tc>
        <w:tc>
          <w:tcPr>
            <w:tcW w:w="19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主要项目名称(全称)</w:t>
            </w:r>
          </w:p>
        </w:tc>
        <w:tc>
          <w:tcPr>
            <w:tcW w:w="1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校内</w:t>
            </w: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w:t>
            </w:r>
          </w:p>
        </w:tc>
        <w:tc>
          <w:tcPr>
            <w:tcW w:w="2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3" w:type="pct"/>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25" w:type="pct"/>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57" w:type="dxa"/>
            <w:bottom w:w="0" w:type="dxa"/>
            <w:right w:w="57" w:type="dxa"/>
          </w:tblCellMar>
        </w:tblPrEx>
        <w:trPr>
          <w:trHeight w:val="280" w:hRule="atLeast"/>
          <w:jc w:val="center"/>
        </w:trPr>
        <w:tc>
          <w:tcPr>
            <w:tcW w:w="9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yellow"/>
              </w:rPr>
            </w:pPr>
          </w:p>
        </w:tc>
        <w:tc>
          <w:tcPr>
            <w:tcW w:w="163" w:type="pct"/>
            <w:tcBorders>
              <w:top w:val="nil"/>
              <w:left w:val="nil"/>
              <w:bottom w:val="single" w:color="auto" w:sz="4" w:space="0"/>
              <w:right w:val="single" w:color="auto" w:sz="4" w:space="0"/>
            </w:tcBorders>
            <w:shd w:val="clear" w:color="auto" w:fill="auto"/>
            <w:vAlign w:val="center"/>
          </w:tcPr>
          <w:p>
            <w:pPr>
              <w:ind w:left="63"/>
              <w:jc w:val="left"/>
              <w:rPr>
                <w:rFonts w:ascii="Times New Roman" w:hAnsi="Times New Roman" w:eastAsia="宋体" w:cs="Times New Roman"/>
                <w:kern w:val="0"/>
                <w:sz w:val="22"/>
              </w:rPr>
            </w:pPr>
          </w:p>
        </w:tc>
        <w:tc>
          <w:tcPr>
            <w:tcW w:w="23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5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22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69 支持部门(单一选项)：国家级/省部级/地市级/校级/其他。</w:t>
      </w:r>
    </w:p>
    <w:p>
      <w:pPr>
        <w:rPr>
          <w:rFonts w:ascii="Times New Roman" w:hAnsi="Times New Roman" w:eastAsia="宋体" w:cs="Times New Roman"/>
        </w:rPr>
      </w:pPr>
      <w:r>
        <w:rPr>
          <w:rFonts w:ascii="Times New Roman" w:hAnsi="Times New Roman" w:eastAsia="宋体" w:cs="Times New Roman"/>
        </w:rPr>
        <w:t>70 设备值主要是指学校实践基地固定资产中使用期限超过一年，单位价值在1000元以上(其中：专用设备单位价值在1500元以上)，并在使用过程中基本保持原有物质形态的资产。单位价值虽未达到规定标准，但是耐用时间在一年以上的大批同类物资，亦纳入采集范围。</w:t>
      </w:r>
    </w:p>
    <w:p>
      <w:pPr>
        <w:rPr>
          <w:rFonts w:ascii="Times New Roman" w:hAnsi="Times New Roman" w:eastAsia="宋体" w:cs="Times New Roman"/>
        </w:rPr>
      </w:pPr>
      <w:r>
        <w:rPr>
          <w:rFonts w:ascii="Times New Roman" w:hAnsi="Times New Roman" w:eastAsia="宋体" w:cs="Times New Roman"/>
        </w:rPr>
        <w:t>71 社会准捐赠设备值泛指社会各方的捐赠，为学校所用，不为学校所有的称为""准捐赠""；实物资产折算为资金统计。</w:t>
      </w:r>
    </w:p>
    <w:p>
      <w:pPr>
        <w:rPr>
          <w:rFonts w:ascii="Times New Roman" w:hAnsi="Times New Roman" w:eastAsia="宋体" w:cs="Times New Roman"/>
        </w:rPr>
      </w:pPr>
      <w:r>
        <w:rPr>
          <w:rFonts w:ascii="Times New Roman" w:hAnsi="Times New Roman" w:eastAsia="宋体" w:cs="Times New Roman"/>
        </w:rPr>
        <w:t>72 大型设备是指单价≥5万元的设备。</w:t>
      </w:r>
    </w:p>
    <w:p>
      <w:pPr>
        <w:rPr>
          <w:rFonts w:ascii="Times New Roman" w:hAnsi="Times New Roman" w:eastAsia="宋体" w:cs="Times New Roman"/>
        </w:rPr>
      </w:pPr>
      <w:r>
        <w:rPr>
          <w:rFonts w:ascii="Times New Roman" w:hAnsi="Times New Roman" w:eastAsia="宋体" w:cs="Times New Roman"/>
        </w:rPr>
        <w:t>73 学年使用频率＝∑(某课程使用该基地学生人数×周时数×学年内所开周数)。</w:t>
      </w:r>
    </w:p>
    <w:p>
      <w:pPr>
        <w:rPr>
          <w:rFonts w:ascii="Times New Roman" w:hAnsi="Times New Roman" w:cs="Times New Roman"/>
        </w:rPr>
      </w:pPr>
      <w:r>
        <w:rPr>
          <w:rFonts w:ascii="Times New Roman" w:hAnsi="Times New Roman" w:eastAsia="宋体" w:cs="Times New Roman"/>
        </w:rPr>
        <w:t>74 专职管理人员，当其承担多个实验实训室管理时，以某个实验实训室为专职，其他为兼职。</w:t>
      </w:r>
    </w:p>
    <w:p>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highlight w:val="none"/>
        </w:rPr>
      </w:pPr>
      <w:bookmarkStart w:id="23" w:name="_Toc19980"/>
      <w:r>
        <w:rPr>
          <w:rFonts w:ascii="Times New Roman" w:hAnsi="Times New Roman" w:eastAsia="宋体" w:cs="Times New Roman"/>
          <w:highlight w:val="none"/>
        </w:rPr>
        <w:t>表4.2：校外实习实训基地</w:t>
      </w:r>
      <w:bookmarkEnd w:id="23"/>
    </w:p>
    <w:tbl>
      <w:tblPr>
        <w:tblStyle w:val="16"/>
        <w:tblW w:w="5000" w:type="pct"/>
        <w:jc w:val="center"/>
        <w:tblLayout w:type="fixed"/>
        <w:tblCellMar>
          <w:top w:w="0" w:type="dxa"/>
          <w:left w:w="108" w:type="dxa"/>
          <w:bottom w:w="0" w:type="dxa"/>
          <w:right w:w="108" w:type="dxa"/>
        </w:tblCellMar>
      </w:tblPr>
      <w:tblGrid>
        <w:gridCol w:w="429"/>
        <w:gridCol w:w="676"/>
        <w:gridCol w:w="630"/>
        <w:gridCol w:w="554"/>
        <w:gridCol w:w="837"/>
        <w:gridCol w:w="1044"/>
        <w:gridCol w:w="794"/>
        <w:gridCol w:w="657"/>
        <w:gridCol w:w="672"/>
        <w:gridCol w:w="771"/>
        <w:gridCol w:w="681"/>
        <w:gridCol w:w="669"/>
        <w:gridCol w:w="771"/>
        <w:gridCol w:w="672"/>
        <w:gridCol w:w="675"/>
        <w:gridCol w:w="675"/>
        <w:gridCol w:w="675"/>
        <w:gridCol w:w="751"/>
        <w:gridCol w:w="771"/>
        <w:gridCol w:w="771"/>
      </w:tblGrid>
      <w:tr>
        <w:tblPrEx>
          <w:tblCellMar>
            <w:top w:w="0" w:type="dxa"/>
            <w:left w:w="108" w:type="dxa"/>
            <w:bottom w:w="0" w:type="dxa"/>
            <w:right w:w="108" w:type="dxa"/>
          </w:tblCellMar>
        </w:tblPrEx>
        <w:trPr>
          <w:trHeight w:val="280" w:hRule="atLeast"/>
          <w:jc w:val="center"/>
        </w:trPr>
        <w:tc>
          <w:tcPr>
            <w:tcW w:w="1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序号</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基地名称(全称)</w:t>
            </w:r>
          </w:p>
        </w:tc>
        <w:tc>
          <w:tcPr>
            <w:tcW w:w="222" w:type="pct"/>
            <w:vMerge w:val="restart"/>
            <w:tcBorders>
              <w:top w:val="single" w:color="auto" w:sz="4" w:space="0"/>
              <w:left w:val="nil"/>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所属部门名称(全称)</w:t>
            </w:r>
          </w:p>
        </w:tc>
        <w:tc>
          <w:tcPr>
            <w:tcW w:w="85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依托单位</w:t>
            </w:r>
          </w:p>
        </w:tc>
        <w:tc>
          <w:tcPr>
            <w:tcW w:w="2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建立日期(年月)</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面向专业</w:t>
            </w:r>
          </w:p>
        </w:tc>
        <w:tc>
          <w:tcPr>
            <w:tcW w:w="51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实习实训项目</w:t>
            </w:r>
          </w:p>
        </w:tc>
        <w:tc>
          <w:tcPr>
            <w:tcW w:w="2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接待学生量</w:t>
            </w:r>
            <w:r>
              <w:rPr>
                <w:rFonts w:ascii="Times New Roman" w:hAnsi="Times New Roman" w:eastAsia="宋体" w:cs="Times New Roman"/>
                <w:kern w:val="0"/>
                <w:sz w:val="20"/>
                <w:szCs w:val="20"/>
                <w:highlight w:val="none"/>
              </w:rPr>
              <w:br w:type="textWrapping"/>
            </w:r>
            <w:r>
              <w:rPr>
                <w:rFonts w:ascii="Times New Roman" w:hAnsi="Times New Roman" w:eastAsia="宋体" w:cs="Times New Roman"/>
                <w:kern w:val="0"/>
                <w:sz w:val="20"/>
                <w:szCs w:val="20"/>
                <w:highlight w:val="none"/>
              </w:rPr>
              <w:t>(人次)</w:t>
            </w:r>
          </w:p>
        </w:tc>
        <w:tc>
          <w:tcPr>
            <w:tcW w:w="2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基地使用时间(天)</w:t>
            </w:r>
          </w:p>
        </w:tc>
        <w:tc>
          <w:tcPr>
            <w:tcW w:w="2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其中接受半年顶岗实习学生数(人)</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是否有住宿条件</w:t>
            </w:r>
            <w:r>
              <w:rPr>
                <w:rFonts w:ascii="Times New Roman" w:hAnsi="Times New Roman" w:eastAsia="宋体" w:cs="Times New Roman"/>
                <w:kern w:val="0"/>
                <w:sz w:val="20"/>
                <w:szCs w:val="20"/>
                <w:highlight w:val="none"/>
                <w:vertAlign w:val="superscript"/>
              </w:rPr>
              <w:t>75</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基地是否发放学生实习补贴</w:t>
            </w:r>
            <w:r>
              <w:rPr>
                <w:rFonts w:ascii="Times New Roman" w:hAnsi="Times New Roman" w:eastAsia="宋体" w:cs="Times New Roman"/>
                <w:kern w:val="0"/>
                <w:sz w:val="20"/>
                <w:szCs w:val="20"/>
                <w:highlight w:val="none"/>
                <w:vertAlign w:val="superscript"/>
              </w:rPr>
              <w:t>76</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学校向基地支付专项实习经费(元/生)</w:t>
            </w:r>
          </w:p>
        </w:tc>
        <w:tc>
          <w:tcPr>
            <w:tcW w:w="2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学校派指导教师/学生管理人员(人次)</w:t>
            </w:r>
          </w:p>
        </w:tc>
        <w:tc>
          <w:tcPr>
            <w:tcW w:w="2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接收应届毕业生就业数(人)</w:t>
            </w:r>
          </w:p>
        </w:tc>
        <w:tc>
          <w:tcPr>
            <w:tcW w:w="272"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是否校企共建共享生产性实训基地</w:t>
            </w:r>
          </w:p>
        </w:tc>
      </w:tr>
      <w:tr>
        <w:tblPrEx>
          <w:tblCellMar>
            <w:top w:w="0" w:type="dxa"/>
            <w:left w:w="108" w:type="dxa"/>
            <w:bottom w:w="0" w:type="dxa"/>
            <w:right w:w="108" w:type="dxa"/>
          </w:tblCellMar>
        </w:tblPrEx>
        <w:trPr>
          <w:trHeight w:val="695" w:hRule="atLeast"/>
          <w:jc w:val="center"/>
        </w:trPr>
        <w:tc>
          <w:tcPr>
            <w:tcW w:w="1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22" w:type="pct"/>
            <w:vMerge w:val="continue"/>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p>
        </w:tc>
        <w:tc>
          <w:tcPr>
            <w:tcW w:w="1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名称</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在岗职工总数</w:t>
            </w:r>
          </w:p>
        </w:tc>
        <w:tc>
          <w:tcPr>
            <w:tcW w:w="367" w:type="pc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是否产教融合型企业</w:t>
            </w:r>
          </w:p>
        </w:tc>
        <w:tc>
          <w:tcPr>
            <w:tcW w:w="2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总数(个)</w:t>
            </w:r>
          </w:p>
        </w:tc>
        <w:tc>
          <w:tcPr>
            <w:tcW w:w="23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主要专业及专业层次</w:t>
            </w:r>
          </w:p>
        </w:tc>
        <w:tc>
          <w:tcPr>
            <w:tcW w:w="27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总数(个)</w:t>
            </w: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主要项目(全称)</w:t>
            </w:r>
          </w:p>
        </w:tc>
        <w:tc>
          <w:tcPr>
            <w:tcW w:w="2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7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7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c>
          <w:tcPr>
            <w:tcW w:w="272" w:type="pct"/>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highlight w:val="none"/>
              </w:rPr>
            </w:pPr>
          </w:p>
        </w:tc>
      </w:tr>
      <w:tr>
        <w:tblPrEx>
          <w:tblCellMar>
            <w:top w:w="0" w:type="dxa"/>
            <w:left w:w="108" w:type="dxa"/>
            <w:bottom w:w="0" w:type="dxa"/>
            <w:right w:w="108" w:type="dxa"/>
          </w:tblCellMar>
        </w:tblPrEx>
        <w:trPr>
          <w:trHeight w:val="270" w:hRule="atLeast"/>
          <w:jc w:val="center"/>
        </w:trPr>
        <w:tc>
          <w:tcPr>
            <w:tcW w:w="15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2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p>
        </w:tc>
        <w:tc>
          <w:tcPr>
            <w:tcW w:w="19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9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36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p>
        </w:tc>
        <w:tc>
          <w:tcPr>
            <w:tcW w:w="28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3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7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3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3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7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3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6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7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r>
              <w:rPr>
                <w:rFonts w:ascii="Times New Roman" w:hAnsi="Times New Roman" w:eastAsia="宋体" w:cs="Times New Roman"/>
                <w:kern w:val="0"/>
                <w:sz w:val="22"/>
                <w:highlight w:val="none"/>
              </w:rPr>
              <w:t>　</w:t>
            </w:r>
          </w:p>
        </w:tc>
        <w:tc>
          <w:tcPr>
            <w:tcW w:w="27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highlight w:val="none"/>
              </w:rPr>
            </w:pPr>
          </w:p>
        </w:tc>
      </w:tr>
    </w:tbl>
    <w:p>
      <w:pPr>
        <w:rPr>
          <w:rFonts w:ascii="Times New Roman" w:hAnsi="Times New Roman" w:eastAsia="宋体" w:cs="Times New Roman"/>
        </w:rPr>
      </w:pPr>
      <w:r>
        <w:rPr>
          <w:rFonts w:ascii="Times New Roman" w:hAnsi="Times New Roman" w:eastAsia="宋体" w:cs="Times New Roman"/>
        </w:rPr>
        <w:t>75.是否有住宿条件(单一选项)：是/否</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76.基地是否发放学生实习补贴(包括顶岗实习)(单一选项)：是/否</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24" w:name="_Toc11520"/>
      <w:r>
        <w:rPr>
          <w:rFonts w:ascii="Times New Roman" w:hAnsi="Times New Roman" w:eastAsia="宋体" w:cs="Times New Roman"/>
        </w:rPr>
        <w:t>表4.3：职业技能鉴定机构</w:t>
      </w:r>
      <w:bookmarkEnd w:id="24"/>
    </w:p>
    <w:tbl>
      <w:tblPr>
        <w:tblStyle w:val="16"/>
        <w:tblW w:w="5000" w:type="pct"/>
        <w:tblInd w:w="0" w:type="dxa"/>
        <w:tblLayout w:type="autofit"/>
        <w:tblCellMar>
          <w:top w:w="0" w:type="dxa"/>
          <w:left w:w="108" w:type="dxa"/>
          <w:bottom w:w="0" w:type="dxa"/>
          <w:right w:w="108" w:type="dxa"/>
        </w:tblCellMar>
      </w:tblPr>
      <w:tblGrid>
        <w:gridCol w:w="1771"/>
        <w:gridCol w:w="1771"/>
        <w:gridCol w:w="1772"/>
        <w:gridCol w:w="1772"/>
        <w:gridCol w:w="1772"/>
        <w:gridCol w:w="1772"/>
        <w:gridCol w:w="1772"/>
        <w:gridCol w:w="1772"/>
      </w:tblGrid>
      <w:tr>
        <w:tblPrEx>
          <w:tblCellMar>
            <w:top w:w="0" w:type="dxa"/>
            <w:left w:w="108" w:type="dxa"/>
            <w:bottom w:w="0" w:type="dxa"/>
            <w:right w:w="108" w:type="dxa"/>
          </w:tblCellMar>
        </w:tblPrEx>
        <w:trPr>
          <w:trHeight w:val="280" w:hRule="atLeast"/>
        </w:trPr>
        <w:tc>
          <w:tcPr>
            <w:tcW w:w="6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6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职业技能鉴定站(所)全称</w:t>
            </w:r>
          </w:p>
        </w:tc>
        <w:tc>
          <w:tcPr>
            <w:tcW w:w="125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鉴定内容</w:t>
            </w:r>
          </w:p>
        </w:tc>
        <w:tc>
          <w:tcPr>
            <w:tcW w:w="125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建立单位</w:t>
            </w:r>
          </w:p>
        </w:tc>
        <w:tc>
          <w:tcPr>
            <w:tcW w:w="125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鉴定数(人天)</w:t>
            </w:r>
          </w:p>
        </w:tc>
      </w:tr>
      <w:tr>
        <w:tblPrEx>
          <w:tblCellMar>
            <w:top w:w="0" w:type="dxa"/>
            <w:left w:w="108" w:type="dxa"/>
            <w:bottom w:w="0" w:type="dxa"/>
            <w:right w:w="108" w:type="dxa"/>
          </w:tblCellMar>
        </w:tblPrEx>
        <w:trPr>
          <w:trHeight w:val="780" w:hRule="atLeast"/>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工种/证书名称(全称)</w:t>
            </w: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级别</w:t>
            </w:r>
            <w:r>
              <w:rPr>
                <w:rFonts w:ascii="Times New Roman" w:hAnsi="Times New Roman" w:eastAsia="宋体" w:cs="Times New Roman"/>
                <w:kern w:val="0"/>
                <w:sz w:val="20"/>
                <w:szCs w:val="20"/>
                <w:vertAlign w:val="superscript"/>
              </w:rPr>
              <w:t>77</w:t>
            </w: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w:t>
            </w:r>
            <w:r>
              <w:rPr>
                <w:rFonts w:ascii="Times New Roman" w:hAnsi="Times New Roman" w:eastAsia="宋体" w:cs="Times New Roman"/>
                <w:kern w:val="0"/>
                <w:sz w:val="20"/>
                <w:szCs w:val="20"/>
                <w:vertAlign w:val="superscript"/>
              </w:rPr>
              <w:t>78</w:t>
            </w: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w:t>
            </w:r>
          </w:p>
        </w:tc>
        <w:tc>
          <w:tcPr>
            <w:tcW w:w="62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在校生</w:t>
            </w:r>
          </w:p>
        </w:tc>
      </w:tr>
      <w:tr>
        <w:tblPrEx>
          <w:tblCellMar>
            <w:top w:w="0" w:type="dxa"/>
            <w:left w:w="108" w:type="dxa"/>
            <w:bottom w:w="0" w:type="dxa"/>
            <w:right w:w="108" w:type="dxa"/>
          </w:tblCellMar>
        </w:tblPrEx>
        <w:trPr>
          <w:trHeight w:val="280" w:hRule="atLeast"/>
        </w:trPr>
        <w:tc>
          <w:tcPr>
            <w:tcW w:w="62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77.级别(单一选项)：国家级/省部级/地市级/校级/其他</w:t>
      </w:r>
    </w:p>
    <w:p>
      <w:pPr>
        <w:rPr>
          <w:rFonts w:ascii="Times New Roman" w:hAnsi="Times New Roman" w:eastAsia="宋体" w:cs="Times New Roman"/>
        </w:rPr>
      </w:pPr>
      <w:r>
        <w:rPr>
          <w:rFonts w:ascii="Times New Roman" w:hAnsi="Times New Roman" w:eastAsia="宋体" w:cs="Times New Roman"/>
        </w:rPr>
        <w:t>78.部门(单一选项)：中央部委/省市部门/行业/企业/其他</w:t>
      </w:r>
    </w:p>
    <w:p>
      <w:pPr>
        <w:rPr>
          <w:rFonts w:ascii="Times New Roman" w:hAnsi="Times New Roman" w:cs="Times New Roman"/>
        </w:rPr>
      </w:pPr>
    </w:p>
    <w:p>
      <w:pPr>
        <w:pStyle w:val="2"/>
        <w:spacing w:line="360" w:lineRule="auto"/>
      </w:pPr>
      <w:bookmarkStart w:id="25" w:name="_Toc28476"/>
      <w:r>
        <w:t>5 办学经费</w:t>
      </w:r>
      <w:bookmarkEnd w:id="25"/>
    </w:p>
    <w:p>
      <w:pPr>
        <w:pStyle w:val="3"/>
        <w:spacing w:before="0" w:after="0" w:line="360" w:lineRule="auto"/>
        <w:rPr>
          <w:rFonts w:ascii="Times New Roman" w:hAnsi="Times New Roman" w:eastAsia="宋体" w:cs="Times New Roman"/>
        </w:rPr>
      </w:pPr>
      <w:bookmarkStart w:id="26" w:name="_Toc746"/>
      <w:r>
        <w:rPr>
          <w:rFonts w:ascii="Times New Roman" w:hAnsi="Times New Roman" w:eastAsia="宋体" w:cs="Times New Roman"/>
        </w:rPr>
        <w:t>5.1：经费收入</w:t>
      </w:r>
      <w:bookmarkEnd w:id="26"/>
    </w:p>
    <w:p>
      <w:pPr>
        <w:pStyle w:val="3"/>
        <w:spacing w:before="0" w:after="0" w:line="360" w:lineRule="auto"/>
        <w:rPr>
          <w:rFonts w:ascii="Times New Roman" w:hAnsi="Times New Roman" w:eastAsia="宋体" w:cs="Times New Roman"/>
        </w:rPr>
      </w:pPr>
      <w:bookmarkStart w:id="27" w:name="_Toc4524"/>
      <w:r>
        <w:rPr>
          <w:rFonts w:ascii="Times New Roman" w:hAnsi="Times New Roman" w:eastAsia="宋体" w:cs="Times New Roman"/>
        </w:rPr>
        <w:t>表5.1.1：学校总收入</w:t>
      </w:r>
      <w:bookmarkEnd w:id="27"/>
    </w:p>
    <w:tbl>
      <w:tblPr>
        <w:tblStyle w:val="16"/>
        <w:tblW w:w="5000" w:type="pct"/>
        <w:tblInd w:w="0" w:type="dxa"/>
        <w:tblLayout w:type="autofit"/>
        <w:tblCellMar>
          <w:top w:w="0" w:type="dxa"/>
          <w:left w:w="108" w:type="dxa"/>
          <w:bottom w:w="0" w:type="dxa"/>
          <w:right w:w="108" w:type="dxa"/>
        </w:tblCellMar>
      </w:tblPr>
      <w:tblGrid>
        <w:gridCol w:w="742"/>
        <w:gridCol w:w="742"/>
        <w:gridCol w:w="742"/>
        <w:gridCol w:w="742"/>
        <w:gridCol w:w="742"/>
        <w:gridCol w:w="754"/>
        <w:gridCol w:w="746"/>
        <w:gridCol w:w="746"/>
        <w:gridCol w:w="746"/>
        <w:gridCol w:w="746"/>
        <w:gridCol w:w="748"/>
        <w:gridCol w:w="746"/>
        <w:gridCol w:w="746"/>
        <w:gridCol w:w="746"/>
        <w:gridCol w:w="748"/>
        <w:gridCol w:w="746"/>
        <w:gridCol w:w="754"/>
        <w:gridCol w:w="746"/>
        <w:gridCol w:w="746"/>
      </w:tblGrid>
      <w:tr>
        <w:tblPrEx>
          <w:tblCellMar>
            <w:top w:w="0" w:type="dxa"/>
            <w:left w:w="108" w:type="dxa"/>
            <w:bottom w:w="0" w:type="dxa"/>
            <w:right w:w="108" w:type="dxa"/>
          </w:tblCellMar>
        </w:tblPrEx>
        <w:trPr>
          <w:trHeight w:val="280" w:hRule="atLeast"/>
        </w:trPr>
        <w:tc>
          <w:tcPr>
            <w:tcW w:w="2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学校总收入(万元)</w:t>
            </w:r>
          </w:p>
        </w:tc>
        <w:tc>
          <w:tcPr>
            <w:tcW w:w="4210" w:type="pct"/>
            <w:gridSpan w:val="1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w:t>
            </w:r>
          </w:p>
        </w:tc>
        <w:tc>
          <w:tcPr>
            <w:tcW w:w="2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贷款金额(万元)</w:t>
            </w:r>
          </w:p>
        </w:tc>
        <w:tc>
          <w:tcPr>
            <w:tcW w:w="2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贷款余额(万元)</w:t>
            </w:r>
          </w:p>
        </w:tc>
      </w:tr>
      <w:tr>
        <w:tblPrEx>
          <w:tblCellMar>
            <w:top w:w="0" w:type="dxa"/>
            <w:left w:w="108" w:type="dxa"/>
            <w:bottom w:w="0" w:type="dxa"/>
            <w:right w:w="108" w:type="dxa"/>
          </w:tblCellMar>
        </w:tblPrEx>
        <w:trPr>
          <w:trHeight w:val="280"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314"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学费收入　</w:t>
            </w:r>
          </w:p>
        </w:tc>
        <w:tc>
          <w:tcPr>
            <w:tcW w:w="1316"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财政经常性补助收入</w:t>
            </w:r>
          </w:p>
        </w:tc>
        <w:tc>
          <w:tcPr>
            <w:tcW w:w="1053"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中央、地方财政专项投入　</w:t>
            </w:r>
          </w:p>
        </w:tc>
        <w:tc>
          <w:tcPr>
            <w:tcW w:w="2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社会捐赠金额(万元)</w:t>
            </w:r>
          </w:p>
        </w:tc>
        <w:tc>
          <w:tcPr>
            <w:tcW w:w="2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其他收入总额(万元)</w:t>
            </w:r>
          </w:p>
        </w:tc>
        <w:tc>
          <w:tcPr>
            <w:tcW w:w="2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520"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合计(万元)</w:t>
            </w:r>
          </w:p>
        </w:tc>
        <w:tc>
          <w:tcPr>
            <w:tcW w:w="26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6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学生类别</w:t>
            </w:r>
          </w:p>
        </w:tc>
        <w:tc>
          <w:tcPr>
            <w:tcW w:w="26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标准(元/生)</w:t>
            </w:r>
          </w:p>
        </w:tc>
        <w:tc>
          <w:tcPr>
            <w:tcW w:w="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金额(万元)</w:t>
            </w:r>
          </w:p>
        </w:tc>
        <w:tc>
          <w:tcPr>
            <w:tcW w:w="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合计(万元)</w:t>
            </w:r>
          </w:p>
        </w:tc>
        <w:tc>
          <w:tcPr>
            <w:tcW w:w="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标准(万元)</w:t>
            </w:r>
          </w:p>
        </w:tc>
        <w:tc>
          <w:tcPr>
            <w:tcW w:w="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项目金额(万元)</w:t>
            </w:r>
          </w:p>
        </w:tc>
        <w:tc>
          <w:tcPr>
            <w:tcW w:w="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合计(万元)</w:t>
            </w:r>
          </w:p>
        </w:tc>
        <w:tc>
          <w:tcPr>
            <w:tcW w:w="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项目金额(万元)</w:t>
            </w:r>
          </w:p>
        </w:tc>
        <w:tc>
          <w:tcPr>
            <w:tcW w:w="2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79 办学经费的有关数据按自然年度采集，即本学年第一学期所在日历年度，如2019-2020学年度，办学经费统计年度为2019年。</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28" w:name="_Toc15669"/>
      <w:r>
        <w:rPr>
          <w:rFonts w:ascii="Times New Roman" w:hAnsi="Times New Roman" w:eastAsia="宋体" w:cs="Times New Roman"/>
        </w:rPr>
        <w:t>表5.1.2：学校总收入中其他情况</w:t>
      </w:r>
      <w:bookmarkEnd w:id="28"/>
    </w:p>
    <w:tbl>
      <w:tblPr>
        <w:tblStyle w:val="16"/>
        <w:tblW w:w="5000" w:type="pct"/>
        <w:tblInd w:w="0" w:type="dxa"/>
        <w:tblLayout w:type="autofit"/>
        <w:tblCellMar>
          <w:top w:w="0" w:type="dxa"/>
          <w:left w:w="108" w:type="dxa"/>
          <w:bottom w:w="0" w:type="dxa"/>
          <w:right w:w="108" w:type="dxa"/>
        </w:tblCellMar>
      </w:tblPr>
      <w:tblGrid>
        <w:gridCol w:w="4725"/>
        <w:gridCol w:w="4726"/>
        <w:gridCol w:w="4723"/>
      </w:tblGrid>
      <w:tr>
        <w:tblPrEx>
          <w:tblCellMar>
            <w:top w:w="0" w:type="dxa"/>
            <w:left w:w="108" w:type="dxa"/>
            <w:bottom w:w="0" w:type="dxa"/>
            <w:right w:w="108" w:type="dxa"/>
          </w:tblCellMar>
        </w:tblPrEx>
        <w:trPr>
          <w:trHeight w:val="499" w:hRule="atLeast"/>
        </w:trPr>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财政拨款总额</w:t>
            </w:r>
            <w:r>
              <w:rPr>
                <w:rFonts w:ascii="Times New Roman" w:hAnsi="Times New Roman" w:eastAsia="宋体" w:cs="Times New Roman"/>
                <w:kern w:val="0"/>
                <w:sz w:val="20"/>
                <w:szCs w:val="20"/>
                <w:vertAlign w:val="superscript"/>
              </w:rPr>
              <w:t>80</w:t>
            </w:r>
            <w:r>
              <w:rPr>
                <w:rFonts w:ascii="Times New Roman" w:hAnsi="Times New Roman" w:eastAsia="宋体" w:cs="Times New Roman"/>
                <w:kern w:val="0"/>
                <w:sz w:val="20"/>
                <w:szCs w:val="20"/>
              </w:rPr>
              <w:t>(万元)</w:t>
            </w:r>
          </w:p>
        </w:tc>
        <w:tc>
          <w:tcPr>
            <w:tcW w:w="166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政府购买服务到款额</w:t>
            </w:r>
            <w:r>
              <w:rPr>
                <w:rFonts w:ascii="Times New Roman" w:hAnsi="Times New Roman" w:eastAsia="宋体" w:cs="Times New Roman"/>
                <w:kern w:val="0"/>
                <w:sz w:val="20"/>
                <w:szCs w:val="20"/>
                <w:vertAlign w:val="superscript"/>
              </w:rPr>
              <w:t>81</w:t>
            </w:r>
            <w:r>
              <w:rPr>
                <w:rFonts w:ascii="Times New Roman" w:hAnsi="Times New Roman" w:eastAsia="宋体" w:cs="Times New Roman"/>
                <w:kern w:val="0"/>
                <w:sz w:val="20"/>
                <w:szCs w:val="20"/>
              </w:rPr>
              <w:t>(万元)</w:t>
            </w:r>
          </w:p>
        </w:tc>
        <w:tc>
          <w:tcPr>
            <w:tcW w:w="166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技术服务到款额</w:t>
            </w:r>
            <w:r>
              <w:rPr>
                <w:rFonts w:ascii="Times New Roman" w:hAnsi="Times New Roman" w:eastAsia="宋体" w:cs="Times New Roman"/>
                <w:kern w:val="0"/>
                <w:sz w:val="20"/>
                <w:szCs w:val="20"/>
                <w:vertAlign w:val="superscript"/>
              </w:rPr>
              <w:t>82</w:t>
            </w:r>
            <w:r>
              <w:rPr>
                <w:rFonts w:ascii="Times New Roman" w:hAnsi="Times New Roman" w:eastAsia="宋体" w:cs="Times New Roman"/>
                <w:kern w:val="0"/>
                <w:sz w:val="20"/>
                <w:szCs w:val="20"/>
              </w:rPr>
              <w:t>(万元)</w:t>
            </w:r>
          </w:p>
        </w:tc>
      </w:tr>
      <w:tr>
        <w:tblPrEx>
          <w:tblCellMar>
            <w:top w:w="0" w:type="dxa"/>
            <w:left w:w="108" w:type="dxa"/>
            <w:bottom w:w="0" w:type="dxa"/>
            <w:right w:w="108" w:type="dxa"/>
          </w:tblCellMar>
        </w:tblPrEx>
        <w:trPr>
          <w:trHeight w:val="280" w:hRule="atLeast"/>
        </w:trPr>
        <w:tc>
          <w:tcPr>
            <w:tcW w:w="166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66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66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79 办学经费的有关数据按自然年度采集，即本学年第一学期所在日历年度，如2019-2020学年度，办学经费统计年度为2019年。</w:t>
      </w:r>
    </w:p>
    <w:p>
      <w:pPr>
        <w:rPr>
          <w:rFonts w:ascii="Times New Roman" w:hAnsi="Times New Roman" w:eastAsia="宋体" w:cs="Times New Roman"/>
        </w:rPr>
      </w:pPr>
      <w:r>
        <w:rPr>
          <w:rFonts w:ascii="Times New Roman" w:hAnsi="Times New Roman" w:eastAsia="宋体" w:cs="Times New Roman"/>
        </w:rPr>
        <w:t>80 财政拨款是指学校通过各种财政渠道获得的经费收入，包括财政预算内、预算外、专项、经常性补贴等。</w:t>
      </w:r>
    </w:p>
    <w:p>
      <w:pPr>
        <w:rPr>
          <w:rFonts w:ascii="Times New Roman" w:hAnsi="Times New Roman" w:eastAsia="宋体" w:cs="Times New Roman"/>
        </w:rPr>
      </w:pPr>
      <w:r>
        <w:rPr>
          <w:rFonts w:ascii="Times New Roman" w:hAnsi="Times New Roman" w:eastAsia="宋体" w:cs="Times New Roman"/>
        </w:rPr>
        <w:t>81 政府购买服务到款额是指学校承接政府购买服务项目的实际到账总收入，包括扶贫专项、社会人员培训、社区服务、技术交易、及其他各类政府购买的服务费用。</w:t>
      </w:r>
    </w:p>
    <w:p>
      <w:pPr>
        <w:rPr>
          <w:rFonts w:ascii="Times New Roman" w:hAnsi="Times New Roman" w:eastAsia="宋体" w:cs="Times New Roman"/>
        </w:rPr>
      </w:pPr>
      <w:r>
        <w:rPr>
          <w:rFonts w:ascii="Times New Roman" w:hAnsi="Times New Roman" w:eastAsia="宋体" w:cs="Times New Roman"/>
        </w:rPr>
        <w:t>82 技术服务到款额是指除政府购买服务项目以外，学校科研技术服务的实际到账总收入，包括纵向科研、横向技术服务、培训服务、技术交易等经费。</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29" w:name="_Toc21410"/>
      <w:r>
        <w:rPr>
          <w:rFonts w:ascii="Times New Roman" w:hAnsi="Times New Roman" w:eastAsia="宋体" w:cs="Times New Roman"/>
        </w:rPr>
        <w:t>表5.2：经费支出</w:t>
      </w:r>
      <w:bookmarkEnd w:id="29"/>
    </w:p>
    <w:tbl>
      <w:tblPr>
        <w:tblStyle w:val="16"/>
        <w:tblW w:w="0" w:type="auto"/>
        <w:tblInd w:w="0" w:type="dxa"/>
        <w:tblLayout w:type="autofit"/>
        <w:tblCellMar>
          <w:top w:w="0" w:type="dxa"/>
          <w:left w:w="57" w:type="dxa"/>
          <w:bottom w:w="0" w:type="dxa"/>
          <w:right w:w="57" w:type="dxa"/>
        </w:tblCellMar>
      </w:tblPr>
      <w:tblGrid>
        <w:gridCol w:w="572"/>
        <w:gridCol w:w="522"/>
        <w:gridCol w:w="767"/>
        <w:gridCol w:w="569"/>
        <w:gridCol w:w="857"/>
        <w:gridCol w:w="572"/>
        <w:gridCol w:w="857"/>
        <w:gridCol w:w="715"/>
        <w:gridCol w:w="1000"/>
        <w:gridCol w:w="856"/>
        <w:gridCol w:w="317"/>
        <w:gridCol w:w="518"/>
        <w:gridCol w:w="317"/>
        <w:gridCol w:w="561"/>
        <w:gridCol w:w="572"/>
        <w:gridCol w:w="714"/>
        <w:gridCol w:w="430"/>
        <w:gridCol w:w="1256"/>
        <w:gridCol w:w="815"/>
        <w:gridCol w:w="436"/>
        <w:gridCol w:w="445"/>
        <w:gridCol w:w="404"/>
      </w:tblGrid>
      <w:tr>
        <w:tblPrEx>
          <w:tblCellMar>
            <w:top w:w="0" w:type="dxa"/>
            <w:left w:w="57" w:type="dxa"/>
            <w:bottom w:w="0" w:type="dxa"/>
            <w:right w:w="57" w:type="dxa"/>
          </w:tblCellMar>
        </w:tblPrEx>
        <w:trPr>
          <w:trHeight w:val="280" w:hRule="atLeast"/>
        </w:trPr>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学校总支出(万元)</w:t>
            </w:r>
          </w:p>
        </w:tc>
        <w:tc>
          <w:tcPr>
            <w:tcW w:w="12866" w:type="dxa"/>
            <w:gridSpan w:val="2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还贷金额</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(万元)</w:t>
            </w:r>
          </w:p>
        </w:tc>
      </w:tr>
      <w:tr>
        <w:tblPrEx>
          <w:tblCellMar>
            <w:top w:w="0" w:type="dxa"/>
            <w:left w:w="57" w:type="dxa"/>
            <w:bottom w:w="0" w:type="dxa"/>
            <w:right w:w="57" w:type="dxa"/>
          </w:tblCellMar>
        </w:tblPrEx>
        <w:trPr>
          <w:trHeight w:val="280" w:hRule="atLeas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征地(万元)</w:t>
            </w:r>
          </w:p>
        </w:tc>
        <w:tc>
          <w:tcPr>
            <w:tcW w:w="7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基础设施建设(万元)</w:t>
            </w:r>
          </w:p>
        </w:tc>
        <w:tc>
          <w:tcPr>
            <w:tcW w:w="14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设备采购(万元)</w:t>
            </w:r>
          </w:p>
        </w:tc>
        <w:tc>
          <w:tcPr>
            <w:tcW w:w="428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日常教学经费</w:t>
            </w:r>
            <w:r>
              <w:rPr>
                <w:rFonts w:ascii="Times New Roman" w:hAnsi="Times New Roman" w:eastAsia="宋体" w:cs="Times New Roman"/>
                <w:kern w:val="0"/>
                <w:sz w:val="20"/>
                <w:szCs w:val="20"/>
                <w:vertAlign w:val="superscript"/>
              </w:rPr>
              <w:t>83</w:t>
            </w:r>
            <w:r>
              <w:rPr>
                <w:rFonts w:ascii="Times New Roman" w:hAnsi="Times New Roman" w:eastAsia="宋体" w:cs="Times New Roman"/>
                <w:kern w:val="0"/>
                <w:sz w:val="20"/>
                <w:szCs w:val="20"/>
              </w:rPr>
              <w:t>(万元)</w:t>
            </w:r>
          </w:p>
        </w:tc>
        <w:tc>
          <w:tcPr>
            <w:tcW w:w="195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教学改革及研究</w:t>
            </w:r>
          </w:p>
        </w:tc>
        <w:tc>
          <w:tcPr>
            <w:tcW w:w="29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师资建设</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图书购置费(万元)</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其他支出总额(万元)</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57" w:type="dxa"/>
            <w:bottom w:w="0" w:type="dxa"/>
            <w:right w:w="57" w:type="dxa"/>
          </w:tblCellMar>
        </w:tblPrEx>
        <w:trPr>
          <w:trHeight w:val="280" w:hRule="atLeas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其中：教学科研仪器设备值</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371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w:t>
            </w:r>
          </w:p>
        </w:tc>
        <w:tc>
          <w:tcPr>
            <w:tcW w:w="5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合计(万元)</w:t>
            </w:r>
          </w:p>
        </w:tc>
        <w:tc>
          <w:tcPr>
            <w:tcW w:w="3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5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项目金额</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(万元)</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合计(万元)</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2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项目金额</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(万元)</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57" w:type="dxa"/>
            <w:bottom w:w="0" w:type="dxa"/>
            <w:right w:w="57" w:type="dxa"/>
          </w:tblCellMar>
        </w:tblPrEx>
        <w:trPr>
          <w:trHeight w:val="520" w:hRule="atLeas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实(验)训耗材</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实习专项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聘请兼职教师经费</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体育维持费</w:t>
            </w:r>
          </w:p>
        </w:tc>
        <w:tc>
          <w:tcPr>
            <w:tcW w:w="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w:t>
            </w:r>
          </w:p>
        </w:tc>
        <w:tc>
          <w:tcPr>
            <w:tcW w:w="51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5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2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57" w:type="dxa"/>
            <w:bottom w:w="0" w:type="dxa"/>
            <w:right w:w="57" w:type="dxa"/>
          </w:tblCellMar>
        </w:tblPrEx>
        <w:trPr>
          <w:trHeight w:val="280"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6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6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0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79 办学经费的有关数据按自然年度采集，即本学年第一学期所在日历年度，如2014/2015学年度，办学经费统计年度为2014年。</w:t>
      </w:r>
    </w:p>
    <w:p>
      <w:pPr>
        <w:rPr>
          <w:rFonts w:ascii="Times New Roman" w:hAnsi="Times New Roman" w:eastAsia="宋体" w:cs="Times New Roman"/>
        </w:rPr>
      </w:pPr>
      <w:r>
        <w:rPr>
          <w:rFonts w:ascii="Times New Roman" w:hAnsi="Times New Roman" w:eastAsia="宋体" w:cs="Times New Roman"/>
        </w:rPr>
        <w:t>83 日常教学经费包括实验实习费、教学仪器维修费、教学差旅费、资料讲义费、体育维持费和聘请兼职教师费等。</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2"/>
        <w:spacing w:line="360" w:lineRule="auto"/>
      </w:pPr>
      <w:bookmarkStart w:id="30" w:name="_Toc9202"/>
      <w:r>
        <w:t>6 师资队伍</w:t>
      </w:r>
      <w:bookmarkEnd w:id="30"/>
    </w:p>
    <w:p>
      <w:pPr>
        <w:pStyle w:val="3"/>
        <w:spacing w:before="0" w:after="0" w:line="360" w:lineRule="auto"/>
        <w:rPr>
          <w:rFonts w:ascii="Times New Roman" w:hAnsi="Times New Roman" w:eastAsia="宋体" w:cs="Times New Roman"/>
        </w:rPr>
      </w:pPr>
      <w:bookmarkStart w:id="31" w:name="_Toc7208"/>
      <w:r>
        <w:rPr>
          <w:rFonts w:ascii="Times New Roman" w:hAnsi="Times New Roman" w:eastAsia="宋体" w:cs="Times New Roman"/>
        </w:rPr>
        <w:t>6.1：校内专任教师</w:t>
      </w:r>
      <w:bookmarkEnd w:id="31"/>
    </w:p>
    <w:p>
      <w:pPr>
        <w:pStyle w:val="3"/>
        <w:spacing w:before="0" w:after="0" w:line="360" w:lineRule="auto"/>
        <w:rPr>
          <w:rFonts w:ascii="Times New Roman" w:hAnsi="Times New Roman" w:eastAsia="宋体" w:cs="Times New Roman"/>
        </w:rPr>
      </w:pPr>
      <w:bookmarkStart w:id="32" w:name="_Toc19522"/>
      <w:r>
        <w:rPr>
          <w:rFonts w:ascii="Times New Roman" w:hAnsi="Times New Roman" w:eastAsia="宋体" w:cs="Times New Roman"/>
        </w:rPr>
        <w:t>表6.1.1：校内专任教师基本情况(数据源)</w:t>
      </w:r>
      <w:bookmarkEnd w:id="32"/>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55"/>
        <w:gridCol w:w="455"/>
        <w:gridCol w:w="455"/>
        <w:gridCol w:w="455"/>
        <w:gridCol w:w="455"/>
        <w:gridCol w:w="455"/>
        <w:gridCol w:w="455"/>
        <w:gridCol w:w="455"/>
        <w:gridCol w:w="455"/>
        <w:gridCol w:w="455"/>
        <w:gridCol w:w="455"/>
        <w:gridCol w:w="455"/>
        <w:gridCol w:w="455"/>
        <w:gridCol w:w="455"/>
        <w:gridCol w:w="455"/>
        <w:gridCol w:w="455"/>
        <w:gridCol w:w="456"/>
        <w:gridCol w:w="411"/>
        <w:gridCol w:w="492"/>
        <w:gridCol w:w="535"/>
        <w:gridCol w:w="450"/>
        <w:gridCol w:w="544"/>
        <w:gridCol w:w="449"/>
        <w:gridCol w:w="455"/>
        <w:gridCol w:w="449"/>
        <w:gridCol w:w="437"/>
        <w:gridCol w:w="409"/>
        <w:gridCol w:w="573"/>
        <w:gridCol w:w="645"/>
        <w:gridCol w:w="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3" w:hRule="atLeast"/>
          <w:jc w:val="center"/>
        </w:trPr>
        <w:tc>
          <w:tcPr>
            <w:tcW w:w="451"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教师所属系部</w:t>
            </w:r>
          </w:p>
        </w:tc>
        <w:tc>
          <w:tcPr>
            <w:tcW w:w="451"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451"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451"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451"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451"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451"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451"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451"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专业领域</w:t>
            </w:r>
            <w:r>
              <w:rPr>
                <w:rFonts w:ascii="Times New Roman" w:hAnsi="Times New Roman" w:eastAsia="宋体" w:cs="Times New Roman"/>
                <w:kern w:val="0"/>
                <w:sz w:val="20"/>
                <w:szCs w:val="20"/>
                <w:vertAlign w:val="superscript"/>
              </w:rPr>
              <w:t>86</w:t>
            </w:r>
          </w:p>
        </w:tc>
        <w:tc>
          <w:tcPr>
            <w:tcW w:w="451"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专业特长</w:t>
            </w:r>
            <w:r>
              <w:rPr>
                <w:rFonts w:ascii="Times New Roman" w:hAnsi="Times New Roman" w:eastAsia="宋体" w:cs="Times New Roman"/>
                <w:kern w:val="0"/>
                <w:sz w:val="20"/>
                <w:szCs w:val="20"/>
                <w:vertAlign w:val="superscript"/>
              </w:rPr>
              <w:t>87</w:t>
            </w:r>
          </w:p>
        </w:tc>
        <w:tc>
          <w:tcPr>
            <w:tcW w:w="902"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高校教师资格证书</w:t>
            </w:r>
          </w:p>
        </w:tc>
        <w:tc>
          <w:tcPr>
            <w:tcW w:w="902"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行业、企业一线工作时间</w:t>
            </w:r>
          </w:p>
        </w:tc>
        <w:tc>
          <w:tcPr>
            <w:tcW w:w="1761" w:type="dxa"/>
            <w:gridSpan w:val="4"/>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专业技术职务</w:t>
            </w:r>
            <w:r>
              <w:rPr>
                <w:rFonts w:ascii="Times New Roman" w:hAnsi="Times New Roman" w:eastAsia="宋体" w:cs="Times New Roman"/>
                <w:kern w:val="0"/>
                <w:sz w:val="20"/>
                <w:szCs w:val="20"/>
                <w:vertAlign w:val="superscript"/>
              </w:rPr>
              <w:t>88</w:t>
            </w:r>
            <w:r>
              <w:rPr>
                <w:rFonts w:ascii="Times New Roman" w:hAnsi="Times New Roman" w:eastAsia="宋体" w:cs="Times New Roman"/>
                <w:kern w:val="0"/>
                <w:sz w:val="20"/>
                <w:szCs w:val="20"/>
              </w:rPr>
              <w:t>(最高)</w:t>
            </w:r>
          </w:p>
        </w:tc>
        <w:tc>
          <w:tcPr>
            <w:tcW w:w="2003" w:type="dxa"/>
            <w:gridSpan w:val="4"/>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职业资格证书</w:t>
            </w:r>
            <w:r>
              <w:rPr>
                <w:rFonts w:ascii="Times New Roman" w:hAnsi="Times New Roman" w:eastAsia="宋体" w:cs="Times New Roman"/>
                <w:kern w:val="0"/>
                <w:sz w:val="20"/>
                <w:szCs w:val="20"/>
                <w:vertAlign w:val="superscript"/>
              </w:rPr>
              <w:t>89</w:t>
            </w:r>
          </w:p>
        </w:tc>
        <w:tc>
          <w:tcPr>
            <w:tcW w:w="445"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是否专业教师</w:t>
            </w:r>
            <w:r>
              <w:rPr>
                <w:rFonts w:ascii="Times New Roman" w:hAnsi="Times New Roman" w:eastAsia="宋体" w:cs="Times New Roman"/>
                <w:kern w:val="0"/>
                <w:sz w:val="20"/>
                <w:szCs w:val="20"/>
                <w:vertAlign w:val="superscript"/>
              </w:rPr>
              <w:t>90</w:t>
            </w:r>
          </w:p>
        </w:tc>
        <w:tc>
          <w:tcPr>
            <w:tcW w:w="451"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是否为骨干教师</w:t>
            </w:r>
            <w:r>
              <w:rPr>
                <w:rFonts w:ascii="Times New Roman" w:hAnsi="Times New Roman" w:eastAsia="宋体" w:cs="Times New Roman"/>
                <w:kern w:val="0"/>
                <w:sz w:val="20"/>
                <w:szCs w:val="20"/>
                <w:vertAlign w:val="superscript"/>
              </w:rPr>
              <w:t>91</w:t>
            </w:r>
          </w:p>
        </w:tc>
        <w:tc>
          <w:tcPr>
            <w:tcW w:w="445"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是否为双师素质教师</w:t>
            </w:r>
            <w:r>
              <w:rPr>
                <w:rFonts w:ascii="Times New Roman" w:hAnsi="Times New Roman" w:eastAsia="宋体" w:cs="Times New Roman"/>
                <w:kern w:val="0"/>
                <w:sz w:val="20"/>
                <w:szCs w:val="20"/>
                <w:vertAlign w:val="superscript"/>
              </w:rPr>
              <w:t>92</w:t>
            </w:r>
          </w:p>
        </w:tc>
        <w:tc>
          <w:tcPr>
            <w:tcW w:w="433"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教学名师</w:t>
            </w:r>
            <w:r>
              <w:rPr>
                <w:rFonts w:ascii="Times New Roman" w:hAnsi="Times New Roman" w:eastAsia="宋体" w:cs="Times New Roman"/>
                <w:kern w:val="0"/>
                <w:sz w:val="20"/>
                <w:szCs w:val="20"/>
                <w:vertAlign w:val="superscript"/>
              </w:rPr>
              <w:t>93</w:t>
            </w:r>
          </w:p>
        </w:tc>
        <w:tc>
          <w:tcPr>
            <w:tcW w:w="1612" w:type="dxa"/>
            <w:gridSpan w:val="3"/>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行政所属专业</w:t>
            </w:r>
          </w:p>
        </w:tc>
        <w:tc>
          <w:tcPr>
            <w:tcW w:w="484"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是否专职思政课教师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451" w:type="dxa"/>
            <w:vMerge w:val="continue"/>
            <w:vAlign w:val="center"/>
          </w:tcPr>
          <w:p>
            <w:pPr>
              <w:widowControl/>
              <w:jc w:val="left"/>
              <w:rPr>
                <w:rFonts w:ascii="Times New Roman" w:hAnsi="Times New Roman" w:eastAsia="宋体" w:cs="Times New Roman"/>
                <w:kern w:val="0"/>
                <w:sz w:val="20"/>
                <w:szCs w:val="20"/>
              </w:rPr>
            </w:pPr>
          </w:p>
        </w:tc>
        <w:tc>
          <w:tcPr>
            <w:tcW w:w="451" w:type="dxa"/>
            <w:vMerge w:val="continue"/>
            <w:vAlign w:val="center"/>
          </w:tcPr>
          <w:p>
            <w:pPr>
              <w:widowControl/>
              <w:jc w:val="left"/>
              <w:rPr>
                <w:rFonts w:ascii="Times New Roman" w:hAnsi="Times New Roman" w:eastAsia="宋体" w:cs="Times New Roman"/>
                <w:kern w:val="0"/>
                <w:sz w:val="20"/>
                <w:szCs w:val="20"/>
              </w:rPr>
            </w:pPr>
          </w:p>
        </w:tc>
        <w:tc>
          <w:tcPr>
            <w:tcW w:w="451" w:type="dxa"/>
            <w:vMerge w:val="continue"/>
            <w:vAlign w:val="center"/>
          </w:tcPr>
          <w:p>
            <w:pPr>
              <w:widowControl/>
              <w:jc w:val="left"/>
              <w:rPr>
                <w:rFonts w:ascii="Times New Roman" w:hAnsi="Times New Roman" w:eastAsia="宋体" w:cs="Times New Roman"/>
                <w:kern w:val="0"/>
                <w:sz w:val="20"/>
                <w:szCs w:val="20"/>
              </w:rPr>
            </w:pPr>
          </w:p>
        </w:tc>
        <w:tc>
          <w:tcPr>
            <w:tcW w:w="451" w:type="dxa"/>
            <w:vMerge w:val="continue"/>
            <w:vAlign w:val="center"/>
          </w:tcPr>
          <w:p>
            <w:pPr>
              <w:widowControl/>
              <w:jc w:val="left"/>
              <w:rPr>
                <w:rFonts w:ascii="Times New Roman" w:hAnsi="Times New Roman" w:eastAsia="宋体" w:cs="Times New Roman"/>
                <w:kern w:val="0"/>
                <w:sz w:val="20"/>
                <w:szCs w:val="20"/>
              </w:rPr>
            </w:pPr>
          </w:p>
        </w:tc>
        <w:tc>
          <w:tcPr>
            <w:tcW w:w="451" w:type="dxa"/>
            <w:vMerge w:val="continue"/>
            <w:vAlign w:val="center"/>
          </w:tcPr>
          <w:p>
            <w:pPr>
              <w:widowControl/>
              <w:jc w:val="left"/>
              <w:rPr>
                <w:rFonts w:ascii="Times New Roman" w:hAnsi="Times New Roman" w:eastAsia="宋体" w:cs="Times New Roman"/>
                <w:kern w:val="0"/>
                <w:sz w:val="20"/>
                <w:szCs w:val="20"/>
              </w:rPr>
            </w:pPr>
          </w:p>
        </w:tc>
        <w:tc>
          <w:tcPr>
            <w:tcW w:w="451" w:type="dxa"/>
            <w:vMerge w:val="continue"/>
            <w:vAlign w:val="center"/>
          </w:tcPr>
          <w:p>
            <w:pPr>
              <w:widowControl/>
              <w:jc w:val="left"/>
              <w:rPr>
                <w:rFonts w:ascii="Times New Roman" w:hAnsi="Times New Roman" w:eastAsia="宋体" w:cs="Times New Roman"/>
                <w:kern w:val="0"/>
                <w:sz w:val="20"/>
                <w:szCs w:val="20"/>
              </w:rPr>
            </w:pPr>
          </w:p>
        </w:tc>
        <w:tc>
          <w:tcPr>
            <w:tcW w:w="451" w:type="dxa"/>
            <w:vMerge w:val="continue"/>
            <w:vAlign w:val="center"/>
          </w:tcPr>
          <w:p>
            <w:pPr>
              <w:widowControl/>
              <w:jc w:val="left"/>
              <w:rPr>
                <w:rFonts w:ascii="Times New Roman" w:hAnsi="Times New Roman" w:eastAsia="宋体" w:cs="Times New Roman"/>
                <w:kern w:val="0"/>
                <w:sz w:val="20"/>
                <w:szCs w:val="20"/>
              </w:rPr>
            </w:pPr>
          </w:p>
        </w:tc>
        <w:tc>
          <w:tcPr>
            <w:tcW w:w="451" w:type="dxa"/>
            <w:vMerge w:val="continue"/>
            <w:vAlign w:val="center"/>
          </w:tcPr>
          <w:p>
            <w:pPr>
              <w:widowControl/>
              <w:jc w:val="left"/>
              <w:rPr>
                <w:rFonts w:ascii="Times New Roman" w:hAnsi="Times New Roman" w:eastAsia="宋体" w:cs="Times New Roman"/>
                <w:kern w:val="0"/>
                <w:sz w:val="20"/>
                <w:szCs w:val="20"/>
              </w:rPr>
            </w:pPr>
          </w:p>
        </w:tc>
        <w:tc>
          <w:tcPr>
            <w:tcW w:w="451" w:type="dxa"/>
            <w:vMerge w:val="continue"/>
            <w:vAlign w:val="center"/>
          </w:tcPr>
          <w:p>
            <w:pPr>
              <w:widowControl/>
              <w:jc w:val="left"/>
              <w:rPr>
                <w:rFonts w:ascii="Times New Roman" w:hAnsi="Times New Roman" w:eastAsia="宋体" w:cs="Times New Roman"/>
                <w:kern w:val="0"/>
                <w:sz w:val="20"/>
                <w:szCs w:val="20"/>
              </w:rPr>
            </w:pPr>
          </w:p>
        </w:tc>
        <w:tc>
          <w:tcPr>
            <w:tcW w:w="451" w:type="dxa"/>
            <w:vMerge w:val="continue"/>
            <w:vAlign w:val="center"/>
          </w:tcPr>
          <w:p>
            <w:pPr>
              <w:widowControl/>
              <w:jc w:val="left"/>
              <w:rPr>
                <w:rFonts w:ascii="Times New Roman" w:hAnsi="Times New Roman" w:eastAsia="宋体" w:cs="Times New Roman"/>
                <w:kern w:val="0"/>
                <w:sz w:val="20"/>
                <w:szCs w:val="20"/>
              </w:rPr>
            </w:pPr>
          </w:p>
        </w:tc>
        <w:tc>
          <w:tcPr>
            <w:tcW w:w="451"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451"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获取日期(年月)</w:t>
            </w:r>
          </w:p>
        </w:tc>
        <w:tc>
          <w:tcPr>
            <w:tcW w:w="451"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历年(年)</w:t>
            </w:r>
          </w:p>
        </w:tc>
        <w:tc>
          <w:tcPr>
            <w:tcW w:w="451"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本学年(天)</w:t>
            </w:r>
          </w:p>
        </w:tc>
        <w:tc>
          <w:tcPr>
            <w:tcW w:w="45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45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452"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407"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488"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530"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446"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53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445" w:type="dxa"/>
            <w:vMerge w:val="continue"/>
            <w:vAlign w:val="center"/>
          </w:tcPr>
          <w:p>
            <w:pPr>
              <w:widowControl/>
              <w:jc w:val="left"/>
              <w:rPr>
                <w:rFonts w:ascii="Times New Roman" w:hAnsi="Times New Roman" w:eastAsia="宋体" w:cs="Times New Roman"/>
                <w:kern w:val="0"/>
                <w:sz w:val="20"/>
                <w:szCs w:val="20"/>
              </w:rPr>
            </w:pPr>
          </w:p>
        </w:tc>
        <w:tc>
          <w:tcPr>
            <w:tcW w:w="451" w:type="dxa"/>
            <w:vMerge w:val="continue"/>
            <w:vAlign w:val="center"/>
          </w:tcPr>
          <w:p>
            <w:pPr>
              <w:widowControl/>
              <w:jc w:val="left"/>
              <w:rPr>
                <w:rFonts w:ascii="Times New Roman" w:hAnsi="Times New Roman" w:eastAsia="宋体" w:cs="Times New Roman"/>
                <w:kern w:val="0"/>
                <w:sz w:val="20"/>
                <w:szCs w:val="20"/>
              </w:rPr>
            </w:pPr>
          </w:p>
        </w:tc>
        <w:tc>
          <w:tcPr>
            <w:tcW w:w="445" w:type="dxa"/>
            <w:vMerge w:val="continue"/>
            <w:vAlign w:val="center"/>
          </w:tcPr>
          <w:p>
            <w:pPr>
              <w:widowControl/>
              <w:jc w:val="left"/>
              <w:rPr>
                <w:rFonts w:ascii="Times New Roman" w:hAnsi="Times New Roman" w:eastAsia="宋体" w:cs="Times New Roman"/>
                <w:kern w:val="0"/>
                <w:sz w:val="20"/>
                <w:szCs w:val="20"/>
              </w:rPr>
            </w:pPr>
          </w:p>
        </w:tc>
        <w:tc>
          <w:tcPr>
            <w:tcW w:w="433" w:type="dxa"/>
            <w:vMerge w:val="continue"/>
            <w:vAlign w:val="center"/>
          </w:tcPr>
          <w:p>
            <w:pPr>
              <w:widowControl/>
              <w:jc w:val="left"/>
              <w:rPr>
                <w:rFonts w:ascii="Times New Roman" w:hAnsi="Times New Roman" w:eastAsia="宋体" w:cs="Times New Roman"/>
                <w:kern w:val="0"/>
                <w:sz w:val="20"/>
                <w:szCs w:val="20"/>
              </w:rPr>
            </w:pPr>
          </w:p>
        </w:tc>
        <w:tc>
          <w:tcPr>
            <w:tcW w:w="405"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568"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63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484" w:type="dxa"/>
            <w:vMerge w:val="continue"/>
            <w:shd w:val="clear" w:color="auto" w:fill="auto"/>
            <w:vAlign w:val="center"/>
          </w:tcPr>
          <w:p>
            <w:pPr>
              <w:widowControl/>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451" w:type="dxa"/>
            <w:vAlign w:val="center"/>
          </w:tcPr>
          <w:p>
            <w:pPr>
              <w:widowControl/>
              <w:jc w:val="left"/>
              <w:rPr>
                <w:rFonts w:ascii="Times New Roman" w:hAnsi="Times New Roman" w:eastAsia="宋体" w:cs="Times New Roman"/>
                <w:kern w:val="0"/>
                <w:sz w:val="20"/>
                <w:szCs w:val="20"/>
              </w:rPr>
            </w:pPr>
          </w:p>
        </w:tc>
        <w:tc>
          <w:tcPr>
            <w:tcW w:w="451" w:type="dxa"/>
            <w:vAlign w:val="center"/>
          </w:tcPr>
          <w:p>
            <w:pPr>
              <w:widowControl/>
              <w:jc w:val="left"/>
              <w:rPr>
                <w:rFonts w:ascii="Times New Roman" w:hAnsi="Times New Roman" w:eastAsia="宋体" w:cs="Times New Roman"/>
                <w:kern w:val="0"/>
                <w:sz w:val="20"/>
                <w:szCs w:val="20"/>
              </w:rPr>
            </w:pPr>
          </w:p>
        </w:tc>
        <w:tc>
          <w:tcPr>
            <w:tcW w:w="451" w:type="dxa"/>
            <w:vAlign w:val="center"/>
          </w:tcPr>
          <w:p>
            <w:pPr>
              <w:widowControl/>
              <w:jc w:val="left"/>
              <w:rPr>
                <w:rFonts w:ascii="Times New Roman" w:hAnsi="Times New Roman" w:eastAsia="宋体" w:cs="Times New Roman"/>
                <w:kern w:val="0"/>
                <w:sz w:val="20"/>
                <w:szCs w:val="20"/>
              </w:rPr>
            </w:pPr>
          </w:p>
        </w:tc>
        <w:tc>
          <w:tcPr>
            <w:tcW w:w="451" w:type="dxa"/>
            <w:vAlign w:val="center"/>
          </w:tcPr>
          <w:p>
            <w:pPr>
              <w:widowControl/>
              <w:jc w:val="left"/>
              <w:rPr>
                <w:rFonts w:ascii="Times New Roman" w:hAnsi="Times New Roman" w:eastAsia="宋体" w:cs="Times New Roman"/>
                <w:kern w:val="0"/>
                <w:sz w:val="20"/>
                <w:szCs w:val="20"/>
              </w:rPr>
            </w:pPr>
          </w:p>
        </w:tc>
        <w:tc>
          <w:tcPr>
            <w:tcW w:w="451" w:type="dxa"/>
            <w:vAlign w:val="center"/>
          </w:tcPr>
          <w:p>
            <w:pPr>
              <w:widowControl/>
              <w:jc w:val="left"/>
              <w:rPr>
                <w:rFonts w:ascii="Times New Roman" w:hAnsi="Times New Roman" w:eastAsia="宋体" w:cs="Times New Roman"/>
                <w:kern w:val="0"/>
                <w:sz w:val="20"/>
                <w:szCs w:val="20"/>
              </w:rPr>
            </w:pPr>
          </w:p>
        </w:tc>
        <w:tc>
          <w:tcPr>
            <w:tcW w:w="451" w:type="dxa"/>
            <w:vAlign w:val="center"/>
          </w:tcPr>
          <w:p>
            <w:pPr>
              <w:widowControl/>
              <w:jc w:val="left"/>
              <w:rPr>
                <w:rFonts w:ascii="Times New Roman" w:hAnsi="Times New Roman" w:eastAsia="宋体" w:cs="Times New Roman"/>
                <w:kern w:val="0"/>
                <w:sz w:val="20"/>
                <w:szCs w:val="20"/>
              </w:rPr>
            </w:pPr>
          </w:p>
        </w:tc>
        <w:tc>
          <w:tcPr>
            <w:tcW w:w="451" w:type="dxa"/>
            <w:vAlign w:val="center"/>
          </w:tcPr>
          <w:p>
            <w:pPr>
              <w:widowControl/>
              <w:jc w:val="left"/>
              <w:rPr>
                <w:rFonts w:ascii="Times New Roman" w:hAnsi="Times New Roman" w:eastAsia="宋体" w:cs="Times New Roman"/>
                <w:kern w:val="0"/>
                <w:sz w:val="20"/>
                <w:szCs w:val="20"/>
              </w:rPr>
            </w:pPr>
          </w:p>
        </w:tc>
        <w:tc>
          <w:tcPr>
            <w:tcW w:w="451" w:type="dxa"/>
            <w:vAlign w:val="center"/>
          </w:tcPr>
          <w:p>
            <w:pPr>
              <w:widowControl/>
              <w:jc w:val="left"/>
              <w:rPr>
                <w:rFonts w:ascii="Times New Roman" w:hAnsi="Times New Roman" w:eastAsia="宋体" w:cs="Times New Roman"/>
                <w:kern w:val="0"/>
                <w:sz w:val="20"/>
                <w:szCs w:val="20"/>
              </w:rPr>
            </w:pPr>
          </w:p>
        </w:tc>
        <w:tc>
          <w:tcPr>
            <w:tcW w:w="451" w:type="dxa"/>
            <w:vAlign w:val="center"/>
          </w:tcPr>
          <w:p>
            <w:pPr>
              <w:widowControl/>
              <w:jc w:val="left"/>
              <w:rPr>
                <w:rFonts w:ascii="Times New Roman" w:hAnsi="Times New Roman" w:eastAsia="宋体" w:cs="Times New Roman"/>
                <w:kern w:val="0"/>
                <w:sz w:val="20"/>
                <w:szCs w:val="20"/>
              </w:rPr>
            </w:pPr>
          </w:p>
        </w:tc>
        <w:tc>
          <w:tcPr>
            <w:tcW w:w="451" w:type="dxa"/>
            <w:vAlign w:val="center"/>
          </w:tcPr>
          <w:p>
            <w:pPr>
              <w:widowControl/>
              <w:jc w:val="left"/>
              <w:rPr>
                <w:rFonts w:ascii="Times New Roman" w:hAnsi="Times New Roman" w:eastAsia="宋体" w:cs="Times New Roman"/>
                <w:kern w:val="0"/>
                <w:sz w:val="20"/>
                <w:szCs w:val="20"/>
              </w:rPr>
            </w:pPr>
          </w:p>
        </w:tc>
        <w:tc>
          <w:tcPr>
            <w:tcW w:w="451" w:type="dxa"/>
            <w:shd w:val="clear" w:color="auto" w:fill="auto"/>
            <w:vAlign w:val="center"/>
          </w:tcPr>
          <w:p>
            <w:pPr>
              <w:widowControl/>
              <w:jc w:val="center"/>
              <w:rPr>
                <w:rFonts w:ascii="Times New Roman" w:hAnsi="Times New Roman" w:eastAsia="宋体" w:cs="Times New Roman"/>
                <w:kern w:val="0"/>
                <w:sz w:val="20"/>
                <w:szCs w:val="20"/>
              </w:rPr>
            </w:pPr>
          </w:p>
        </w:tc>
        <w:tc>
          <w:tcPr>
            <w:tcW w:w="451" w:type="dxa"/>
            <w:shd w:val="clear" w:color="auto" w:fill="auto"/>
            <w:vAlign w:val="center"/>
          </w:tcPr>
          <w:p>
            <w:pPr>
              <w:widowControl/>
              <w:jc w:val="center"/>
              <w:rPr>
                <w:rFonts w:ascii="Times New Roman" w:hAnsi="Times New Roman" w:eastAsia="宋体" w:cs="Times New Roman"/>
                <w:kern w:val="0"/>
                <w:sz w:val="20"/>
                <w:szCs w:val="20"/>
              </w:rPr>
            </w:pPr>
          </w:p>
        </w:tc>
        <w:tc>
          <w:tcPr>
            <w:tcW w:w="451" w:type="dxa"/>
            <w:shd w:val="clear" w:color="auto" w:fill="auto"/>
            <w:vAlign w:val="center"/>
          </w:tcPr>
          <w:p>
            <w:pPr>
              <w:widowControl/>
              <w:jc w:val="center"/>
              <w:rPr>
                <w:rFonts w:ascii="Times New Roman" w:hAnsi="Times New Roman" w:eastAsia="宋体" w:cs="Times New Roman"/>
                <w:kern w:val="0"/>
                <w:sz w:val="20"/>
                <w:szCs w:val="20"/>
              </w:rPr>
            </w:pPr>
          </w:p>
        </w:tc>
        <w:tc>
          <w:tcPr>
            <w:tcW w:w="451" w:type="dxa"/>
            <w:shd w:val="clear" w:color="auto" w:fill="auto"/>
            <w:vAlign w:val="center"/>
          </w:tcPr>
          <w:p>
            <w:pPr>
              <w:widowControl/>
              <w:jc w:val="center"/>
              <w:rPr>
                <w:rFonts w:ascii="Times New Roman" w:hAnsi="Times New Roman" w:eastAsia="宋体" w:cs="Times New Roman"/>
                <w:kern w:val="0"/>
                <w:sz w:val="20"/>
                <w:szCs w:val="20"/>
              </w:rPr>
            </w:pPr>
          </w:p>
        </w:tc>
        <w:tc>
          <w:tcPr>
            <w:tcW w:w="451" w:type="dxa"/>
            <w:shd w:val="clear" w:color="auto" w:fill="auto"/>
            <w:noWrap/>
            <w:vAlign w:val="center"/>
          </w:tcPr>
          <w:p>
            <w:pPr>
              <w:widowControl/>
              <w:jc w:val="center"/>
              <w:rPr>
                <w:rFonts w:ascii="Times New Roman" w:hAnsi="Times New Roman" w:eastAsia="宋体" w:cs="Times New Roman"/>
                <w:kern w:val="0"/>
                <w:sz w:val="20"/>
                <w:szCs w:val="20"/>
              </w:rPr>
            </w:pPr>
          </w:p>
        </w:tc>
        <w:tc>
          <w:tcPr>
            <w:tcW w:w="451" w:type="dxa"/>
            <w:shd w:val="clear" w:color="auto" w:fill="auto"/>
            <w:noWrap/>
            <w:vAlign w:val="center"/>
          </w:tcPr>
          <w:p>
            <w:pPr>
              <w:widowControl/>
              <w:jc w:val="center"/>
              <w:rPr>
                <w:rFonts w:ascii="Times New Roman" w:hAnsi="Times New Roman" w:eastAsia="宋体" w:cs="Times New Roman"/>
                <w:kern w:val="0"/>
                <w:sz w:val="20"/>
                <w:szCs w:val="20"/>
              </w:rPr>
            </w:pPr>
          </w:p>
        </w:tc>
        <w:tc>
          <w:tcPr>
            <w:tcW w:w="452" w:type="dxa"/>
            <w:shd w:val="clear" w:color="auto" w:fill="auto"/>
            <w:noWrap/>
            <w:vAlign w:val="center"/>
          </w:tcPr>
          <w:p>
            <w:pPr>
              <w:widowControl/>
              <w:jc w:val="center"/>
              <w:rPr>
                <w:rFonts w:ascii="Times New Roman" w:hAnsi="Times New Roman" w:eastAsia="宋体" w:cs="Times New Roman"/>
                <w:kern w:val="0"/>
                <w:sz w:val="20"/>
                <w:szCs w:val="20"/>
              </w:rPr>
            </w:pPr>
          </w:p>
        </w:tc>
        <w:tc>
          <w:tcPr>
            <w:tcW w:w="407" w:type="dxa"/>
            <w:shd w:val="clear" w:color="auto" w:fill="auto"/>
            <w:vAlign w:val="center"/>
          </w:tcPr>
          <w:p>
            <w:pPr>
              <w:widowControl/>
              <w:jc w:val="center"/>
              <w:rPr>
                <w:rFonts w:ascii="Times New Roman" w:hAnsi="Times New Roman" w:eastAsia="宋体" w:cs="Times New Roman"/>
                <w:kern w:val="0"/>
                <w:sz w:val="20"/>
                <w:szCs w:val="20"/>
              </w:rPr>
            </w:pPr>
          </w:p>
        </w:tc>
        <w:tc>
          <w:tcPr>
            <w:tcW w:w="488" w:type="dxa"/>
            <w:shd w:val="clear" w:color="auto" w:fill="auto"/>
            <w:noWrap/>
            <w:vAlign w:val="center"/>
          </w:tcPr>
          <w:p>
            <w:pPr>
              <w:widowControl/>
              <w:jc w:val="center"/>
              <w:rPr>
                <w:rFonts w:ascii="Times New Roman" w:hAnsi="Times New Roman" w:eastAsia="宋体" w:cs="Times New Roman"/>
                <w:kern w:val="0"/>
                <w:sz w:val="20"/>
                <w:szCs w:val="20"/>
              </w:rPr>
            </w:pPr>
          </w:p>
        </w:tc>
        <w:tc>
          <w:tcPr>
            <w:tcW w:w="530" w:type="dxa"/>
            <w:shd w:val="clear" w:color="auto" w:fill="auto"/>
            <w:noWrap/>
            <w:vAlign w:val="center"/>
          </w:tcPr>
          <w:p>
            <w:pPr>
              <w:widowControl/>
              <w:jc w:val="center"/>
              <w:rPr>
                <w:rFonts w:ascii="Times New Roman" w:hAnsi="Times New Roman" w:eastAsia="宋体" w:cs="Times New Roman"/>
                <w:kern w:val="0"/>
                <w:sz w:val="20"/>
                <w:szCs w:val="20"/>
              </w:rPr>
            </w:pPr>
          </w:p>
        </w:tc>
        <w:tc>
          <w:tcPr>
            <w:tcW w:w="446" w:type="dxa"/>
            <w:shd w:val="clear" w:color="auto" w:fill="auto"/>
            <w:noWrap/>
            <w:vAlign w:val="center"/>
          </w:tcPr>
          <w:p>
            <w:pPr>
              <w:widowControl/>
              <w:jc w:val="center"/>
              <w:rPr>
                <w:rFonts w:ascii="Times New Roman" w:hAnsi="Times New Roman" w:eastAsia="宋体" w:cs="Times New Roman"/>
                <w:kern w:val="0"/>
                <w:sz w:val="20"/>
                <w:szCs w:val="20"/>
              </w:rPr>
            </w:pPr>
          </w:p>
        </w:tc>
        <w:tc>
          <w:tcPr>
            <w:tcW w:w="539" w:type="dxa"/>
            <w:shd w:val="clear" w:color="auto" w:fill="auto"/>
            <w:vAlign w:val="center"/>
          </w:tcPr>
          <w:p>
            <w:pPr>
              <w:widowControl/>
              <w:jc w:val="center"/>
              <w:rPr>
                <w:rFonts w:ascii="Times New Roman" w:hAnsi="Times New Roman" w:eastAsia="宋体" w:cs="Times New Roman"/>
                <w:kern w:val="0"/>
                <w:sz w:val="20"/>
                <w:szCs w:val="20"/>
              </w:rPr>
            </w:pPr>
          </w:p>
        </w:tc>
        <w:tc>
          <w:tcPr>
            <w:tcW w:w="445" w:type="dxa"/>
            <w:vAlign w:val="center"/>
          </w:tcPr>
          <w:p>
            <w:pPr>
              <w:widowControl/>
              <w:jc w:val="left"/>
              <w:rPr>
                <w:rFonts w:ascii="Times New Roman" w:hAnsi="Times New Roman" w:eastAsia="宋体" w:cs="Times New Roman"/>
                <w:kern w:val="0"/>
                <w:sz w:val="20"/>
                <w:szCs w:val="20"/>
              </w:rPr>
            </w:pPr>
          </w:p>
        </w:tc>
        <w:tc>
          <w:tcPr>
            <w:tcW w:w="451" w:type="dxa"/>
            <w:vAlign w:val="center"/>
          </w:tcPr>
          <w:p>
            <w:pPr>
              <w:widowControl/>
              <w:jc w:val="left"/>
              <w:rPr>
                <w:rFonts w:ascii="Times New Roman" w:hAnsi="Times New Roman" w:eastAsia="宋体" w:cs="Times New Roman"/>
                <w:kern w:val="0"/>
                <w:sz w:val="20"/>
                <w:szCs w:val="20"/>
              </w:rPr>
            </w:pPr>
          </w:p>
        </w:tc>
        <w:tc>
          <w:tcPr>
            <w:tcW w:w="445" w:type="dxa"/>
            <w:vAlign w:val="center"/>
          </w:tcPr>
          <w:p>
            <w:pPr>
              <w:widowControl/>
              <w:jc w:val="left"/>
              <w:rPr>
                <w:rFonts w:ascii="Times New Roman" w:hAnsi="Times New Roman" w:eastAsia="宋体" w:cs="Times New Roman"/>
                <w:kern w:val="0"/>
                <w:sz w:val="20"/>
                <w:szCs w:val="20"/>
              </w:rPr>
            </w:pPr>
          </w:p>
        </w:tc>
        <w:tc>
          <w:tcPr>
            <w:tcW w:w="433" w:type="dxa"/>
            <w:vAlign w:val="center"/>
          </w:tcPr>
          <w:p>
            <w:pPr>
              <w:widowControl/>
              <w:jc w:val="left"/>
              <w:rPr>
                <w:rFonts w:ascii="Times New Roman" w:hAnsi="Times New Roman" w:eastAsia="宋体" w:cs="Times New Roman"/>
                <w:kern w:val="0"/>
                <w:sz w:val="20"/>
                <w:szCs w:val="20"/>
              </w:rPr>
            </w:pPr>
          </w:p>
        </w:tc>
        <w:tc>
          <w:tcPr>
            <w:tcW w:w="405" w:type="dxa"/>
            <w:shd w:val="clear" w:color="auto" w:fill="auto"/>
            <w:vAlign w:val="center"/>
          </w:tcPr>
          <w:p>
            <w:pPr>
              <w:widowControl/>
              <w:jc w:val="center"/>
              <w:rPr>
                <w:rFonts w:ascii="Times New Roman" w:hAnsi="Times New Roman" w:eastAsia="宋体" w:cs="Times New Roman"/>
                <w:kern w:val="0"/>
                <w:sz w:val="20"/>
                <w:szCs w:val="20"/>
              </w:rPr>
            </w:pPr>
          </w:p>
        </w:tc>
        <w:tc>
          <w:tcPr>
            <w:tcW w:w="568" w:type="dxa"/>
            <w:shd w:val="clear" w:color="auto" w:fill="auto"/>
            <w:vAlign w:val="center"/>
          </w:tcPr>
          <w:p>
            <w:pPr>
              <w:widowControl/>
              <w:jc w:val="center"/>
              <w:rPr>
                <w:rFonts w:ascii="Times New Roman" w:hAnsi="Times New Roman" w:eastAsia="宋体" w:cs="Times New Roman"/>
                <w:kern w:val="0"/>
                <w:sz w:val="20"/>
                <w:szCs w:val="20"/>
              </w:rPr>
            </w:pPr>
          </w:p>
        </w:tc>
        <w:tc>
          <w:tcPr>
            <w:tcW w:w="639" w:type="dxa"/>
            <w:shd w:val="clear" w:color="auto" w:fill="auto"/>
            <w:vAlign w:val="center"/>
          </w:tcPr>
          <w:p>
            <w:pPr>
              <w:widowControl/>
              <w:jc w:val="center"/>
              <w:rPr>
                <w:rFonts w:ascii="Times New Roman" w:hAnsi="Times New Roman" w:eastAsia="宋体" w:cs="Times New Roman"/>
                <w:kern w:val="0"/>
                <w:sz w:val="20"/>
                <w:szCs w:val="20"/>
              </w:rPr>
            </w:pPr>
          </w:p>
        </w:tc>
        <w:tc>
          <w:tcPr>
            <w:tcW w:w="484" w:type="dxa"/>
            <w:shd w:val="clear" w:color="auto" w:fill="auto"/>
            <w:vAlign w:val="center"/>
          </w:tcPr>
          <w:p>
            <w:pPr>
              <w:widowControl/>
              <w:jc w:val="center"/>
              <w:rPr>
                <w:rFonts w:ascii="Times New Roman" w:hAnsi="Times New Roman" w:eastAsia="宋体" w:cs="Times New Roman"/>
                <w:kern w:val="0"/>
                <w:sz w:val="20"/>
                <w:szCs w:val="20"/>
              </w:rPr>
            </w:pP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p>
    <w:p>
      <w:pPr>
        <w:rPr>
          <w:rFonts w:ascii="Times New Roman" w:hAnsi="Times New Roman" w:eastAsia="宋体" w:cs="Times New Roman"/>
        </w:rPr>
      </w:pPr>
      <w:r>
        <w:rPr>
          <w:rFonts w:ascii="Times New Roman" w:hAnsi="Times New Roman" w:eastAsia="宋体" w:cs="Times New Roman"/>
        </w:rPr>
        <w:t>84.校内专任教师是指具有教师资格，专门从事教学工作的人员，可包括正式签约聘用的非在编的全职教师。</w:t>
      </w:r>
    </w:p>
    <w:p>
      <w:pPr>
        <w:rPr>
          <w:rFonts w:ascii="Times New Roman" w:hAnsi="Times New Roman" w:eastAsia="宋体" w:cs="Times New Roman"/>
        </w:rPr>
      </w:pPr>
      <w:r>
        <w:rPr>
          <w:rFonts w:ascii="Times New Roman" w:hAnsi="Times New Roman" w:eastAsia="宋体" w:cs="Times New Roman"/>
        </w:rPr>
        <w:t>85.学位(单一选项)：博士/硕士/学士</w:t>
      </w:r>
    </w:p>
    <w:p>
      <w:pPr>
        <w:rPr>
          <w:rFonts w:ascii="Times New Roman" w:hAnsi="Times New Roman" w:eastAsia="宋体" w:cs="Times New Roman"/>
        </w:rPr>
      </w:pPr>
      <w:r>
        <w:rPr>
          <w:rFonts w:ascii="Times New Roman" w:hAnsi="Times New Roman" w:eastAsia="宋体" w:cs="Times New Roman"/>
        </w:rPr>
        <w:t>86.专业领域是指教师所从事的专业所归属的学科门类(单一选项)：哲学/经济学/法学/教育学/文学/历史学/理学/工学/农学/医学/管理学/艺术学。</w:t>
      </w:r>
    </w:p>
    <w:p>
      <w:pPr>
        <w:rPr>
          <w:rFonts w:ascii="Times New Roman" w:hAnsi="Times New Roman" w:eastAsia="宋体" w:cs="Times New Roman"/>
        </w:rPr>
      </w:pPr>
      <w:r>
        <w:rPr>
          <w:rFonts w:ascii="Times New Roman" w:hAnsi="Times New Roman" w:eastAsia="宋体" w:cs="Times New Roman"/>
        </w:rPr>
        <w:t>87.专业特长是指教师在专业领域某一方面的优势和专长。</w:t>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p>
    <w:p>
      <w:pPr>
        <w:numPr>
          <w:ilvl w:val="0"/>
          <w:numId w:val="2"/>
        </w:numPr>
        <w:rPr>
          <w:rFonts w:ascii="Times New Roman" w:hAnsi="Times New Roman" w:eastAsia="宋体" w:cs="Times New Roman"/>
        </w:rPr>
      </w:pPr>
      <w:r>
        <w:rPr>
          <w:rFonts w:ascii="Times New Roman" w:hAnsi="Times New Roman" w:eastAsia="宋体" w:cs="Times New Roman"/>
        </w:rPr>
        <w:t>职业资格证书是指教师获得的劳动与社会保障部门、其他部委、行业、企业等颁发的各类职业资格证书。各类技能证书也在本栏填写。如果该教师具有两张及以上证书，选最高的填写。</w:t>
      </w:r>
    </w:p>
    <w:p>
      <w:pPr>
        <w:rPr>
          <w:rFonts w:ascii="Times New Roman" w:hAnsi="Times New Roman" w:eastAsia="宋体" w:cs="Times New Roman"/>
        </w:rPr>
      </w:pPr>
      <w:r>
        <w:rPr>
          <w:rFonts w:ascii="Times New Roman" w:hAnsi="Times New Roman" w:eastAsia="宋体" w:cs="Times New Roman"/>
        </w:rPr>
        <w:t>职业资格证书等级(单一选项)：高级/中级/初级/无等级</w:t>
      </w:r>
    </w:p>
    <w:p>
      <w:pPr>
        <w:rPr>
          <w:rFonts w:ascii="Times New Roman" w:hAnsi="Times New Roman" w:eastAsia="宋体" w:cs="Times New Roman"/>
        </w:rPr>
      </w:pPr>
      <w:r>
        <w:rPr>
          <w:rFonts w:ascii="Times New Roman" w:hAnsi="Times New Roman" w:eastAsia="宋体" w:cs="Times New Roman"/>
        </w:rPr>
        <w:t>90 专业教师是指编制在专业系部并承担专业基础课和专业课的教师(单一选项)：是/否</w:t>
      </w:r>
    </w:p>
    <w:p>
      <w:pPr>
        <w:rPr>
          <w:rFonts w:ascii="Times New Roman" w:hAnsi="Times New Roman" w:eastAsia="宋体" w:cs="Times New Roman"/>
        </w:rPr>
      </w:pPr>
      <w:r>
        <w:rPr>
          <w:rFonts w:ascii="Times New Roman" w:hAnsi="Times New Roman" w:eastAsia="宋体" w:cs="Times New Roman"/>
        </w:rPr>
        <w:t>91.是否为骨干教师(单一选项)：是/否</w:t>
      </w:r>
    </w:p>
    <w:p>
      <w:pPr>
        <w:rPr>
          <w:rFonts w:ascii="Times New Roman" w:hAnsi="Times New Roman" w:eastAsia="宋体" w:cs="Times New Roman"/>
        </w:rPr>
      </w:pPr>
      <w:r>
        <w:rPr>
          <w:rFonts w:ascii="Times New Roman" w:hAnsi="Times New Roman" w:eastAsia="宋体" w:cs="Times New Roman"/>
        </w:rPr>
        <w:t>92.是否为双师素质教师(单一选项)：是/否</w:t>
      </w:r>
    </w:p>
    <w:p>
      <w:pPr>
        <w:rPr>
          <w:rFonts w:ascii="Times New Roman" w:hAnsi="Times New Roman" w:eastAsia="宋体" w:cs="Times New Roman"/>
        </w:rPr>
      </w:pPr>
      <w:r>
        <w:rPr>
          <w:rFonts w:ascii="Times New Roman" w:hAnsi="Times New Roman" w:eastAsia="宋体" w:cs="Times New Roman"/>
        </w:rPr>
        <w:t xml:space="preserve">   双师素质教师是指具有教师资格，又具备下列条件之一的校内专任教师和校内兼课人员：⑴具有本专业中级(或以上)技术职称及职业资格(含持有行业特许的资格证书及具有专业资格或专业技能考评员资格者)，并在近五年主持(或主要参与)过校内实践教学设施建设或提升技术水平的设计安装工作，使用效果好，在省内同类院校中居先进水平；⑵近五年中有两年以上(可累计计算)在企业第一线本专业实际工作经历，能全面指导学生专业实践实训活动；⑶近五年主持(或主要参与)过应用技术研究，成果已被企业使用，效益良好。</w:t>
      </w:r>
    </w:p>
    <w:p>
      <w:pPr>
        <w:rPr>
          <w:rFonts w:ascii="Times New Roman" w:hAnsi="Times New Roman" w:eastAsia="宋体" w:cs="Times New Roman"/>
        </w:rPr>
      </w:pPr>
      <w:r>
        <w:rPr>
          <w:rFonts w:ascii="Times New Roman" w:hAnsi="Times New Roman" w:eastAsia="宋体" w:cs="Times New Roman"/>
        </w:rPr>
        <w:t>93.教学名师(单一选项)：国家级/省部级/地市级/校级</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33" w:name="_Toc13621"/>
      <w:r>
        <w:rPr>
          <w:rFonts w:ascii="Times New Roman" w:hAnsi="Times New Roman" w:eastAsia="宋体" w:cs="Times New Roman"/>
        </w:rPr>
        <w:t>6.1.2：校内专任教师授课及教学工作量情况</w:t>
      </w:r>
      <w:bookmarkEnd w:id="33"/>
    </w:p>
    <w:p>
      <w:pPr>
        <w:pStyle w:val="3"/>
        <w:spacing w:before="0" w:after="0" w:line="360" w:lineRule="auto"/>
        <w:rPr>
          <w:rFonts w:ascii="Times New Roman" w:hAnsi="Times New Roman" w:eastAsia="宋体" w:cs="Times New Roman"/>
        </w:rPr>
      </w:pPr>
      <w:bookmarkStart w:id="34" w:name="_Toc1095"/>
      <w:r>
        <w:rPr>
          <w:rFonts w:ascii="Times New Roman" w:hAnsi="Times New Roman" w:eastAsia="宋体" w:cs="Times New Roman"/>
          <w:highlight w:val="red"/>
        </w:rPr>
        <w:t>表6.1.2.1：校内专任教师授课情况</w:t>
      </w:r>
      <w:bookmarkEnd w:id="34"/>
    </w:p>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485"/>
        <w:gridCol w:w="755"/>
        <w:gridCol w:w="721"/>
        <w:gridCol w:w="531"/>
        <w:gridCol w:w="673"/>
        <w:gridCol w:w="721"/>
        <w:gridCol w:w="851"/>
        <w:gridCol w:w="644"/>
        <w:gridCol w:w="644"/>
        <w:gridCol w:w="749"/>
        <w:gridCol w:w="534"/>
        <w:gridCol w:w="644"/>
        <w:gridCol w:w="644"/>
        <w:gridCol w:w="644"/>
        <w:gridCol w:w="644"/>
        <w:gridCol w:w="644"/>
        <w:gridCol w:w="644"/>
        <w:gridCol w:w="644"/>
        <w:gridCol w:w="645"/>
        <w:gridCol w:w="645"/>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3"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171"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266"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授课年级</w:t>
            </w:r>
          </w:p>
        </w:tc>
        <w:tc>
          <w:tcPr>
            <w:tcW w:w="254" w:type="pct"/>
            <w:vMerge w:val="restart"/>
            <w:shd w:val="clear" w:color="auto" w:fill="auto"/>
            <w:noWrap/>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开课部门名称</w:t>
            </w:r>
          </w:p>
        </w:tc>
        <w:tc>
          <w:tcPr>
            <w:tcW w:w="187"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237"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254"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300"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227"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227"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课程代码</w:t>
            </w:r>
          </w:p>
        </w:tc>
        <w:tc>
          <w:tcPr>
            <w:tcW w:w="264"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课程名称(全称)</w:t>
            </w:r>
          </w:p>
        </w:tc>
        <w:tc>
          <w:tcPr>
            <w:tcW w:w="188"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课程类型</w:t>
            </w:r>
            <w:r>
              <w:rPr>
                <w:rFonts w:ascii="Times New Roman" w:hAnsi="Times New Roman" w:eastAsia="宋体" w:cs="Times New Roman"/>
                <w:kern w:val="0"/>
                <w:sz w:val="20"/>
                <w:szCs w:val="20"/>
                <w:vertAlign w:val="superscript"/>
              </w:rPr>
              <w:t>94</w:t>
            </w:r>
          </w:p>
        </w:tc>
        <w:tc>
          <w:tcPr>
            <w:tcW w:w="227"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课程属性</w:t>
            </w:r>
            <w:r>
              <w:rPr>
                <w:rFonts w:ascii="Times New Roman" w:hAnsi="Times New Roman" w:eastAsia="宋体" w:cs="Times New Roman"/>
                <w:kern w:val="0"/>
                <w:sz w:val="20"/>
                <w:szCs w:val="20"/>
                <w:vertAlign w:val="superscript"/>
              </w:rPr>
              <w:t>95</w:t>
            </w:r>
          </w:p>
        </w:tc>
        <w:tc>
          <w:tcPr>
            <w:tcW w:w="227"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授课任务</w:t>
            </w:r>
            <w:r>
              <w:rPr>
                <w:rFonts w:ascii="Times New Roman" w:hAnsi="Times New Roman" w:eastAsia="宋体" w:cs="Times New Roman"/>
                <w:kern w:val="0"/>
                <w:sz w:val="20"/>
                <w:szCs w:val="20"/>
                <w:vertAlign w:val="superscript"/>
              </w:rPr>
              <w:t>96</w:t>
            </w:r>
          </w:p>
        </w:tc>
        <w:tc>
          <w:tcPr>
            <w:tcW w:w="227"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是否合班授课</w:t>
            </w:r>
            <w:r>
              <w:rPr>
                <w:rFonts w:ascii="Times New Roman" w:hAnsi="Times New Roman" w:eastAsia="宋体" w:cs="Times New Roman"/>
                <w:kern w:val="0"/>
                <w:sz w:val="20"/>
                <w:szCs w:val="20"/>
                <w:vertAlign w:val="superscript"/>
              </w:rPr>
              <w:t>97</w:t>
            </w:r>
          </w:p>
        </w:tc>
        <w:tc>
          <w:tcPr>
            <w:tcW w:w="227"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是否平行班授课</w:t>
            </w:r>
            <w:r>
              <w:rPr>
                <w:rFonts w:ascii="Times New Roman" w:hAnsi="Times New Roman" w:eastAsia="宋体" w:cs="Times New Roman"/>
                <w:kern w:val="0"/>
                <w:sz w:val="20"/>
                <w:szCs w:val="20"/>
                <w:vertAlign w:val="superscript"/>
              </w:rPr>
              <w:t>98</w:t>
            </w:r>
          </w:p>
        </w:tc>
        <w:tc>
          <w:tcPr>
            <w:tcW w:w="227"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是否行政班授课</w:t>
            </w:r>
          </w:p>
        </w:tc>
        <w:tc>
          <w:tcPr>
            <w:tcW w:w="227"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授课学期</w:t>
            </w:r>
          </w:p>
        </w:tc>
        <w:tc>
          <w:tcPr>
            <w:tcW w:w="227"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教学工作量</w:t>
            </w:r>
            <w:r>
              <w:rPr>
                <w:rFonts w:ascii="Times New Roman" w:hAnsi="Times New Roman" w:eastAsia="宋体" w:cs="Times New Roman"/>
                <w:kern w:val="0"/>
                <w:sz w:val="20"/>
                <w:szCs w:val="20"/>
                <w:vertAlign w:val="superscript"/>
              </w:rPr>
              <w:t>99</w:t>
            </w:r>
            <w:r>
              <w:rPr>
                <w:rFonts w:ascii="Times New Roman" w:hAnsi="Times New Roman" w:eastAsia="宋体" w:cs="Times New Roman"/>
                <w:kern w:val="0"/>
                <w:sz w:val="20"/>
                <w:szCs w:val="20"/>
                <w:vertAlign w:val="superscript"/>
              </w:rPr>
              <w:br w:type="textWrapping"/>
            </w:r>
            <w:r>
              <w:rPr>
                <w:rFonts w:ascii="Times New Roman" w:hAnsi="Times New Roman" w:eastAsia="宋体" w:cs="Times New Roman"/>
                <w:kern w:val="0"/>
                <w:sz w:val="20"/>
                <w:szCs w:val="20"/>
              </w:rPr>
              <w:t>(学时)</w:t>
            </w:r>
          </w:p>
        </w:tc>
        <w:tc>
          <w:tcPr>
            <w:tcW w:w="687"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主要开设实践项目名称(全称)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43" w:type="pct"/>
            <w:vMerge w:val="continue"/>
            <w:vAlign w:val="center"/>
          </w:tcPr>
          <w:p>
            <w:pPr>
              <w:widowControl/>
              <w:jc w:val="left"/>
              <w:rPr>
                <w:rFonts w:ascii="Times New Roman" w:hAnsi="Times New Roman" w:eastAsia="宋体" w:cs="Times New Roman"/>
                <w:kern w:val="0"/>
                <w:sz w:val="20"/>
                <w:szCs w:val="20"/>
              </w:rPr>
            </w:pPr>
          </w:p>
        </w:tc>
        <w:tc>
          <w:tcPr>
            <w:tcW w:w="171" w:type="pct"/>
            <w:vMerge w:val="continue"/>
            <w:vAlign w:val="center"/>
          </w:tcPr>
          <w:p>
            <w:pPr>
              <w:widowControl/>
              <w:jc w:val="left"/>
              <w:rPr>
                <w:rFonts w:ascii="Times New Roman" w:hAnsi="Times New Roman" w:eastAsia="宋体" w:cs="Times New Roman"/>
                <w:kern w:val="0"/>
                <w:sz w:val="20"/>
                <w:szCs w:val="20"/>
              </w:rPr>
            </w:pPr>
          </w:p>
        </w:tc>
        <w:tc>
          <w:tcPr>
            <w:tcW w:w="266" w:type="pct"/>
            <w:vMerge w:val="continue"/>
            <w:vAlign w:val="center"/>
          </w:tcPr>
          <w:p>
            <w:pPr>
              <w:widowControl/>
              <w:jc w:val="left"/>
              <w:rPr>
                <w:rFonts w:ascii="Times New Roman" w:hAnsi="Times New Roman" w:eastAsia="宋体" w:cs="Times New Roman"/>
                <w:kern w:val="0"/>
                <w:sz w:val="20"/>
                <w:szCs w:val="20"/>
              </w:rPr>
            </w:pPr>
          </w:p>
        </w:tc>
        <w:tc>
          <w:tcPr>
            <w:tcW w:w="254" w:type="pct"/>
            <w:vMerge w:val="continue"/>
            <w:vAlign w:val="center"/>
          </w:tcPr>
          <w:p>
            <w:pPr>
              <w:widowControl/>
              <w:jc w:val="left"/>
              <w:rPr>
                <w:rFonts w:ascii="Times New Roman" w:hAnsi="Times New Roman" w:eastAsia="宋体" w:cs="Times New Roman"/>
                <w:kern w:val="0"/>
                <w:sz w:val="20"/>
                <w:szCs w:val="20"/>
              </w:rPr>
            </w:pPr>
          </w:p>
        </w:tc>
        <w:tc>
          <w:tcPr>
            <w:tcW w:w="187" w:type="pct"/>
            <w:vMerge w:val="continue"/>
            <w:vAlign w:val="center"/>
          </w:tcPr>
          <w:p>
            <w:pPr>
              <w:widowControl/>
              <w:jc w:val="left"/>
              <w:rPr>
                <w:rFonts w:ascii="Times New Roman" w:hAnsi="Times New Roman" w:eastAsia="宋体" w:cs="Times New Roman"/>
                <w:kern w:val="0"/>
                <w:sz w:val="20"/>
                <w:szCs w:val="20"/>
              </w:rPr>
            </w:pPr>
          </w:p>
        </w:tc>
        <w:tc>
          <w:tcPr>
            <w:tcW w:w="237" w:type="pct"/>
            <w:vMerge w:val="continue"/>
            <w:vAlign w:val="center"/>
          </w:tcPr>
          <w:p>
            <w:pPr>
              <w:widowControl/>
              <w:jc w:val="left"/>
              <w:rPr>
                <w:rFonts w:ascii="Times New Roman" w:hAnsi="Times New Roman" w:eastAsia="宋体" w:cs="Times New Roman"/>
                <w:kern w:val="0"/>
                <w:sz w:val="20"/>
                <w:szCs w:val="20"/>
              </w:rPr>
            </w:pPr>
          </w:p>
        </w:tc>
        <w:tc>
          <w:tcPr>
            <w:tcW w:w="254" w:type="pct"/>
            <w:vMerge w:val="continue"/>
            <w:vAlign w:val="center"/>
          </w:tcPr>
          <w:p>
            <w:pPr>
              <w:widowControl/>
              <w:jc w:val="left"/>
              <w:rPr>
                <w:rFonts w:ascii="Times New Roman" w:hAnsi="Times New Roman" w:eastAsia="宋体" w:cs="Times New Roman"/>
                <w:kern w:val="0"/>
                <w:sz w:val="20"/>
                <w:szCs w:val="20"/>
              </w:rPr>
            </w:pPr>
          </w:p>
        </w:tc>
        <w:tc>
          <w:tcPr>
            <w:tcW w:w="300" w:type="pct"/>
            <w:vMerge w:val="continue"/>
            <w:vAlign w:val="center"/>
          </w:tcPr>
          <w:p>
            <w:pPr>
              <w:widowControl/>
              <w:jc w:val="left"/>
              <w:rPr>
                <w:rFonts w:ascii="Times New Roman" w:hAnsi="Times New Roman" w:eastAsia="宋体" w:cs="Times New Roman"/>
                <w:kern w:val="0"/>
                <w:sz w:val="20"/>
                <w:szCs w:val="20"/>
              </w:rPr>
            </w:pPr>
          </w:p>
        </w:tc>
        <w:tc>
          <w:tcPr>
            <w:tcW w:w="227" w:type="pct"/>
            <w:vMerge w:val="continue"/>
            <w:vAlign w:val="center"/>
          </w:tcPr>
          <w:p>
            <w:pPr>
              <w:widowControl/>
              <w:jc w:val="left"/>
              <w:rPr>
                <w:rFonts w:ascii="Times New Roman" w:hAnsi="Times New Roman" w:eastAsia="宋体" w:cs="Times New Roman"/>
                <w:kern w:val="0"/>
                <w:sz w:val="20"/>
                <w:szCs w:val="20"/>
              </w:rPr>
            </w:pPr>
          </w:p>
        </w:tc>
        <w:tc>
          <w:tcPr>
            <w:tcW w:w="227" w:type="pct"/>
            <w:vMerge w:val="continue"/>
            <w:vAlign w:val="center"/>
          </w:tcPr>
          <w:p>
            <w:pPr>
              <w:widowControl/>
              <w:jc w:val="left"/>
              <w:rPr>
                <w:rFonts w:ascii="Times New Roman" w:hAnsi="Times New Roman" w:eastAsia="宋体" w:cs="Times New Roman"/>
                <w:kern w:val="0"/>
                <w:sz w:val="20"/>
                <w:szCs w:val="20"/>
              </w:rPr>
            </w:pPr>
          </w:p>
        </w:tc>
        <w:tc>
          <w:tcPr>
            <w:tcW w:w="264" w:type="pct"/>
            <w:vMerge w:val="continue"/>
            <w:vAlign w:val="center"/>
          </w:tcPr>
          <w:p>
            <w:pPr>
              <w:widowControl/>
              <w:jc w:val="left"/>
              <w:rPr>
                <w:rFonts w:ascii="Times New Roman" w:hAnsi="Times New Roman" w:eastAsia="宋体" w:cs="Times New Roman"/>
                <w:kern w:val="0"/>
                <w:sz w:val="20"/>
                <w:szCs w:val="20"/>
              </w:rPr>
            </w:pPr>
          </w:p>
        </w:tc>
        <w:tc>
          <w:tcPr>
            <w:tcW w:w="188" w:type="pct"/>
            <w:vMerge w:val="continue"/>
            <w:vAlign w:val="center"/>
          </w:tcPr>
          <w:p>
            <w:pPr>
              <w:widowControl/>
              <w:jc w:val="left"/>
              <w:rPr>
                <w:rFonts w:ascii="Times New Roman" w:hAnsi="Times New Roman" w:eastAsia="宋体" w:cs="Times New Roman"/>
                <w:kern w:val="0"/>
                <w:sz w:val="20"/>
                <w:szCs w:val="20"/>
              </w:rPr>
            </w:pPr>
          </w:p>
        </w:tc>
        <w:tc>
          <w:tcPr>
            <w:tcW w:w="227" w:type="pct"/>
            <w:vMerge w:val="continue"/>
            <w:vAlign w:val="center"/>
          </w:tcPr>
          <w:p>
            <w:pPr>
              <w:widowControl/>
              <w:jc w:val="left"/>
              <w:rPr>
                <w:rFonts w:ascii="Times New Roman" w:hAnsi="Times New Roman" w:eastAsia="宋体" w:cs="Times New Roman"/>
                <w:kern w:val="0"/>
                <w:sz w:val="20"/>
                <w:szCs w:val="20"/>
              </w:rPr>
            </w:pPr>
          </w:p>
        </w:tc>
        <w:tc>
          <w:tcPr>
            <w:tcW w:w="227" w:type="pct"/>
            <w:vMerge w:val="continue"/>
            <w:vAlign w:val="center"/>
          </w:tcPr>
          <w:p>
            <w:pPr>
              <w:widowControl/>
              <w:jc w:val="left"/>
              <w:rPr>
                <w:rFonts w:ascii="Times New Roman" w:hAnsi="Times New Roman" w:eastAsia="宋体" w:cs="Times New Roman"/>
                <w:kern w:val="0"/>
                <w:sz w:val="20"/>
                <w:szCs w:val="20"/>
              </w:rPr>
            </w:pPr>
          </w:p>
        </w:tc>
        <w:tc>
          <w:tcPr>
            <w:tcW w:w="227" w:type="pct"/>
            <w:vMerge w:val="continue"/>
            <w:vAlign w:val="center"/>
          </w:tcPr>
          <w:p>
            <w:pPr>
              <w:widowControl/>
              <w:jc w:val="left"/>
              <w:rPr>
                <w:rFonts w:ascii="Times New Roman" w:hAnsi="Times New Roman" w:eastAsia="宋体" w:cs="Times New Roman"/>
                <w:kern w:val="0"/>
                <w:sz w:val="20"/>
                <w:szCs w:val="20"/>
              </w:rPr>
            </w:pPr>
          </w:p>
        </w:tc>
        <w:tc>
          <w:tcPr>
            <w:tcW w:w="227" w:type="pct"/>
            <w:vMerge w:val="continue"/>
            <w:vAlign w:val="center"/>
          </w:tcPr>
          <w:p>
            <w:pPr>
              <w:widowControl/>
              <w:jc w:val="left"/>
              <w:rPr>
                <w:rFonts w:ascii="Times New Roman" w:hAnsi="Times New Roman" w:eastAsia="宋体" w:cs="Times New Roman"/>
                <w:kern w:val="0"/>
                <w:sz w:val="20"/>
                <w:szCs w:val="20"/>
              </w:rPr>
            </w:pPr>
          </w:p>
        </w:tc>
        <w:tc>
          <w:tcPr>
            <w:tcW w:w="227" w:type="pct"/>
            <w:vMerge w:val="continue"/>
            <w:vAlign w:val="center"/>
          </w:tcPr>
          <w:p>
            <w:pPr>
              <w:widowControl/>
              <w:jc w:val="left"/>
              <w:rPr>
                <w:rFonts w:ascii="Times New Roman" w:hAnsi="Times New Roman" w:eastAsia="宋体" w:cs="Times New Roman"/>
                <w:kern w:val="0"/>
                <w:sz w:val="20"/>
                <w:szCs w:val="20"/>
              </w:rPr>
            </w:pPr>
          </w:p>
        </w:tc>
        <w:tc>
          <w:tcPr>
            <w:tcW w:w="227" w:type="pct"/>
            <w:vMerge w:val="continue"/>
            <w:vAlign w:val="center"/>
          </w:tcPr>
          <w:p>
            <w:pPr>
              <w:widowControl/>
              <w:jc w:val="left"/>
              <w:rPr>
                <w:rFonts w:ascii="Times New Roman" w:hAnsi="Times New Roman" w:eastAsia="宋体" w:cs="Times New Roman"/>
                <w:kern w:val="0"/>
                <w:sz w:val="20"/>
                <w:szCs w:val="20"/>
              </w:rPr>
            </w:pPr>
          </w:p>
        </w:tc>
        <w:tc>
          <w:tcPr>
            <w:tcW w:w="227" w:type="pct"/>
            <w:vMerge w:val="continue"/>
            <w:vAlign w:val="center"/>
          </w:tcPr>
          <w:p>
            <w:pPr>
              <w:widowControl/>
              <w:jc w:val="left"/>
              <w:rPr>
                <w:rFonts w:ascii="Times New Roman" w:hAnsi="Times New Roman" w:eastAsia="宋体" w:cs="Times New Roman"/>
                <w:kern w:val="0"/>
                <w:sz w:val="20"/>
                <w:szCs w:val="20"/>
              </w:rPr>
            </w:pPr>
          </w:p>
        </w:tc>
        <w:tc>
          <w:tcPr>
            <w:tcW w:w="227" w:type="pc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实验</w:t>
            </w:r>
          </w:p>
        </w:tc>
        <w:tc>
          <w:tcPr>
            <w:tcW w:w="227" w:type="pc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实训</w:t>
            </w:r>
          </w:p>
        </w:tc>
        <w:tc>
          <w:tcPr>
            <w:tcW w:w="233" w:type="pc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1"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6"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4" w:type="pct"/>
            <w:shd w:val="clear" w:color="auto" w:fill="auto"/>
            <w:noWrap/>
            <w:vAlign w:val="center"/>
          </w:tcPr>
          <w:p>
            <w:pPr>
              <w:widowControl/>
              <w:jc w:val="left"/>
              <w:rPr>
                <w:rFonts w:ascii="Times New Roman" w:hAnsi="Times New Roman" w:eastAsia="宋体" w:cs="Times New Roman"/>
                <w:kern w:val="0"/>
                <w:sz w:val="22"/>
              </w:rPr>
            </w:pPr>
          </w:p>
        </w:tc>
        <w:tc>
          <w:tcPr>
            <w:tcW w:w="18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0"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7" w:type="pct"/>
            <w:shd w:val="clear" w:color="auto" w:fill="auto"/>
            <w:noWrap/>
            <w:vAlign w:val="center"/>
          </w:tcPr>
          <w:p>
            <w:pPr>
              <w:widowControl/>
              <w:jc w:val="left"/>
              <w:rPr>
                <w:rFonts w:ascii="Times New Roman" w:hAnsi="Times New Roman" w:eastAsia="宋体" w:cs="Times New Roman"/>
                <w:kern w:val="0"/>
                <w:sz w:val="22"/>
              </w:rPr>
            </w:pPr>
          </w:p>
        </w:tc>
        <w:tc>
          <w:tcPr>
            <w:tcW w:w="22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8"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94.课程类型(单一选项)：A类(纯理论课)/B类((理论＋实践)课)/ C类(纯实践课)</w:t>
      </w:r>
    </w:p>
    <w:p>
      <w:pPr>
        <w:rPr>
          <w:rFonts w:ascii="Times New Roman" w:hAnsi="Times New Roman" w:eastAsia="宋体" w:cs="Times New Roman"/>
        </w:rPr>
      </w:pPr>
      <w:r>
        <w:rPr>
          <w:rFonts w:ascii="Times New Roman" w:hAnsi="Times New Roman" w:eastAsia="宋体" w:cs="Times New Roman"/>
        </w:rPr>
        <w:t>95.课程属性(单一选项)：公共课、专业基础课、专业课。</w:t>
      </w:r>
    </w:p>
    <w:p>
      <w:pPr>
        <w:rPr>
          <w:rFonts w:ascii="Times New Roman" w:hAnsi="Times New Roman" w:eastAsia="宋体" w:cs="Times New Roman"/>
        </w:rPr>
      </w:pPr>
      <w:r>
        <w:rPr>
          <w:rFonts w:ascii="Times New Roman" w:hAnsi="Times New Roman" w:eastAsia="宋体" w:cs="Times New Roman"/>
        </w:rPr>
        <w:t>96.授课任务(单一选项)：主讲/辅教</w:t>
      </w:r>
    </w:p>
    <w:p>
      <w:pPr>
        <w:rPr>
          <w:rFonts w:ascii="Times New Roman" w:hAnsi="Times New Roman" w:eastAsia="宋体" w:cs="Times New Roman"/>
        </w:rPr>
      </w:pPr>
      <w:r>
        <w:rPr>
          <w:rFonts w:ascii="Times New Roman" w:hAnsi="Times New Roman" w:eastAsia="宋体" w:cs="Times New Roman"/>
        </w:rPr>
        <w:t>97.是否合班授课(单一选项)：是/否</w:t>
      </w:r>
    </w:p>
    <w:p>
      <w:pPr>
        <w:rPr>
          <w:rFonts w:ascii="Times New Roman" w:hAnsi="Times New Roman" w:eastAsia="宋体" w:cs="Times New Roman"/>
        </w:rPr>
      </w:pPr>
      <w:r>
        <w:rPr>
          <w:rFonts w:ascii="Times New Roman" w:hAnsi="Times New Roman" w:eastAsia="宋体" w:cs="Times New Roman"/>
        </w:rPr>
        <w:t>98.是否平行班授课(单一选项)：是/否</w:t>
      </w:r>
    </w:p>
    <w:p>
      <w:pPr>
        <w:rPr>
          <w:rFonts w:ascii="Times New Roman" w:hAnsi="Times New Roman" w:eastAsia="宋体" w:cs="Times New Roman"/>
        </w:rPr>
      </w:pPr>
      <w:r>
        <w:rPr>
          <w:rFonts w:ascii="Times New Roman" w:hAnsi="Times New Roman" w:eastAsia="宋体" w:cs="Times New Roman"/>
        </w:rPr>
        <w:t>99.教学工作量按各校有关教学工作量的规定计算。</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35" w:name="_Toc22593"/>
      <w:r>
        <w:rPr>
          <w:rFonts w:ascii="Times New Roman" w:hAnsi="Times New Roman" w:eastAsia="宋体" w:cs="Times New Roman"/>
        </w:rPr>
        <w:t>表6.1.2.2：校内专任教师教学工作量(自动汇总)</w:t>
      </w:r>
      <w:bookmarkEnd w:id="35"/>
    </w:p>
    <w:tbl>
      <w:tblPr>
        <w:tblStyle w:val="16"/>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657"/>
        <w:gridCol w:w="1665"/>
        <w:gridCol w:w="5624"/>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8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教师所属系部</w:t>
            </w:r>
          </w:p>
        </w:tc>
        <w:tc>
          <w:tcPr>
            <w:tcW w:w="1657"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1665"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5624"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课程名称(全称)</w:t>
            </w:r>
          </w:p>
        </w:tc>
        <w:tc>
          <w:tcPr>
            <w:tcW w:w="3370"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总教学工作量(学时)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81" w:type="dxa"/>
            <w:shd w:val="clear" w:color="auto" w:fill="auto"/>
            <w:noWrap/>
            <w:vAlign w:val="center"/>
          </w:tcPr>
          <w:p>
            <w:pPr>
              <w:widowControl/>
              <w:jc w:val="left"/>
              <w:rPr>
                <w:rFonts w:ascii="Times New Roman" w:hAnsi="Times New Roman" w:eastAsia="宋体" w:cs="Times New Roman"/>
                <w:kern w:val="0"/>
                <w:sz w:val="20"/>
                <w:szCs w:val="20"/>
              </w:rPr>
            </w:pPr>
          </w:p>
        </w:tc>
        <w:tc>
          <w:tcPr>
            <w:tcW w:w="1657" w:type="dxa"/>
            <w:shd w:val="clear" w:color="auto" w:fill="auto"/>
            <w:vAlign w:val="center"/>
          </w:tcPr>
          <w:p>
            <w:pPr>
              <w:widowControl/>
              <w:jc w:val="center"/>
              <w:rPr>
                <w:rFonts w:ascii="Times New Roman" w:hAnsi="Times New Roman" w:eastAsia="宋体" w:cs="Times New Roman"/>
                <w:kern w:val="0"/>
                <w:sz w:val="20"/>
                <w:szCs w:val="20"/>
              </w:rPr>
            </w:pPr>
          </w:p>
        </w:tc>
        <w:tc>
          <w:tcPr>
            <w:tcW w:w="1665" w:type="dxa"/>
            <w:shd w:val="clear" w:color="auto" w:fill="auto"/>
            <w:noWrap/>
            <w:vAlign w:val="center"/>
          </w:tcPr>
          <w:p>
            <w:pPr>
              <w:widowControl/>
              <w:jc w:val="center"/>
              <w:rPr>
                <w:rFonts w:ascii="Times New Roman" w:hAnsi="Times New Roman" w:eastAsia="宋体" w:cs="Times New Roman"/>
                <w:kern w:val="0"/>
                <w:sz w:val="20"/>
                <w:szCs w:val="20"/>
              </w:rPr>
            </w:pPr>
          </w:p>
        </w:tc>
        <w:tc>
          <w:tcPr>
            <w:tcW w:w="5624" w:type="dxa"/>
            <w:shd w:val="clear" w:color="auto" w:fill="auto"/>
            <w:noWrap/>
            <w:vAlign w:val="center"/>
          </w:tcPr>
          <w:p>
            <w:pPr>
              <w:widowControl/>
              <w:jc w:val="center"/>
              <w:rPr>
                <w:rFonts w:ascii="Times New Roman" w:hAnsi="Times New Roman" w:eastAsia="宋体" w:cs="Times New Roman"/>
                <w:kern w:val="0"/>
                <w:sz w:val="20"/>
                <w:szCs w:val="20"/>
              </w:rPr>
            </w:pPr>
          </w:p>
        </w:tc>
        <w:tc>
          <w:tcPr>
            <w:tcW w:w="3370" w:type="dxa"/>
            <w:shd w:val="clear" w:color="auto" w:fill="auto"/>
            <w:vAlign w:val="center"/>
          </w:tcPr>
          <w:p>
            <w:pPr>
              <w:widowControl/>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8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3322" w:type="dxa"/>
            <w:gridSpan w:val="2"/>
            <w:shd w:val="clear" w:color="auto" w:fill="auto"/>
            <w:noWrap/>
            <w:vAlign w:val="center"/>
          </w:tcPr>
          <w:p>
            <w:pPr>
              <w:widowControl/>
              <w:ind w:right="8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总人数：0 </w:t>
            </w:r>
          </w:p>
        </w:tc>
        <w:tc>
          <w:tcPr>
            <w:tcW w:w="8994" w:type="dxa"/>
            <w:gridSpan w:val="2"/>
            <w:shd w:val="clear" w:color="auto" w:fill="auto"/>
            <w:noWrap/>
            <w:vAlign w:val="center"/>
          </w:tcPr>
          <w:p>
            <w:pPr>
              <w:widowControl/>
              <w:ind w:right="8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总教学工作量：0.0 </w:t>
            </w:r>
          </w:p>
        </w:tc>
      </w:tr>
    </w:tbl>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36" w:name="_Toc15349"/>
      <w:r>
        <w:rPr>
          <w:rFonts w:ascii="Times New Roman" w:hAnsi="Times New Roman" w:eastAsia="宋体" w:cs="Times New Roman"/>
        </w:rPr>
        <w:t>表6.1.3：校内专任教师其他情况</w:t>
      </w:r>
      <w:bookmarkEnd w:id="36"/>
    </w:p>
    <w:tbl>
      <w:tblPr>
        <w:tblStyle w:val="16"/>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98"/>
        <w:gridCol w:w="298"/>
        <w:gridCol w:w="508"/>
        <w:gridCol w:w="450"/>
        <w:gridCol w:w="399"/>
        <w:gridCol w:w="299"/>
        <w:gridCol w:w="472"/>
        <w:gridCol w:w="450"/>
        <w:gridCol w:w="436"/>
        <w:gridCol w:w="299"/>
        <w:gridCol w:w="540"/>
        <w:gridCol w:w="519"/>
        <w:gridCol w:w="483"/>
        <w:gridCol w:w="391"/>
        <w:gridCol w:w="299"/>
        <w:gridCol w:w="299"/>
        <w:gridCol w:w="299"/>
        <w:gridCol w:w="344"/>
        <w:gridCol w:w="622"/>
        <w:gridCol w:w="483"/>
        <w:gridCol w:w="299"/>
        <w:gridCol w:w="299"/>
        <w:gridCol w:w="299"/>
        <w:gridCol w:w="483"/>
        <w:gridCol w:w="318"/>
        <w:gridCol w:w="299"/>
        <w:gridCol w:w="483"/>
        <w:gridCol w:w="299"/>
        <w:gridCol w:w="668"/>
        <w:gridCol w:w="299"/>
        <w:gridCol w:w="391"/>
        <w:gridCol w:w="358"/>
        <w:gridCol w:w="483"/>
        <w:gridCol w:w="483"/>
        <w:gridCol w:w="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98"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298" w:type="dxa"/>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1656" w:type="dxa"/>
            <w:gridSpan w:val="4"/>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培训进修</w:t>
            </w:r>
          </w:p>
        </w:tc>
        <w:tc>
          <w:tcPr>
            <w:tcW w:w="1657" w:type="dxa"/>
            <w:gridSpan w:val="4"/>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挂职锻炼(顶岗实践)101</w:t>
            </w:r>
          </w:p>
        </w:tc>
        <w:tc>
          <w:tcPr>
            <w:tcW w:w="1059" w:type="dxa"/>
            <w:gridSpan w:val="2"/>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社会兼职</w:t>
            </w:r>
            <w:r>
              <w:rPr>
                <w:rFonts w:ascii="Times New Roman" w:hAnsi="Times New Roman" w:eastAsia="宋体" w:cs="Times New Roman"/>
                <w:kern w:val="0"/>
                <w:sz w:val="20"/>
                <w:szCs w:val="20"/>
                <w:vertAlign w:val="superscript"/>
              </w:rPr>
              <w:t>102</w:t>
            </w:r>
          </w:p>
        </w:tc>
        <w:tc>
          <w:tcPr>
            <w:tcW w:w="1771" w:type="dxa"/>
            <w:gridSpan w:val="5"/>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获奖项目(包括行政性奖励)</w:t>
            </w:r>
          </w:p>
        </w:tc>
        <w:tc>
          <w:tcPr>
            <w:tcW w:w="1748" w:type="dxa"/>
            <w:gridSpan w:val="4"/>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获技术专利(技术发明)项目</w:t>
            </w:r>
          </w:p>
        </w:tc>
        <w:tc>
          <w:tcPr>
            <w:tcW w:w="3447" w:type="dxa"/>
            <w:gridSpan w:val="9"/>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在研课题</w:t>
            </w:r>
          </w:p>
        </w:tc>
        <w:tc>
          <w:tcPr>
            <w:tcW w:w="2014" w:type="dxa"/>
            <w:gridSpan w:val="5"/>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公开出版著作与公开发表论文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trPr>
        <w:tc>
          <w:tcPr>
            <w:tcW w:w="298" w:type="dxa"/>
            <w:vMerge w:val="continue"/>
            <w:vAlign w:val="center"/>
          </w:tcPr>
          <w:p>
            <w:pPr>
              <w:widowControl/>
              <w:jc w:val="left"/>
              <w:rPr>
                <w:rFonts w:ascii="Times New Roman" w:hAnsi="Times New Roman" w:eastAsia="宋体" w:cs="Times New Roman"/>
                <w:kern w:val="0"/>
                <w:sz w:val="20"/>
                <w:szCs w:val="20"/>
              </w:rPr>
            </w:pPr>
          </w:p>
        </w:tc>
        <w:tc>
          <w:tcPr>
            <w:tcW w:w="298" w:type="dxa"/>
            <w:vMerge w:val="continue"/>
            <w:vAlign w:val="center"/>
          </w:tcPr>
          <w:p>
            <w:pPr>
              <w:widowControl/>
              <w:jc w:val="left"/>
              <w:rPr>
                <w:rFonts w:ascii="Times New Roman" w:hAnsi="Times New Roman" w:eastAsia="宋体" w:cs="Times New Roman"/>
                <w:kern w:val="0"/>
                <w:sz w:val="20"/>
                <w:szCs w:val="20"/>
              </w:rPr>
            </w:pPr>
          </w:p>
        </w:tc>
        <w:tc>
          <w:tcPr>
            <w:tcW w:w="508"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450"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时间(天)</w:t>
            </w:r>
          </w:p>
        </w:tc>
        <w:tc>
          <w:tcPr>
            <w:tcW w:w="3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地点</w:t>
            </w:r>
          </w:p>
        </w:tc>
        <w:tc>
          <w:tcPr>
            <w:tcW w:w="2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派出部门级别</w:t>
            </w:r>
            <w:r>
              <w:rPr>
                <w:rFonts w:ascii="Times New Roman" w:hAnsi="Times New Roman" w:eastAsia="宋体" w:cs="Times New Roman"/>
                <w:kern w:val="0"/>
                <w:sz w:val="20"/>
                <w:szCs w:val="20"/>
                <w:vertAlign w:val="superscript"/>
              </w:rPr>
              <w:t>100</w:t>
            </w:r>
          </w:p>
        </w:tc>
        <w:tc>
          <w:tcPr>
            <w:tcW w:w="472"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单位名称(全称)</w:t>
            </w:r>
          </w:p>
        </w:tc>
        <w:tc>
          <w:tcPr>
            <w:tcW w:w="450"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岗位名称(全称)</w:t>
            </w:r>
          </w:p>
        </w:tc>
        <w:tc>
          <w:tcPr>
            <w:tcW w:w="436"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时间(天)</w:t>
            </w:r>
          </w:p>
        </w:tc>
        <w:tc>
          <w:tcPr>
            <w:tcW w:w="2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派出部门</w:t>
            </w:r>
          </w:p>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级别</w:t>
            </w:r>
            <w:r>
              <w:rPr>
                <w:rFonts w:ascii="Times New Roman" w:hAnsi="Times New Roman" w:eastAsia="宋体" w:cs="Times New Roman"/>
                <w:kern w:val="0"/>
                <w:sz w:val="20"/>
                <w:szCs w:val="20"/>
                <w:vertAlign w:val="superscript"/>
              </w:rPr>
              <w:t>100</w:t>
            </w:r>
          </w:p>
        </w:tc>
        <w:tc>
          <w:tcPr>
            <w:tcW w:w="540"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单位名称(全称)</w:t>
            </w:r>
          </w:p>
        </w:tc>
        <w:tc>
          <w:tcPr>
            <w:tcW w:w="51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时间(天)</w:t>
            </w:r>
          </w:p>
        </w:tc>
        <w:tc>
          <w:tcPr>
            <w:tcW w:w="483"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39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获奖名称(全称)</w:t>
            </w:r>
          </w:p>
        </w:tc>
        <w:tc>
          <w:tcPr>
            <w:tcW w:w="2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级别</w:t>
            </w:r>
            <w:r>
              <w:rPr>
                <w:rFonts w:ascii="Times New Roman" w:hAnsi="Times New Roman" w:eastAsia="宋体" w:cs="Times New Roman"/>
                <w:kern w:val="0"/>
                <w:sz w:val="20"/>
                <w:szCs w:val="20"/>
                <w:vertAlign w:val="superscript"/>
              </w:rPr>
              <w:t>77</w:t>
            </w:r>
          </w:p>
        </w:tc>
        <w:tc>
          <w:tcPr>
            <w:tcW w:w="2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颁奖单位名称</w:t>
            </w:r>
          </w:p>
        </w:tc>
        <w:tc>
          <w:tcPr>
            <w:tcW w:w="2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是否主持</w:t>
            </w:r>
            <w:r>
              <w:rPr>
                <w:rFonts w:ascii="Times New Roman" w:hAnsi="Times New Roman" w:eastAsia="宋体" w:cs="Times New Roman"/>
                <w:kern w:val="0"/>
                <w:sz w:val="20"/>
                <w:szCs w:val="20"/>
                <w:vertAlign w:val="superscript"/>
              </w:rPr>
              <w:t>103</w:t>
            </w:r>
          </w:p>
        </w:tc>
        <w:tc>
          <w:tcPr>
            <w:tcW w:w="344"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获得日期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622"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技术专利(发明)</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名称(全称)</w:t>
            </w:r>
          </w:p>
        </w:tc>
        <w:tc>
          <w:tcPr>
            <w:tcW w:w="483"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技术专利</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(发明)编号</w:t>
            </w:r>
          </w:p>
        </w:tc>
        <w:tc>
          <w:tcPr>
            <w:tcW w:w="2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是否主持</w:t>
            </w:r>
            <w:r>
              <w:rPr>
                <w:rFonts w:ascii="Times New Roman" w:hAnsi="Times New Roman" w:eastAsia="宋体" w:cs="Times New Roman"/>
                <w:kern w:val="0"/>
                <w:sz w:val="20"/>
                <w:szCs w:val="20"/>
                <w:vertAlign w:val="superscript"/>
              </w:rPr>
              <w:t>103</w:t>
            </w:r>
          </w:p>
        </w:tc>
        <w:tc>
          <w:tcPr>
            <w:tcW w:w="2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课题性质</w:t>
            </w:r>
            <w:r>
              <w:rPr>
                <w:rFonts w:ascii="Times New Roman" w:hAnsi="Times New Roman" w:eastAsia="宋体" w:cs="Times New Roman"/>
                <w:kern w:val="0"/>
                <w:sz w:val="20"/>
                <w:szCs w:val="20"/>
                <w:vertAlign w:val="superscript"/>
              </w:rPr>
              <w:t>104</w:t>
            </w:r>
          </w:p>
        </w:tc>
        <w:tc>
          <w:tcPr>
            <w:tcW w:w="2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课题分类</w:t>
            </w:r>
            <w:r>
              <w:rPr>
                <w:rFonts w:ascii="Times New Roman" w:hAnsi="Times New Roman" w:eastAsia="宋体" w:cs="Times New Roman"/>
                <w:kern w:val="0"/>
                <w:sz w:val="20"/>
                <w:szCs w:val="20"/>
                <w:vertAlign w:val="superscript"/>
              </w:rPr>
              <w:t>105</w:t>
            </w:r>
          </w:p>
        </w:tc>
        <w:tc>
          <w:tcPr>
            <w:tcW w:w="483"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课题名称(全称)</w:t>
            </w:r>
          </w:p>
        </w:tc>
        <w:tc>
          <w:tcPr>
            <w:tcW w:w="318"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是否横向课题</w:t>
            </w:r>
            <w:r>
              <w:rPr>
                <w:rFonts w:ascii="Times New Roman" w:hAnsi="Times New Roman" w:eastAsia="宋体" w:cs="Times New Roman"/>
                <w:kern w:val="0"/>
                <w:sz w:val="20"/>
                <w:szCs w:val="20"/>
                <w:vertAlign w:val="superscript"/>
              </w:rPr>
              <w:t>106</w:t>
            </w:r>
          </w:p>
        </w:tc>
        <w:tc>
          <w:tcPr>
            <w:tcW w:w="2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课题级别</w:t>
            </w:r>
            <w:r>
              <w:rPr>
                <w:rFonts w:ascii="Times New Roman" w:hAnsi="Times New Roman" w:eastAsia="宋体" w:cs="Times New Roman"/>
                <w:kern w:val="0"/>
                <w:sz w:val="20"/>
                <w:szCs w:val="20"/>
                <w:vertAlign w:val="superscript"/>
              </w:rPr>
              <w:t>107</w:t>
            </w:r>
          </w:p>
        </w:tc>
        <w:tc>
          <w:tcPr>
            <w:tcW w:w="483"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立项日期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29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经费来源</w:t>
            </w:r>
          </w:p>
        </w:tc>
        <w:tc>
          <w:tcPr>
            <w:tcW w:w="668"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到款金额</w:t>
            </w:r>
            <w:r>
              <w:rPr>
                <w:rFonts w:ascii="Times New Roman" w:hAnsi="Times New Roman" w:eastAsia="宋体" w:cs="Times New Roman"/>
                <w:kern w:val="0"/>
                <w:sz w:val="20"/>
                <w:szCs w:val="20"/>
                <w:vertAlign w:val="superscript"/>
              </w:rPr>
              <w:t>108</w:t>
            </w:r>
            <w:r>
              <w:rPr>
                <w:rFonts w:ascii="Times New Roman" w:hAnsi="Times New Roman" w:eastAsia="宋体" w:cs="Times New Roman"/>
                <w:kern w:val="0"/>
                <w:sz w:val="20"/>
                <w:szCs w:val="20"/>
              </w:rPr>
              <w:t>(元)</w:t>
            </w:r>
          </w:p>
        </w:tc>
        <w:tc>
          <w:tcPr>
            <w:tcW w:w="29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完成人顺序</w:t>
            </w:r>
            <w:r>
              <w:rPr>
                <w:rFonts w:ascii="Times New Roman" w:hAnsi="Times New Roman" w:eastAsia="宋体" w:cs="Times New Roman"/>
                <w:kern w:val="0"/>
                <w:sz w:val="20"/>
                <w:szCs w:val="20"/>
                <w:vertAlign w:val="superscript"/>
              </w:rPr>
              <w:t>109</w:t>
            </w:r>
          </w:p>
        </w:tc>
        <w:tc>
          <w:tcPr>
            <w:tcW w:w="39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358"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著作与论文分类</w:t>
            </w:r>
            <w:r>
              <w:rPr>
                <w:rFonts w:ascii="Times New Roman" w:hAnsi="Times New Roman" w:eastAsia="宋体" w:cs="Times New Roman"/>
                <w:kern w:val="0"/>
                <w:sz w:val="20"/>
                <w:szCs w:val="20"/>
                <w:vertAlign w:val="superscript"/>
              </w:rPr>
              <w:t>110</w:t>
            </w:r>
          </w:p>
        </w:tc>
        <w:tc>
          <w:tcPr>
            <w:tcW w:w="483"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出版社或杂志社(全称)</w:t>
            </w:r>
          </w:p>
        </w:tc>
        <w:tc>
          <w:tcPr>
            <w:tcW w:w="483"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出版或发表日期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299"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作者顺序</w:t>
            </w:r>
            <w:r>
              <w:rPr>
                <w:rFonts w:ascii="Times New Roman" w:hAnsi="Times New Roman" w:eastAsia="宋体" w:cs="Times New Roman"/>
                <w:kern w:val="0"/>
                <w:sz w:val="20"/>
                <w:szCs w:val="20"/>
                <w:vertAlign w:val="superscript"/>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29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0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50"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72"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50"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3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40"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83"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1"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44"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2"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83"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83"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83"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6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1"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5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83"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83"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77.级别(单一选项)：国家级/省部级/地市级/校级/其他。</w:t>
      </w:r>
    </w:p>
    <w:p>
      <w:pPr>
        <w:rPr>
          <w:rFonts w:ascii="Times New Roman" w:hAnsi="Times New Roman" w:eastAsia="宋体" w:cs="Times New Roman"/>
        </w:rPr>
      </w:pPr>
      <w:r>
        <w:rPr>
          <w:rFonts w:ascii="Times New Roman" w:hAnsi="Times New Roman" w:eastAsia="宋体" w:cs="Times New Roman"/>
        </w:rPr>
        <w:t>100.派出部门级别(单一选项)：国家级/省部级/地市级/校级/其他。</w:t>
      </w:r>
    </w:p>
    <w:p>
      <w:pPr>
        <w:rPr>
          <w:rFonts w:ascii="Times New Roman" w:hAnsi="Times New Roman" w:eastAsia="宋体" w:cs="Times New Roman"/>
        </w:rPr>
      </w:pPr>
      <w:r>
        <w:rPr>
          <w:rFonts w:ascii="Times New Roman" w:hAnsi="Times New Roman" w:eastAsia="宋体" w:cs="Times New Roman"/>
        </w:rPr>
        <w:t>101.挂职锻炼是指受学校或上级部门委派，以提高某一方面能力为主要目的，脱产一段时间，到其他单位临时担任某一职务的情况。</w:t>
      </w:r>
    </w:p>
    <w:p>
      <w:pPr>
        <w:rPr>
          <w:rFonts w:ascii="Times New Roman" w:hAnsi="Times New Roman" w:eastAsia="宋体" w:cs="Times New Roman"/>
        </w:rPr>
      </w:pPr>
      <w:r>
        <w:rPr>
          <w:rFonts w:ascii="Times New Roman" w:hAnsi="Times New Roman" w:eastAsia="宋体" w:cs="Times New Roman"/>
        </w:rPr>
        <w:t>102.社会兼职是指教师在校外担任的职务(实职)。</w:t>
      </w:r>
    </w:p>
    <w:p>
      <w:pPr>
        <w:rPr>
          <w:rFonts w:ascii="Times New Roman" w:hAnsi="Times New Roman" w:eastAsia="宋体" w:cs="Times New Roman"/>
        </w:rPr>
      </w:pPr>
      <w:r>
        <w:rPr>
          <w:rFonts w:ascii="Times New Roman" w:hAnsi="Times New Roman" w:eastAsia="宋体" w:cs="Times New Roman"/>
        </w:rPr>
        <w:t>103.是否主持(单一选项)：是/否。</w:t>
      </w:r>
    </w:p>
    <w:p>
      <w:pPr>
        <w:rPr>
          <w:rFonts w:ascii="Times New Roman" w:hAnsi="Times New Roman" w:eastAsia="宋体" w:cs="Times New Roman"/>
        </w:rPr>
      </w:pPr>
      <w:r>
        <w:rPr>
          <w:rFonts w:ascii="Times New Roman" w:hAnsi="Times New Roman" w:eastAsia="宋体" w:cs="Times New Roman"/>
        </w:rPr>
        <w:t>104.课题性质(单一选项)：教学改革/技术开发/其他</w:t>
      </w:r>
    </w:p>
    <w:p>
      <w:pPr>
        <w:rPr>
          <w:rFonts w:ascii="Times New Roman" w:hAnsi="Times New Roman" w:eastAsia="宋体" w:cs="Times New Roman"/>
        </w:rPr>
      </w:pPr>
      <w:r>
        <w:rPr>
          <w:rFonts w:ascii="Times New Roman" w:hAnsi="Times New Roman" w:eastAsia="宋体" w:cs="Times New Roman"/>
        </w:rPr>
        <w:t>105 课题分类是指所属的科学类型，单一选项：自然科学与技术/人文与社会科学。</w:t>
      </w:r>
    </w:p>
    <w:p>
      <w:pPr>
        <w:rPr>
          <w:rFonts w:ascii="Times New Roman" w:hAnsi="Times New Roman" w:eastAsia="宋体" w:cs="Times New Roman"/>
        </w:rPr>
      </w:pPr>
      <w:r>
        <w:rPr>
          <w:rFonts w:ascii="Times New Roman" w:hAnsi="Times New Roman" w:eastAsia="宋体" w:cs="Times New Roman"/>
        </w:rPr>
        <w:t>106.横向课题一般是指教育部门之外所承接的研究课题，如政府职能部门、企事业单位、社会团体等委托研究的课题，包括科学研究类、技术攻关类、决策论证类、设计策划类、软件开发类等等。横向课题是学校扩大对外联系，服务地方经济建设，提高科研水平和知名度的重要途径(单一选项)：是/否。</w:t>
      </w:r>
    </w:p>
    <w:p>
      <w:pPr>
        <w:rPr>
          <w:rFonts w:ascii="Times New Roman" w:hAnsi="Times New Roman" w:eastAsia="宋体" w:cs="Times New Roman"/>
        </w:rPr>
      </w:pPr>
      <w:bookmarkStart w:id="37" w:name="OLE_LINK8"/>
      <w:r>
        <w:rPr>
          <w:rFonts w:ascii="Times New Roman" w:hAnsi="Times New Roman" w:eastAsia="宋体" w:cs="Times New Roman"/>
        </w:rPr>
        <w:t>107.课题级别(单一选项)：国家级/省部级/地市级/校级/其他。</w:t>
      </w:r>
    </w:p>
    <w:bookmarkEnd w:id="37"/>
    <w:p>
      <w:pPr>
        <w:rPr>
          <w:rFonts w:ascii="Times New Roman" w:hAnsi="Times New Roman" w:eastAsia="宋体" w:cs="Times New Roman"/>
        </w:rPr>
      </w:pPr>
      <w:r>
        <w:rPr>
          <w:rFonts w:ascii="Times New Roman" w:hAnsi="Times New Roman" w:eastAsia="宋体" w:cs="Times New Roman"/>
        </w:rPr>
        <w:t>108.到款金额是指课题经费到款额由项目第一负责人采集，该课题其他人员的经费到款额为零。</w:t>
      </w:r>
    </w:p>
    <w:p>
      <w:pPr>
        <w:rPr>
          <w:rFonts w:ascii="Times New Roman" w:hAnsi="Times New Roman" w:eastAsia="宋体" w:cs="Times New Roman"/>
        </w:rPr>
      </w:pPr>
      <w:r>
        <w:rPr>
          <w:rFonts w:ascii="Times New Roman" w:hAnsi="Times New Roman" w:eastAsia="宋体" w:cs="Times New Roman"/>
        </w:rPr>
        <w:t>109.完成人顺序(单一选项)：第一/第二/第三/第四/第五/以后</w:t>
      </w:r>
    </w:p>
    <w:p>
      <w:pPr>
        <w:rPr>
          <w:rFonts w:ascii="Times New Roman" w:hAnsi="Times New Roman" w:eastAsia="宋体" w:cs="Times New Roman"/>
        </w:rPr>
      </w:pPr>
      <w:r>
        <w:rPr>
          <w:rFonts w:ascii="Times New Roman" w:hAnsi="Times New Roman" w:eastAsia="宋体" w:cs="Times New Roman"/>
        </w:rPr>
        <w:t>110.著作与论文分类是指课题所属的科学类型，单一选项：自然科学与技术/人文与社会科学。</w:t>
      </w:r>
    </w:p>
    <w:p>
      <w:pPr>
        <w:rPr>
          <w:rFonts w:ascii="Times New Roman" w:hAnsi="Times New Roman" w:eastAsia="宋体" w:cs="Times New Roman"/>
        </w:rPr>
      </w:pPr>
      <w:r>
        <w:rPr>
          <w:rFonts w:ascii="Times New Roman" w:hAnsi="Times New Roman" w:eastAsia="宋体" w:cs="Times New Roman"/>
        </w:rPr>
        <w:t>111.作者顺序(单一选项)：独立/第一/第二/第三/第四/以后</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38" w:name="_Toc18530"/>
      <w:r>
        <w:rPr>
          <w:rFonts w:ascii="Times New Roman" w:hAnsi="Times New Roman" w:eastAsia="宋体" w:cs="Times New Roman"/>
        </w:rPr>
        <w:t>6.2：校内兼课人员</w:t>
      </w:r>
      <w:bookmarkEnd w:id="38"/>
    </w:p>
    <w:p>
      <w:pPr>
        <w:pStyle w:val="3"/>
        <w:spacing w:before="0" w:after="0" w:line="360" w:lineRule="auto"/>
        <w:rPr>
          <w:rFonts w:ascii="Times New Roman" w:hAnsi="Times New Roman" w:eastAsia="宋体" w:cs="Times New Roman"/>
        </w:rPr>
      </w:pPr>
      <w:bookmarkStart w:id="39" w:name="_Toc14645"/>
      <w:r>
        <w:rPr>
          <w:rFonts w:ascii="Times New Roman" w:hAnsi="Times New Roman" w:eastAsia="宋体" w:cs="Times New Roman"/>
        </w:rPr>
        <w:t>表6.2.1：校内兼课人员基本情况(数据源)</w:t>
      </w:r>
      <w:bookmarkEnd w:id="39"/>
    </w:p>
    <w:tbl>
      <w:tblPr>
        <w:tblStyle w:val="16"/>
        <w:tblW w:w="14860" w:type="dxa"/>
        <w:tblInd w:w="0" w:type="dxa"/>
        <w:tblLayout w:type="fixed"/>
        <w:tblCellMar>
          <w:top w:w="0" w:type="dxa"/>
          <w:left w:w="57" w:type="dxa"/>
          <w:bottom w:w="0" w:type="dxa"/>
          <w:right w:w="57" w:type="dxa"/>
        </w:tblCellMar>
      </w:tblPr>
      <w:tblGrid>
        <w:gridCol w:w="562"/>
        <w:gridCol w:w="426"/>
        <w:gridCol w:w="283"/>
        <w:gridCol w:w="425"/>
        <w:gridCol w:w="709"/>
        <w:gridCol w:w="425"/>
        <w:gridCol w:w="426"/>
        <w:gridCol w:w="425"/>
        <w:gridCol w:w="709"/>
        <w:gridCol w:w="708"/>
        <w:gridCol w:w="851"/>
        <w:gridCol w:w="850"/>
        <w:gridCol w:w="567"/>
        <w:gridCol w:w="709"/>
        <w:gridCol w:w="709"/>
        <w:gridCol w:w="709"/>
        <w:gridCol w:w="708"/>
        <w:gridCol w:w="709"/>
        <w:gridCol w:w="567"/>
        <w:gridCol w:w="567"/>
        <w:gridCol w:w="567"/>
        <w:gridCol w:w="425"/>
        <w:gridCol w:w="593"/>
        <w:gridCol w:w="615"/>
        <w:gridCol w:w="616"/>
      </w:tblGrid>
      <w:tr>
        <w:tblPrEx>
          <w:tblCellMar>
            <w:top w:w="0" w:type="dxa"/>
            <w:left w:w="57" w:type="dxa"/>
            <w:bottom w:w="0" w:type="dxa"/>
            <w:right w:w="57" w:type="dxa"/>
          </w:tblCellMar>
        </w:tblPrEx>
        <w:trPr>
          <w:trHeight w:val="484" w:hRule="atLeast"/>
        </w:trPr>
        <w:tc>
          <w:tcPr>
            <w:tcW w:w="5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任职部门</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2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专业领域</w:t>
            </w:r>
            <w:r>
              <w:rPr>
                <w:rFonts w:ascii="Times New Roman" w:hAnsi="Times New Roman" w:eastAsia="宋体" w:cs="Times New Roman"/>
                <w:kern w:val="0"/>
                <w:sz w:val="20"/>
                <w:szCs w:val="20"/>
                <w:vertAlign w:val="superscript"/>
              </w:rPr>
              <w:t>86</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专业特长</w:t>
            </w:r>
            <w:r>
              <w:rPr>
                <w:rFonts w:ascii="Times New Roman" w:hAnsi="Times New Roman" w:eastAsia="宋体" w:cs="Times New Roman"/>
                <w:kern w:val="0"/>
                <w:sz w:val="20"/>
                <w:szCs w:val="20"/>
                <w:vertAlign w:val="superscript"/>
              </w:rPr>
              <w:t>87</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行业、企业一线工作时间</w:t>
            </w:r>
          </w:p>
        </w:tc>
        <w:tc>
          <w:tcPr>
            <w:tcW w:w="2694"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专业技术职务</w:t>
            </w:r>
            <w:r>
              <w:rPr>
                <w:rFonts w:ascii="Times New Roman" w:hAnsi="Times New Roman" w:eastAsia="宋体" w:cs="Times New Roman"/>
                <w:kern w:val="0"/>
                <w:sz w:val="20"/>
                <w:szCs w:val="20"/>
                <w:vertAlign w:val="superscript"/>
              </w:rPr>
              <w:t>88</w:t>
            </w:r>
            <w:r>
              <w:rPr>
                <w:rFonts w:ascii="Times New Roman" w:hAnsi="Times New Roman" w:eastAsia="宋体" w:cs="Times New Roman"/>
                <w:kern w:val="0"/>
                <w:sz w:val="20"/>
                <w:szCs w:val="20"/>
              </w:rPr>
              <w:t>(最高)</w:t>
            </w: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高校教师资格证书</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所任职务</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是否为骨干教师</w:t>
            </w:r>
            <w:r>
              <w:rPr>
                <w:rFonts w:ascii="Times New Roman" w:hAnsi="Times New Roman" w:eastAsia="宋体" w:cs="Times New Roman"/>
                <w:kern w:val="0"/>
                <w:sz w:val="20"/>
                <w:szCs w:val="20"/>
                <w:vertAlign w:val="superscript"/>
              </w:rPr>
              <w:t>91</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是否为双师素质教师</w:t>
            </w:r>
            <w:r>
              <w:rPr>
                <w:rFonts w:ascii="Times New Roman" w:hAnsi="Times New Roman" w:eastAsia="宋体" w:cs="Times New Roman"/>
                <w:kern w:val="0"/>
                <w:sz w:val="20"/>
                <w:szCs w:val="20"/>
                <w:vertAlign w:val="superscript"/>
              </w:rPr>
              <w:t>92</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教学名师</w:t>
            </w:r>
            <w:r>
              <w:rPr>
                <w:rFonts w:ascii="Times New Roman" w:hAnsi="Times New Roman" w:eastAsia="宋体" w:cs="Times New Roman"/>
                <w:kern w:val="0"/>
                <w:sz w:val="20"/>
                <w:szCs w:val="20"/>
                <w:vertAlign w:val="superscript"/>
              </w:rPr>
              <w:t>93</w:t>
            </w:r>
          </w:p>
        </w:tc>
        <w:tc>
          <w:tcPr>
            <w:tcW w:w="18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行政所属专业</w:t>
            </w:r>
          </w:p>
        </w:tc>
      </w:tr>
      <w:tr>
        <w:tblPrEx>
          <w:tblCellMar>
            <w:top w:w="0" w:type="dxa"/>
            <w:left w:w="57" w:type="dxa"/>
            <w:bottom w:w="0" w:type="dxa"/>
            <w:right w:w="57" w:type="dxa"/>
          </w:tblCellMar>
        </w:tblPrEx>
        <w:trPr>
          <w:trHeight w:val="52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历年(年)</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本学年(天)</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5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6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r>
      <w:tr>
        <w:tblPrEx>
          <w:tblCellMar>
            <w:top w:w="0" w:type="dxa"/>
            <w:left w:w="57" w:type="dxa"/>
            <w:bottom w:w="0" w:type="dxa"/>
            <w:right w:w="57" w:type="dxa"/>
          </w:tblCellMar>
        </w:tblPrEx>
        <w:trPr>
          <w:trHeight w:val="282"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p>
    <w:p>
      <w:pPr>
        <w:rPr>
          <w:rFonts w:ascii="Times New Roman" w:hAnsi="Times New Roman" w:eastAsia="宋体" w:cs="Times New Roman"/>
        </w:rPr>
      </w:pPr>
      <w:r>
        <w:rPr>
          <w:rFonts w:ascii="Times New Roman" w:hAnsi="Times New Roman" w:eastAsia="宋体" w:cs="Times New Roman"/>
        </w:rPr>
        <w:t>85.学位(单一选项)：博士/硕士/学士</w:t>
      </w:r>
    </w:p>
    <w:p>
      <w:pPr>
        <w:rPr>
          <w:rFonts w:ascii="Times New Roman" w:hAnsi="Times New Roman" w:eastAsia="宋体" w:cs="Times New Roman"/>
        </w:rPr>
      </w:pPr>
      <w:r>
        <w:rPr>
          <w:rFonts w:ascii="Times New Roman" w:hAnsi="Times New Roman" w:eastAsia="宋体" w:cs="Times New Roman"/>
        </w:rPr>
        <w:t>86.专业领域是指教师所从事的专业所归属的学科门类(单一选项)：哲学/经济学/法学/教育学/文学/历史学/理学/工学/农学/医学/管理学/艺术学。</w:t>
      </w:r>
    </w:p>
    <w:p>
      <w:pPr>
        <w:rPr>
          <w:rFonts w:ascii="Times New Roman" w:hAnsi="Times New Roman" w:eastAsia="宋体" w:cs="Times New Roman"/>
        </w:rPr>
      </w:pPr>
      <w:r>
        <w:rPr>
          <w:rFonts w:ascii="Times New Roman" w:hAnsi="Times New Roman" w:eastAsia="宋体" w:cs="Times New Roman"/>
        </w:rPr>
        <w:t>87.专业特长是指教师在专业领域某一方面的优势和专长。</w:t>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p>
    <w:p>
      <w:pPr>
        <w:rPr>
          <w:rFonts w:ascii="Times New Roman" w:hAnsi="Times New Roman" w:eastAsia="宋体" w:cs="Times New Roman"/>
        </w:rPr>
      </w:pPr>
      <w:r>
        <w:rPr>
          <w:rFonts w:ascii="Times New Roman" w:hAnsi="Times New Roman" w:eastAsia="宋体" w:cs="Times New Roman"/>
        </w:rPr>
        <w:t>91.是否为骨干教师(单一选项)：是/否</w:t>
      </w:r>
    </w:p>
    <w:p>
      <w:pPr>
        <w:rPr>
          <w:rFonts w:ascii="Times New Roman" w:hAnsi="Times New Roman" w:eastAsia="宋体" w:cs="Times New Roman"/>
        </w:rPr>
      </w:pPr>
      <w:r>
        <w:rPr>
          <w:rFonts w:ascii="Times New Roman" w:hAnsi="Times New Roman" w:eastAsia="宋体" w:cs="Times New Roman"/>
        </w:rPr>
        <w:t>92.是否为双师素质教师(单一选项)：是/否</w:t>
      </w:r>
    </w:p>
    <w:p>
      <w:pPr>
        <w:rPr>
          <w:rFonts w:ascii="Times New Roman" w:hAnsi="Times New Roman" w:eastAsia="宋体" w:cs="Times New Roman"/>
        </w:rPr>
      </w:pPr>
      <w:r>
        <w:rPr>
          <w:rFonts w:ascii="Times New Roman" w:hAnsi="Times New Roman" w:eastAsia="宋体" w:cs="Times New Roman"/>
        </w:rPr>
        <w:t xml:space="preserve">   双师素质教师是指具有教师资格，又具备下列条件之一的校内专任教师和校内兼课人员：⑴具有本专业中级(或以上)技术职称及职业资格(含持有行业特许的资格证书及具有专业资格或专业技能考评员资格者)，并在近五年主持(或主要参与)过校内实践教学设施建设或提升技术水平的设计安装工作，使用效果好，在省内同类院校中居先进水平；⑵近五年中有两年以上(可累计计算)在企业第一线本专业实际工作经历，能全面指导学生专业实践实训活动；⑶近五年主持(或主要参与)过应用技术研究，成果已被企业使用，效益良好。</w:t>
      </w:r>
    </w:p>
    <w:p>
      <w:pPr>
        <w:rPr>
          <w:rFonts w:ascii="Times New Roman" w:hAnsi="Times New Roman" w:eastAsia="宋体" w:cs="Times New Roman"/>
        </w:rPr>
      </w:pPr>
      <w:r>
        <w:rPr>
          <w:rFonts w:ascii="Times New Roman" w:hAnsi="Times New Roman" w:eastAsia="宋体" w:cs="Times New Roman"/>
        </w:rPr>
        <w:t>93.教学名师(单一选项)：国家级/省部级/地市级/校级</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40" w:name="_Toc11870"/>
      <w:r>
        <w:rPr>
          <w:rFonts w:ascii="Times New Roman" w:hAnsi="Times New Roman" w:eastAsia="宋体" w:cs="Times New Roman"/>
        </w:rPr>
        <w:t>6.2.2：校内兼课教师授课及教学工作量情况</w:t>
      </w:r>
      <w:bookmarkEnd w:id="40"/>
      <w:r>
        <w:rPr>
          <w:rFonts w:ascii="Times New Roman" w:hAnsi="Times New Roman" w:eastAsia="宋体" w:cs="Times New Roman"/>
        </w:rPr>
        <w:tab/>
      </w:r>
    </w:p>
    <w:p>
      <w:pPr>
        <w:pStyle w:val="3"/>
        <w:spacing w:before="0" w:after="0" w:line="360" w:lineRule="auto"/>
        <w:rPr>
          <w:rFonts w:ascii="Times New Roman" w:hAnsi="Times New Roman" w:eastAsia="宋体" w:cs="Times New Roman"/>
        </w:rPr>
      </w:pPr>
      <w:bookmarkStart w:id="41" w:name="_Toc6697"/>
      <w:r>
        <w:rPr>
          <w:rFonts w:ascii="Times New Roman" w:hAnsi="Times New Roman" w:eastAsia="宋体" w:cs="Times New Roman"/>
        </w:rPr>
        <w:t>表6.2.2.1：校内兼课人员授课情况</w:t>
      </w:r>
      <w:bookmarkEnd w:id="41"/>
    </w:p>
    <w:tbl>
      <w:tblPr>
        <w:tblStyle w:val="16"/>
        <w:tblW w:w="14657" w:type="dxa"/>
        <w:tblInd w:w="0" w:type="dxa"/>
        <w:tblLayout w:type="fixed"/>
        <w:tblCellMar>
          <w:top w:w="0" w:type="dxa"/>
          <w:left w:w="108" w:type="dxa"/>
          <w:bottom w:w="0" w:type="dxa"/>
          <w:right w:w="108" w:type="dxa"/>
        </w:tblCellMar>
      </w:tblPr>
      <w:tblGrid>
        <w:gridCol w:w="421"/>
        <w:gridCol w:w="425"/>
        <w:gridCol w:w="639"/>
        <w:gridCol w:w="660"/>
        <w:gridCol w:w="585"/>
        <w:gridCol w:w="675"/>
        <w:gridCol w:w="675"/>
        <w:gridCol w:w="930"/>
        <w:gridCol w:w="660"/>
        <w:gridCol w:w="660"/>
        <w:gridCol w:w="895"/>
        <w:gridCol w:w="709"/>
        <w:gridCol w:w="766"/>
        <w:gridCol w:w="780"/>
        <w:gridCol w:w="722"/>
        <w:gridCol w:w="708"/>
        <w:gridCol w:w="709"/>
        <w:gridCol w:w="381"/>
        <w:gridCol w:w="885"/>
        <w:gridCol w:w="615"/>
        <w:gridCol w:w="615"/>
        <w:gridCol w:w="542"/>
      </w:tblGrid>
      <w:tr>
        <w:trPr>
          <w:trHeight w:val="300" w:hRule="atLeast"/>
        </w:trPr>
        <w:tc>
          <w:tcPr>
            <w:tcW w:w="4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6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授课年级</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开课部门名称</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66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课程代码</w:t>
            </w:r>
          </w:p>
        </w:tc>
        <w:tc>
          <w:tcPr>
            <w:tcW w:w="8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课程名称(全称)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课程类型</w:t>
            </w:r>
            <w:r>
              <w:rPr>
                <w:rFonts w:ascii="Times New Roman" w:hAnsi="Times New Roman" w:eastAsia="宋体" w:cs="Times New Roman"/>
                <w:kern w:val="0"/>
                <w:sz w:val="20"/>
                <w:szCs w:val="20"/>
                <w:vertAlign w:val="superscript"/>
              </w:rPr>
              <w:t>94</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课程属性</w:t>
            </w:r>
            <w:r>
              <w:rPr>
                <w:rFonts w:ascii="Times New Roman" w:hAnsi="Times New Roman" w:eastAsia="宋体" w:cs="Times New Roman"/>
                <w:kern w:val="0"/>
                <w:sz w:val="20"/>
                <w:szCs w:val="20"/>
                <w:vertAlign w:val="superscript"/>
              </w:rPr>
              <w:t>95</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授课任务</w:t>
            </w:r>
            <w:r>
              <w:rPr>
                <w:rFonts w:ascii="Times New Roman" w:hAnsi="Times New Roman" w:eastAsia="宋体" w:cs="Times New Roman"/>
                <w:kern w:val="0"/>
                <w:sz w:val="20"/>
                <w:szCs w:val="20"/>
                <w:vertAlign w:val="superscript"/>
              </w:rPr>
              <w:t>96</w:t>
            </w:r>
          </w:p>
        </w:tc>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是否合班授课</w:t>
            </w:r>
            <w:r>
              <w:rPr>
                <w:rFonts w:ascii="Times New Roman" w:hAnsi="Times New Roman" w:eastAsia="宋体" w:cs="Times New Roman"/>
                <w:kern w:val="0"/>
                <w:sz w:val="20"/>
                <w:szCs w:val="20"/>
                <w:vertAlign w:val="superscript"/>
              </w:rPr>
              <w:t>97</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是否平行班授课</w:t>
            </w:r>
            <w:r>
              <w:rPr>
                <w:rFonts w:ascii="Times New Roman" w:hAnsi="Times New Roman" w:eastAsia="宋体" w:cs="Times New Roman"/>
                <w:kern w:val="0"/>
                <w:sz w:val="20"/>
                <w:szCs w:val="20"/>
                <w:vertAlign w:val="superscript"/>
              </w:rPr>
              <w:t>98</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是否行政班授课</w:t>
            </w:r>
          </w:p>
        </w:tc>
        <w:tc>
          <w:tcPr>
            <w:tcW w:w="3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授课学期</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教学工作量</w:t>
            </w:r>
            <w:r>
              <w:rPr>
                <w:rFonts w:ascii="Times New Roman" w:hAnsi="Times New Roman" w:eastAsia="宋体" w:cs="Times New Roman"/>
                <w:kern w:val="0"/>
                <w:sz w:val="20"/>
                <w:szCs w:val="20"/>
                <w:vertAlign w:val="superscript"/>
              </w:rPr>
              <w:t>99</w:t>
            </w:r>
            <w:r>
              <w:rPr>
                <w:rFonts w:ascii="Times New Roman" w:hAnsi="Times New Roman" w:eastAsia="宋体" w:cs="Times New Roman"/>
                <w:kern w:val="0"/>
                <w:sz w:val="20"/>
                <w:szCs w:val="20"/>
              </w:rPr>
              <w:t>(学时)</w:t>
            </w:r>
          </w:p>
        </w:tc>
        <w:tc>
          <w:tcPr>
            <w:tcW w:w="177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主要开设实践项目名称(全称)</w:t>
            </w:r>
          </w:p>
        </w:tc>
      </w:tr>
      <w:tr>
        <w:trPr>
          <w:trHeight w:val="64" w:hRule="atLeast"/>
        </w:trPr>
        <w:tc>
          <w:tcPr>
            <w:tcW w:w="42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6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实验</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实训</w:t>
            </w:r>
          </w:p>
        </w:tc>
        <w:tc>
          <w:tcPr>
            <w:tcW w:w="5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实习</w:t>
            </w:r>
          </w:p>
        </w:tc>
      </w:tr>
      <w:tr>
        <w:tblPrEx>
          <w:tblCellMar>
            <w:top w:w="0" w:type="dxa"/>
            <w:left w:w="108" w:type="dxa"/>
            <w:bottom w:w="0" w:type="dxa"/>
            <w:right w:w="108" w:type="dxa"/>
          </w:tblCellMar>
        </w:tblPrEx>
        <w:trPr>
          <w:trHeight w:val="28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8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94.课程类型(单一选项)：A类(纯理论课)/B类((理论＋实践)课)/ C类(纯实践课)</w:t>
      </w:r>
    </w:p>
    <w:p>
      <w:pPr>
        <w:rPr>
          <w:rFonts w:ascii="Times New Roman" w:hAnsi="Times New Roman" w:eastAsia="宋体" w:cs="Times New Roman"/>
        </w:rPr>
      </w:pPr>
      <w:r>
        <w:rPr>
          <w:rFonts w:ascii="Times New Roman" w:hAnsi="Times New Roman" w:eastAsia="宋体" w:cs="Times New Roman"/>
        </w:rPr>
        <w:t>95.课程属性(单一选项)：公共课、专业基础课、专业课。</w:t>
      </w:r>
    </w:p>
    <w:p>
      <w:pPr>
        <w:rPr>
          <w:rFonts w:ascii="Times New Roman" w:hAnsi="Times New Roman" w:eastAsia="宋体" w:cs="Times New Roman"/>
        </w:rPr>
      </w:pPr>
      <w:r>
        <w:rPr>
          <w:rFonts w:ascii="Times New Roman" w:hAnsi="Times New Roman" w:eastAsia="宋体" w:cs="Times New Roman"/>
        </w:rPr>
        <w:t>96.授课任务(单一选项)：主讲/辅教</w:t>
      </w:r>
    </w:p>
    <w:p>
      <w:pPr>
        <w:rPr>
          <w:rFonts w:ascii="Times New Roman" w:hAnsi="Times New Roman" w:eastAsia="宋体" w:cs="Times New Roman"/>
        </w:rPr>
      </w:pPr>
      <w:r>
        <w:rPr>
          <w:rFonts w:ascii="Times New Roman" w:hAnsi="Times New Roman" w:eastAsia="宋体" w:cs="Times New Roman"/>
        </w:rPr>
        <w:t>97.是否合班授课(单一选项)：是/否</w:t>
      </w:r>
    </w:p>
    <w:p>
      <w:pPr>
        <w:rPr>
          <w:rFonts w:ascii="Times New Roman" w:hAnsi="Times New Roman" w:eastAsia="宋体" w:cs="Times New Roman"/>
        </w:rPr>
      </w:pPr>
      <w:r>
        <w:rPr>
          <w:rFonts w:ascii="Times New Roman" w:hAnsi="Times New Roman" w:eastAsia="宋体" w:cs="Times New Roman"/>
        </w:rPr>
        <w:t>98.是否平行班授课(单一选项)：是/否</w:t>
      </w:r>
    </w:p>
    <w:p>
      <w:pPr>
        <w:rPr>
          <w:rFonts w:ascii="Times New Roman" w:hAnsi="Times New Roman" w:eastAsia="宋体" w:cs="Times New Roman"/>
        </w:rPr>
      </w:pPr>
      <w:r>
        <w:rPr>
          <w:rFonts w:ascii="Times New Roman" w:hAnsi="Times New Roman" w:eastAsia="宋体" w:cs="Times New Roman"/>
        </w:rPr>
        <w:t>99.教学工作量按各校有关教学工作量的规定计算。</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42" w:name="_Toc20066"/>
      <w:r>
        <w:rPr>
          <w:rFonts w:ascii="Times New Roman" w:hAnsi="Times New Roman" w:eastAsia="宋体" w:cs="Times New Roman"/>
        </w:rPr>
        <w:t>表6.2.2.2：校内兼课人员教学工作量(自动汇总)</w:t>
      </w:r>
      <w:bookmarkEnd w:id="42"/>
    </w:p>
    <w:tbl>
      <w:tblPr>
        <w:tblStyle w:val="16"/>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657"/>
        <w:gridCol w:w="1665"/>
        <w:gridCol w:w="5624"/>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68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教师所属系部</w:t>
            </w:r>
          </w:p>
        </w:tc>
        <w:tc>
          <w:tcPr>
            <w:tcW w:w="1657"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1665"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5624"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课程名称(全称)</w:t>
            </w:r>
          </w:p>
        </w:tc>
        <w:tc>
          <w:tcPr>
            <w:tcW w:w="3370"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总教学工作量(学时)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681" w:type="dxa"/>
            <w:shd w:val="clear" w:color="auto" w:fill="auto"/>
            <w:noWrap/>
            <w:vAlign w:val="center"/>
          </w:tcPr>
          <w:p>
            <w:pPr>
              <w:widowControl/>
              <w:jc w:val="left"/>
              <w:rPr>
                <w:rFonts w:ascii="Times New Roman" w:hAnsi="Times New Roman" w:eastAsia="宋体" w:cs="Times New Roman"/>
                <w:kern w:val="0"/>
                <w:sz w:val="20"/>
                <w:szCs w:val="20"/>
              </w:rPr>
            </w:pPr>
          </w:p>
        </w:tc>
        <w:tc>
          <w:tcPr>
            <w:tcW w:w="1657" w:type="dxa"/>
            <w:shd w:val="clear" w:color="auto" w:fill="auto"/>
            <w:vAlign w:val="center"/>
          </w:tcPr>
          <w:p>
            <w:pPr>
              <w:widowControl/>
              <w:jc w:val="center"/>
              <w:rPr>
                <w:rFonts w:ascii="Times New Roman" w:hAnsi="Times New Roman" w:eastAsia="宋体" w:cs="Times New Roman"/>
                <w:kern w:val="0"/>
                <w:sz w:val="20"/>
                <w:szCs w:val="20"/>
              </w:rPr>
            </w:pPr>
          </w:p>
        </w:tc>
        <w:tc>
          <w:tcPr>
            <w:tcW w:w="1665" w:type="dxa"/>
            <w:shd w:val="clear" w:color="auto" w:fill="auto"/>
            <w:noWrap/>
            <w:vAlign w:val="center"/>
          </w:tcPr>
          <w:p>
            <w:pPr>
              <w:widowControl/>
              <w:jc w:val="center"/>
              <w:rPr>
                <w:rFonts w:ascii="Times New Roman" w:hAnsi="Times New Roman" w:eastAsia="宋体" w:cs="Times New Roman"/>
                <w:kern w:val="0"/>
                <w:sz w:val="20"/>
                <w:szCs w:val="20"/>
              </w:rPr>
            </w:pPr>
          </w:p>
        </w:tc>
        <w:tc>
          <w:tcPr>
            <w:tcW w:w="5624" w:type="dxa"/>
            <w:shd w:val="clear" w:color="auto" w:fill="auto"/>
            <w:noWrap/>
            <w:vAlign w:val="center"/>
          </w:tcPr>
          <w:p>
            <w:pPr>
              <w:widowControl/>
              <w:jc w:val="center"/>
              <w:rPr>
                <w:rFonts w:ascii="Times New Roman" w:hAnsi="Times New Roman" w:eastAsia="宋体" w:cs="Times New Roman"/>
                <w:kern w:val="0"/>
                <w:sz w:val="20"/>
                <w:szCs w:val="20"/>
              </w:rPr>
            </w:pPr>
          </w:p>
        </w:tc>
        <w:tc>
          <w:tcPr>
            <w:tcW w:w="3370" w:type="dxa"/>
            <w:shd w:val="clear" w:color="auto" w:fill="auto"/>
            <w:vAlign w:val="center"/>
          </w:tcPr>
          <w:p>
            <w:pPr>
              <w:widowControl/>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68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3322" w:type="dxa"/>
            <w:gridSpan w:val="2"/>
            <w:shd w:val="clear" w:color="auto" w:fill="auto"/>
            <w:noWrap/>
            <w:vAlign w:val="center"/>
          </w:tcPr>
          <w:p>
            <w:pPr>
              <w:widowControl/>
              <w:ind w:right="8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总人数：0 </w:t>
            </w:r>
          </w:p>
        </w:tc>
        <w:tc>
          <w:tcPr>
            <w:tcW w:w="8994" w:type="dxa"/>
            <w:gridSpan w:val="2"/>
            <w:shd w:val="clear" w:color="auto" w:fill="auto"/>
            <w:noWrap/>
            <w:vAlign w:val="center"/>
          </w:tcPr>
          <w:p>
            <w:pPr>
              <w:widowControl/>
              <w:ind w:right="8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总教学工作量：0.0 </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43" w:name="_Toc32412"/>
      <w:r>
        <w:rPr>
          <w:rFonts w:ascii="Times New Roman" w:hAnsi="Times New Roman" w:eastAsia="宋体" w:cs="Times New Roman"/>
        </w:rPr>
        <w:t>表6.2.3：校内兼课人员其他情况</w:t>
      </w:r>
      <w:bookmarkEnd w:id="43"/>
    </w:p>
    <w:tbl>
      <w:tblPr>
        <w:tblStyle w:val="16"/>
        <w:tblW w:w="5000" w:type="pct"/>
        <w:jc w:val="center"/>
        <w:tblLayout w:type="fixed"/>
        <w:tblCellMar>
          <w:top w:w="0" w:type="dxa"/>
          <w:left w:w="28" w:type="dxa"/>
          <w:bottom w:w="0" w:type="dxa"/>
          <w:right w:w="57" w:type="dxa"/>
        </w:tblCellMar>
      </w:tblPr>
      <w:tblGrid>
        <w:gridCol w:w="338"/>
        <w:gridCol w:w="338"/>
        <w:gridCol w:w="399"/>
        <w:gridCol w:w="347"/>
        <w:gridCol w:w="285"/>
        <w:gridCol w:w="429"/>
        <w:gridCol w:w="428"/>
        <w:gridCol w:w="428"/>
        <w:gridCol w:w="286"/>
        <w:gridCol w:w="428"/>
        <w:gridCol w:w="428"/>
        <w:gridCol w:w="428"/>
        <w:gridCol w:w="429"/>
        <w:gridCol w:w="428"/>
        <w:gridCol w:w="376"/>
        <w:gridCol w:w="408"/>
        <w:gridCol w:w="358"/>
        <w:gridCol w:w="428"/>
        <w:gridCol w:w="571"/>
        <w:gridCol w:w="571"/>
        <w:gridCol w:w="286"/>
        <w:gridCol w:w="285"/>
        <w:gridCol w:w="286"/>
        <w:gridCol w:w="428"/>
        <w:gridCol w:w="428"/>
        <w:gridCol w:w="286"/>
        <w:gridCol w:w="428"/>
        <w:gridCol w:w="428"/>
        <w:gridCol w:w="428"/>
        <w:gridCol w:w="429"/>
        <w:gridCol w:w="285"/>
        <w:gridCol w:w="428"/>
        <w:gridCol w:w="571"/>
        <w:gridCol w:w="581"/>
        <w:gridCol w:w="337"/>
      </w:tblGrid>
      <w:tr>
        <w:tblPrEx>
          <w:tblCellMar>
            <w:top w:w="0" w:type="dxa"/>
            <w:left w:w="28" w:type="dxa"/>
            <w:bottom w:w="0" w:type="dxa"/>
            <w:right w:w="57" w:type="dxa"/>
          </w:tblCellMar>
        </w:tblPrEx>
        <w:trPr>
          <w:trHeight w:val="280" w:hRule="atLeast"/>
          <w:jc w:val="center"/>
        </w:trPr>
        <w:tc>
          <w:tcPr>
            <w:tcW w:w="3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3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14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培训进修</w:t>
            </w:r>
          </w:p>
        </w:tc>
        <w:tc>
          <w:tcPr>
            <w:tcW w:w="155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挂职锻炼(顶岗实践)</w:t>
            </w:r>
            <w:r>
              <w:rPr>
                <w:rFonts w:ascii="Times New Roman" w:hAnsi="Times New Roman" w:eastAsia="宋体" w:cs="Times New Roman"/>
                <w:kern w:val="0"/>
                <w:sz w:val="20"/>
                <w:szCs w:val="20"/>
                <w:vertAlign w:val="superscript"/>
              </w:rPr>
              <w:t>101</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社会兼职</w:t>
            </w:r>
            <w:r>
              <w:rPr>
                <w:rFonts w:ascii="Times New Roman" w:hAnsi="Times New Roman" w:eastAsia="宋体" w:cs="Times New Roman"/>
                <w:kern w:val="0"/>
                <w:sz w:val="20"/>
                <w:szCs w:val="20"/>
                <w:vertAlign w:val="superscript"/>
              </w:rPr>
              <w:t>102</w:t>
            </w:r>
          </w:p>
        </w:tc>
        <w:tc>
          <w:tcPr>
            <w:tcW w:w="198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获奖项目(包括行政性奖励)</w:t>
            </w:r>
          </w:p>
        </w:tc>
        <w:tc>
          <w:tcPr>
            <w:tcW w:w="184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获技术专利(技术发明)项目</w:t>
            </w:r>
          </w:p>
        </w:tc>
        <w:tc>
          <w:tcPr>
            <w:tcW w:w="3402"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在研课题</w:t>
            </w:r>
          </w:p>
        </w:tc>
        <w:tc>
          <w:tcPr>
            <w:tcW w:w="218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公开出版著作与公开发表论文</w:t>
            </w:r>
          </w:p>
        </w:tc>
      </w:tr>
      <w:tr>
        <w:tblPrEx>
          <w:tblCellMar>
            <w:top w:w="0" w:type="dxa"/>
            <w:left w:w="28" w:type="dxa"/>
            <w:bottom w:w="0" w:type="dxa"/>
            <w:right w:w="57" w:type="dxa"/>
          </w:tblCellMar>
        </w:tblPrEx>
        <w:trPr>
          <w:trHeight w:val="1040" w:hRule="atLeast"/>
          <w:jc w:val="center"/>
        </w:trPr>
        <w:tc>
          <w:tcPr>
            <w:tcW w:w="3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3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时间(天)</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地点</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派出部门级别</w:t>
            </w:r>
            <w:r>
              <w:rPr>
                <w:rFonts w:ascii="Times New Roman" w:hAnsi="Times New Roman" w:eastAsia="宋体" w:cs="Times New Roman"/>
                <w:kern w:val="0"/>
                <w:sz w:val="20"/>
                <w:szCs w:val="20"/>
                <w:vertAlign w:val="superscript"/>
              </w:rPr>
              <w:t>100</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单位名称</w:t>
            </w:r>
            <w:bookmarkStart w:id="44" w:name="OLE_LINK1"/>
            <w:r>
              <w:rPr>
                <w:rFonts w:ascii="Times New Roman" w:hAnsi="Times New Roman" w:eastAsia="宋体" w:cs="Times New Roman"/>
                <w:kern w:val="0"/>
                <w:sz w:val="20"/>
                <w:szCs w:val="20"/>
              </w:rPr>
              <w:t>(全称</w:t>
            </w:r>
            <w:bookmarkEnd w:id="44"/>
            <w:r>
              <w:rPr>
                <w:rFonts w:ascii="Times New Roman" w:hAnsi="Times New Roman" w:eastAsia="宋体" w:cs="Times New Roman"/>
                <w:kern w:val="0"/>
                <w:sz w:val="20"/>
                <w:szCs w:val="20"/>
              </w:rPr>
              <w:t>)</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岗位名称(全称)</w:t>
            </w:r>
          </w:p>
        </w:tc>
        <w:tc>
          <w:tcPr>
            <w:tcW w:w="2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时间(天)</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派出部门级别</w:t>
            </w:r>
            <w:r>
              <w:rPr>
                <w:rFonts w:ascii="Times New Roman" w:hAnsi="Times New Roman" w:eastAsia="宋体" w:cs="Times New Roman"/>
                <w:kern w:val="0"/>
                <w:sz w:val="20"/>
                <w:szCs w:val="20"/>
                <w:vertAlign w:val="superscript"/>
              </w:rPr>
              <w:t>100</w:t>
            </w:r>
            <w:r>
              <w:rPr>
                <w:rFonts w:ascii="Times New Roman" w:hAnsi="Times New Roman" w:eastAsia="宋体" w:cs="Times New Roman"/>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单位名称(全称)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时间(天)</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获奖名称(全称)</w:t>
            </w:r>
          </w:p>
        </w:tc>
        <w:tc>
          <w:tcPr>
            <w:tcW w:w="3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级别</w:t>
            </w:r>
            <w:r>
              <w:rPr>
                <w:rFonts w:ascii="Times New Roman" w:hAnsi="Times New Roman" w:eastAsia="宋体" w:cs="Times New Roman"/>
                <w:kern w:val="0"/>
                <w:sz w:val="20"/>
                <w:szCs w:val="20"/>
                <w:vertAlign w:val="superscript"/>
              </w:rPr>
              <w:t>77</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颁奖单位名称(全称)</w:t>
            </w:r>
          </w:p>
        </w:tc>
        <w:tc>
          <w:tcPr>
            <w:tcW w:w="3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是否主持</w:t>
            </w:r>
            <w:r>
              <w:rPr>
                <w:rFonts w:ascii="Times New Roman" w:hAnsi="Times New Roman" w:eastAsia="宋体" w:cs="Times New Roman"/>
                <w:kern w:val="0"/>
                <w:sz w:val="20"/>
                <w:szCs w:val="20"/>
                <w:vertAlign w:val="superscript"/>
              </w:rPr>
              <w:t>103</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获得日期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技术专利(发明)名称(全称)</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技术专利</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(发明)编号</w:t>
            </w:r>
          </w:p>
        </w:tc>
        <w:tc>
          <w:tcPr>
            <w:tcW w:w="2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是否主持</w:t>
            </w:r>
            <w:r>
              <w:rPr>
                <w:rFonts w:ascii="Times New Roman" w:hAnsi="Times New Roman" w:eastAsia="宋体" w:cs="Times New Roman"/>
                <w:kern w:val="0"/>
                <w:sz w:val="20"/>
                <w:szCs w:val="20"/>
                <w:vertAlign w:val="superscript"/>
              </w:rPr>
              <w:t>103</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课题性质</w:t>
            </w:r>
            <w:r>
              <w:rPr>
                <w:rFonts w:ascii="Times New Roman" w:hAnsi="Times New Roman" w:eastAsia="宋体" w:cs="Times New Roman"/>
                <w:kern w:val="0"/>
                <w:sz w:val="20"/>
                <w:szCs w:val="20"/>
                <w:vertAlign w:val="superscript"/>
              </w:rPr>
              <w:t>104</w:t>
            </w:r>
          </w:p>
        </w:tc>
        <w:tc>
          <w:tcPr>
            <w:tcW w:w="2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课题分类</w:t>
            </w:r>
            <w:r>
              <w:rPr>
                <w:rFonts w:ascii="Times New Roman" w:hAnsi="Times New Roman" w:eastAsia="宋体" w:cs="Times New Roman"/>
                <w:kern w:val="0"/>
                <w:sz w:val="20"/>
                <w:szCs w:val="20"/>
                <w:vertAlign w:val="superscript"/>
              </w:rPr>
              <w:t>105</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课题名称(全称)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是否横向课题</w:t>
            </w:r>
            <w:r>
              <w:rPr>
                <w:rFonts w:ascii="Times New Roman" w:hAnsi="Times New Roman" w:eastAsia="宋体" w:cs="Times New Roman"/>
                <w:kern w:val="0"/>
                <w:sz w:val="20"/>
                <w:szCs w:val="20"/>
                <w:vertAlign w:val="superscript"/>
              </w:rPr>
              <w:t>106</w:t>
            </w:r>
          </w:p>
        </w:tc>
        <w:tc>
          <w:tcPr>
            <w:tcW w:w="2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课题级别</w:t>
            </w:r>
            <w:r>
              <w:rPr>
                <w:rFonts w:ascii="Times New Roman" w:hAnsi="Times New Roman" w:eastAsia="宋体" w:cs="Times New Roman"/>
                <w:kern w:val="0"/>
                <w:sz w:val="20"/>
                <w:szCs w:val="20"/>
                <w:vertAlign w:val="superscript"/>
              </w:rPr>
              <w:t>107</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立项日期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经费来源</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到款金额</w:t>
            </w:r>
            <w:r>
              <w:rPr>
                <w:rFonts w:ascii="Times New Roman" w:hAnsi="Times New Roman" w:eastAsia="宋体" w:cs="Times New Roman"/>
                <w:kern w:val="0"/>
                <w:sz w:val="20"/>
                <w:szCs w:val="20"/>
                <w:vertAlign w:val="superscript"/>
              </w:rPr>
              <w:t>108</w:t>
            </w:r>
            <w:r>
              <w:rPr>
                <w:rFonts w:ascii="Times New Roman" w:hAnsi="Times New Roman" w:eastAsia="宋体" w:cs="Times New Roman"/>
                <w:kern w:val="0"/>
                <w:sz w:val="20"/>
                <w:szCs w:val="20"/>
              </w:rPr>
              <w:t>(元)</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完成人顺序</w:t>
            </w:r>
            <w:r>
              <w:rPr>
                <w:rFonts w:ascii="Times New Roman" w:hAnsi="Times New Roman" w:eastAsia="宋体" w:cs="Times New Roman"/>
                <w:kern w:val="0"/>
                <w:sz w:val="20"/>
                <w:szCs w:val="20"/>
                <w:vertAlign w:val="superscript"/>
              </w:rPr>
              <w:t>109</w:t>
            </w:r>
          </w:p>
        </w:tc>
        <w:tc>
          <w:tcPr>
            <w:tcW w:w="2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著作与论文分类</w:t>
            </w:r>
            <w:r>
              <w:rPr>
                <w:rFonts w:ascii="Times New Roman" w:hAnsi="Times New Roman" w:eastAsia="宋体" w:cs="Times New Roman"/>
                <w:kern w:val="0"/>
                <w:sz w:val="20"/>
                <w:szCs w:val="20"/>
                <w:vertAlign w:val="superscript"/>
              </w:rPr>
              <w:t>110</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出版社或杂志社(全称)</w:t>
            </w:r>
          </w:p>
        </w:tc>
        <w:tc>
          <w:tcPr>
            <w:tcW w:w="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出版或发表日期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作者顺序</w:t>
            </w:r>
            <w:r>
              <w:rPr>
                <w:rFonts w:ascii="Times New Roman" w:hAnsi="Times New Roman" w:eastAsia="宋体" w:cs="Times New Roman"/>
                <w:kern w:val="0"/>
                <w:sz w:val="20"/>
                <w:szCs w:val="20"/>
                <w:vertAlign w:val="superscript"/>
              </w:rPr>
              <w:t>111</w:t>
            </w:r>
          </w:p>
        </w:tc>
      </w:tr>
      <w:tr>
        <w:tblPrEx>
          <w:tblCellMar>
            <w:top w:w="0" w:type="dxa"/>
            <w:left w:w="28" w:type="dxa"/>
            <w:bottom w:w="0" w:type="dxa"/>
            <w:right w:w="57" w:type="dxa"/>
          </w:tblCellMar>
        </w:tblPrEx>
        <w:trPr>
          <w:trHeight w:val="280" w:hRule="atLeast"/>
          <w:jc w:val="center"/>
        </w:trPr>
        <w:tc>
          <w:tcPr>
            <w:tcW w:w="3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4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7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7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77.级别(单一选项)：国家级/省部级/地市级/校级/其他。</w:t>
      </w:r>
    </w:p>
    <w:p>
      <w:pPr>
        <w:rPr>
          <w:rFonts w:ascii="Times New Roman" w:hAnsi="Times New Roman" w:eastAsia="宋体" w:cs="Times New Roman"/>
        </w:rPr>
      </w:pPr>
      <w:r>
        <w:rPr>
          <w:rFonts w:ascii="Times New Roman" w:hAnsi="Times New Roman" w:eastAsia="宋体" w:cs="Times New Roman"/>
        </w:rPr>
        <w:t>100.派出部门级别(单一选项)：国家级/省部级/地市级/校级/其他。</w:t>
      </w:r>
    </w:p>
    <w:p>
      <w:pPr>
        <w:rPr>
          <w:rFonts w:ascii="Times New Roman" w:hAnsi="Times New Roman" w:eastAsia="宋体" w:cs="Times New Roman"/>
        </w:rPr>
      </w:pPr>
      <w:r>
        <w:rPr>
          <w:rFonts w:ascii="Times New Roman" w:hAnsi="Times New Roman" w:eastAsia="宋体" w:cs="Times New Roman"/>
        </w:rPr>
        <w:t>101.挂职锻炼是指受学校或上级部门委派，以提高某一方面能力为主要目的，脱产一段时间，到其他单位临时担任某一职务的情况。</w:t>
      </w:r>
    </w:p>
    <w:p>
      <w:pPr>
        <w:rPr>
          <w:rFonts w:ascii="Times New Roman" w:hAnsi="Times New Roman" w:eastAsia="宋体" w:cs="Times New Roman"/>
        </w:rPr>
      </w:pPr>
      <w:r>
        <w:rPr>
          <w:rFonts w:ascii="Times New Roman" w:hAnsi="Times New Roman" w:eastAsia="宋体" w:cs="Times New Roman"/>
        </w:rPr>
        <w:t>102.社会兼职是指教师在校外担任的职务(实职)。</w:t>
      </w:r>
    </w:p>
    <w:p>
      <w:pPr>
        <w:rPr>
          <w:rFonts w:ascii="Times New Roman" w:hAnsi="Times New Roman" w:eastAsia="宋体" w:cs="Times New Roman"/>
        </w:rPr>
      </w:pPr>
      <w:r>
        <w:rPr>
          <w:rFonts w:ascii="Times New Roman" w:hAnsi="Times New Roman" w:eastAsia="宋体" w:cs="Times New Roman"/>
        </w:rPr>
        <w:t>103.是否主持(单一选项)：是/否。</w:t>
      </w:r>
    </w:p>
    <w:p>
      <w:pPr>
        <w:rPr>
          <w:rFonts w:ascii="Times New Roman" w:hAnsi="Times New Roman" w:eastAsia="宋体" w:cs="Times New Roman"/>
        </w:rPr>
      </w:pPr>
      <w:r>
        <w:rPr>
          <w:rFonts w:ascii="Times New Roman" w:hAnsi="Times New Roman" w:eastAsia="宋体" w:cs="Times New Roman"/>
        </w:rPr>
        <w:t>104.课题性质(单一选项)：教学改革/技术开发/其他</w:t>
      </w:r>
    </w:p>
    <w:p>
      <w:pPr>
        <w:rPr>
          <w:rFonts w:ascii="Times New Roman" w:hAnsi="Times New Roman" w:eastAsia="宋体" w:cs="Times New Roman"/>
        </w:rPr>
      </w:pPr>
      <w:r>
        <w:rPr>
          <w:rFonts w:ascii="Times New Roman" w:hAnsi="Times New Roman" w:eastAsia="宋体" w:cs="Times New Roman"/>
        </w:rPr>
        <w:t>105 课题分类是指所属的科学类型，单一选项：自然科学与技术/人文与社会科学。</w:t>
      </w:r>
    </w:p>
    <w:p>
      <w:pPr>
        <w:rPr>
          <w:rFonts w:ascii="Times New Roman" w:hAnsi="Times New Roman" w:eastAsia="宋体" w:cs="Times New Roman"/>
        </w:rPr>
      </w:pPr>
      <w:r>
        <w:rPr>
          <w:rFonts w:ascii="Times New Roman" w:hAnsi="Times New Roman" w:eastAsia="宋体" w:cs="Times New Roman"/>
        </w:rPr>
        <w:t>106.横向课题一般是指教育部门之外所承接的研究课题，如政府职能部门、企事业单位、社会团体等委托研究的课题，包括科学研究类、技术攻关类、决策论证类、设计策划类、软件开发类等等。横向课题是学校扩大对外联系，服务地方经济建设，提高科研水平和知名度的重要途径(单一选项)：是/否。</w:t>
      </w:r>
    </w:p>
    <w:p>
      <w:pPr>
        <w:rPr>
          <w:rFonts w:ascii="Times New Roman" w:hAnsi="Times New Roman" w:eastAsia="宋体" w:cs="Times New Roman"/>
        </w:rPr>
      </w:pPr>
      <w:r>
        <w:rPr>
          <w:rFonts w:ascii="Times New Roman" w:hAnsi="Times New Roman" w:eastAsia="宋体" w:cs="Times New Roman"/>
        </w:rPr>
        <w:t>107.课题级别(单一选项)：国家级/省部级/地市级/校级/其他。</w:t>
      </w:r>
    </w:p>
    <w:p>
      <w:pPr>
        <w:rPr>
          <w:rFonts w:ascii="Times New Roman" w:hAnsi="Times New Roman" w:eastAsia="宋体" w:cs="Times New Roman"/>
        </w:rPr>
      </w:pPr>
      <w:r>
        <w:rPr>
          <w:rFonts w:ascii="Times New Roman" w:hAnsi="Times New Roman" w:eastAsia="宋体" w:cs="Times New Roman"/>
        </w:rPr>
        <w:t>108.到款金额是指课题经费到款额由项目第一负责人采集，该课题其他人员的经费到款额为零。</w:t>
      </w:r>
    </w:p>
    <w:p>
      <w:pPr>
        <w:rPr>
          <w:rFonts w:ascii="Times New Roman" w:hAnsi="Times New Roman" w:eastAsia="宋体" w:cs="Times New Roman"/>
        </w:rPr>
      </w:pPr>
      <w:r>
        <w:rPr>
          <w:rFonts w:ascii="Times New Roman" w:hAnsi="Times New Roman" w:eastAsia="宋体" w:cs="Times New Roman"/>
        </w:rPr>
        <w:t>109.完成人顺序(单一选项)：第一/第二/第三/第四/第五/以后</w:t>
      </w:r>
    </w:p>
    <w:p>
      <w:pPr>
        <w:rPr>
          <w:rFonts w:ascii="Times New Roman" w:hAnsi="Times New Roman" w:eastAsia="宋体" w:cs="Times New Roman"/>
        </w:rPr>
      </w:pPr>
      <w:r>
        <w:rPr>
          <w:rFonts w:ascii="Times New Roman" w:hAnsi="Times New Roman" w:eastAsia="宋体" w:cs="Times New Roman"/>
        </w:rPr>
        <w:t>110.著作与论文分类是指课题所属的科学类型，单一选项：自然科学与技术/人文与社会科学。</w:t>
      </w:r>
    </w:p>
    <w:p>
      <w:pPr>
        <w:rPr>
          <w:rFonts w:ascii="Times New Roman" w:hAnsi="Times New Roman" w:eastAsia="宋体" w:cs="Times New Roman"/>
        </w:rPr>
      </w:pPr>
      <w:r>
        <w:rPr>
          <w:rFonts w:ascii="Times New Roman" w:hAnsi="Times New Roman" w:eastAsia="宋体" w:cs="Times New Roman"/>
        </w:rPr>
        <w:t>111.作者顺序(单一选项)：独立/第一/第二/第三/第四/以后</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45" w:name="_Toc11311"/>
      <w:r>
        <w:rPr>
          <w:rFonts w:ascii="Times New Roman" w:hAnsi="Times New Roman" w:eastAsia="宋体" w:cs="Times New Roman"/>
        </w:rPr>
        <w:t>6.3：校外兼职教师</w:t>
      </w:r>
      <w:bookmarkEnd w:id="45"/>
    </w:p>
    <w:p>
      <w:pPr>
        <w:pStyle w:val="3"/>
        <w:spacing w:before="0" w:after="0" w:line="360" w:lineRule="auto"/>
        <w:rPr>
          <w:rFonts w:ascii="Times New Roman" w:hAnsi="Times New Roman" w:eastAsia="宋体" w:cs="Times New Roman"/>
        </w:rPr>
      </w:pPr>
      <w:bookmarkStart w:id="46" w:name="_Toc14816"/>
      <w:r>
        <w:rPr>
          <w:rFonts w:ascii="Times New Roman" w:hAnsi="Times New Roman" w:eastAsia="宋体" w:cs="Times New Roman"/>
        </w:rPr>
        <w:t>表6.3.1：校外兼职教师基本情况(数据源)</w:t>
      </w:r>
      <w:bookmarkEnd w:id="46"/>
    </w:p>
    <w:tbl>
      <w:tblPr>
        <w:tblStyle w:val="16"/>
        <w:tblW w:w="5000" w:type="pct"/>
        <w:jc w:val="center"/>
        <w:tblLayout w:type="fixed"/>
        <w:tblCellMar>
          <w:top w:w="0" w:type="dxa"/>
          <w:left w:w="108" w:type="dxa"/>
          <w:bottom w:w="0" w:type="dxa"/>
          <w:right w:w="108" w:type="dxa"/>
        </w:tblCellMar>
      </w:tblPr>
      <w:tblGrid>
        <w:gridCol w:w="508"/>
        <w:gridCol w:w="344"/>
        <w:gridCol w:w="335"/>
        <w:gridCol w:w="291"/>
        <w:gridCol w:w="370"/>
        <w:gridCol w:w="370"/>
        <w:gridCol w:w="693"/>
        <w:gridCol w:w="389"/>
        <w:gridCol w:w="389"/>
        <w:gridCol w:w="602"/>
        <w:gridCol w:w="406"/>
        <w:gridCol w:w="537"/>
        <w:gridCol w:w="673"/>
        <w:gridCol w:w="684"/>
        <w:gridCol w:w="403"/>
        <w:gridCol w:w="540"/>
        <w:gridCol w:w="673"/>
        <w:gridCol w:w="681"/>
        <w:gridCol w:w="657"/>
        <w:gridCol w:w="371"/>
        <w:gridCol w:w="592"/>
        <w:gridCol w:w="672"/>
        <w:gridCol w:w="405"/>
        <w:gridCol w:w="399"/>
        <w:gridCol w:w="570"/>
        <w:gridCol w:w="420"/>
        <w:gridCol w:w="657"/>
        <w:gridCol w:w="542"/>
      </w:tblGrid>
      <w:tr>
        <w:tblPrEx>
          <w:tblCellMar>
            <w:top w:w="0" w:type="dxa"/>
            <w:left w:w="108" w:type="dxa"/>
            <w:bottom w:w="0" w:type="dxa"/>
            <w:right w:w="108" w:type="dxa"/>
          </w:tblCellMar>
        </w:tblPrEx>
        <w:trPr>
          <w:trHeight w:val="313" w:hRule="atLeast"/>
          <w:jc w:val="center"/>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聘任系部名称(全称)</w:t>
            </w:r>
          </w:p>
        </w:tc>
        <w:tc>
          <w:tcPr>
            <w:tcW w:w="1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1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1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1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1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2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参加工作日期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1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1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21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签约情况</w:t>
            </w:r>
            <w:r>
              <w:rPr>
                <w:rFonts w:ascii="Times New Roman" w:hAnsi="Times New Roman" w:eastAsia="宋体" w:cs="Times New Roman"/>
                <w:kern w:val="0"/>
                <w:sz w:val="20"/>
                <w:szCs w:val="20"/>
                <w:vertAlign w:val="superscript"/>
              </w:rPr>
              <w:t>113</w:t>
            </w:r>
          </w:p>
        </w:tc>
        <w:tc>
          <w:tcPr>
            <w:tcW w:w="810"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专业技术职称</w:t>
            </w:r>
            <w:r>
              <w:rPr>
                <w:rFonts w:ascii="Times New Roman" w:hAnsi="Times New Roman" w:eastAsia="宋体" w:cs="Times New Roman"/>
                <w:kern w:val="0"/>
                <w:sz w:val="20"/>
                <w:szCs w:val="20"/>
                <w:vertAlign w:val="superscript"/>
              </w:rPr>
              <w:t>88</w:t>
            </w:r>
            <w:bookmarkStart w:id="47" w:name="OLE_LINK2"/>
            <w:r>
              <w:rPr>
                <w:rFonts w:ascii="Times New Roman" w:hAnsi="Times New Roman" w:eastAsia="宋体" w:cs="Times New Roman"/>
                <w:kern w:val="0"/>
                <w:sz w:val="20"/>
                <w:szCs w:val="20"/>
              </w:rPr>
              <w:t>(最高</w:t>
            </w:r>
            <w:bookmarkEnd w:id="47"/>
            <w:r>
              <w:rPr>
                <w:rFonts w:ascii="Times New Roman" w:hAnsi="Times New Roman" w:eastAsia="宋体" w:cs="Times New Roman"/>
                <w:kern w:val="0"/>
                <w:sz w:val="20"/>
                <w:szCs w:val="20"/>
              </w:rPr>
              <w:t>)</w:t>
            </w:r>
          </w:p>
        </w:tc>
        <w:tc>
          <w:tcPr>
            <w:tcW w:w="809"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rPr>
            </w:pPr>
            <w:r>
              <w:rPr>
                <w:rFonts w:ascii="Times New Roman" w:hAnsi="Times New Roman" w:eastAsia="宋体" w:cs="Times New Roman"/>
                <w:color w:val="FF0000"/>
                <w:kern w:val="0"/>
                <w:sz w:val="20"/>
                <w:szCs w:val="20"/>
              </w:rPr>
              <w:t>职业资格证书</w:t>
            </w:r>
            <w:r>
              <w:rPr>
                <w:rFonts w:ascii="Times New Roman" w:hAnsi="Times New Roman" w:eastAsia="宋体" w:cs="Times New Roman"/>
                <w:color w:val="FF0000"/>
                <w:kern w:val="0"/>
                <w:sz w:val="20"/>
                <w:szCs w:val="20"/>
                <w:vertAlign w:val="superscript"/>
              </w:rPr>
              <w:t>89</w:t>
            </w:r>
            <w:r>
              <w:rPr>
                <w:rFonts w:ascii="Times New Roman" w:hAnsi="Times New Roman" w:eastAsia="宋体" w:cs="Times New Roman"/>
                <w:color w:val="FF0000"/>
                <w:kern w:val="0"/>
                <w:sz w:val="20"/>
                <w:szCs w:val="20"/>
              </w:rPr>
              <w:t>(最高)</w:t>
            </w:r>
          </w:p>
        </w:tc>
        <w:tc>
          <w:tcPr>
            <w:tcW w:w="57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当前专职工作背景</w:t>
            </w:r>
          </w:p>
        </w:tc>
        <w:tc>
          <w:tcPr>
            <w:tcW w:w="72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教学进修</w:t>
            </w:r>
          </w:p>
        </w:tc>
        <w:tc>
          <w:tcPr>
            <w:tcW w:w="5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行政所属专业</w:t>
            </w:r>
          </w:p>
        </w:tc>
      </w:tr>
      <w:tr>
        <w:tblPrEx>
          <w:tblCellMar>
            <w:top w:w="0" w:type="dxa"/>
            <w:left w:w="108" w:type="dxa"/>
            <w:bottom w:w="0" w:type="dxa"/>
            <w:right w:w="108" w:type="dxa"/>
          </w:tblCellMar>
        </w:tblPrEx>
        <w:trPr>
          <w:trHeight w:val="560" w:hRule="atLeast"/>
          <w:jc w:val="center"/>
        </w:trPr>
        <w:tc>
          <w:tcPr>
            <w:tcW w:w="17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23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24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获取日期(年月)</w:t>
            </w:r>
          </w:p>
        </w:tc>
        <w:tc>
          <w:tcPr>
            <w:tcW w:w="1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rPr>
            </w:pPr>
            <w:r>
              <w:rPr>
                <w:rFonts w:ascii="Times New Roman" w:hAnsi="Times New Roman" w:eastAsia="宋体" w:cs="Times New Roman"/>
                <w:color w:val="FF0000"/>
                <w:kern w:val="0"/>
                <w:sz w:val="20"/>
                <w:szCs w:val="20"/>
              </w:rPr>
              <w:t>等级</w:t>
            </w:r>
          </w:p>
        </w:tc>
        <w:tc>
          <w:tcPr>
            <w:tcW w:w="19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rPr>
            </w:pPr>
            <w:r>
              <w:rPr>
                <w:rFonts w:ascii="Times New Roman" w:hAnsi="Times New Roman" w:eastAsia="宋体" w:cs="Times New Roman"/>
                <w:color w:val="FF0000"/>
                <w:kern w:val="0"/>
                <w:sz w:val="20"/>
                <w:szCs w:val="20"/>
              </w:rPr>
              <w:t>名称(全称)</w:t>
            </w:r>
          </w:p>
        </w:tc>
        <w:tc>
          <w:tcPr>
            <w:tcW w:w="23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rPr>
            </w:pPr>
            <w:r>
              <w:rPr>
                <w:rFonts w:ascii="Times New Roman" w:hAnsi="Times New Roman" w:eastAsia="宋体" w:cs="Times New Roman"/>
                <w:color w:val="FF0000"/>
                <w:kern w:val="0"/>
                <w:sz w:val="20"/>
                <w:szCs w:val="20"/>
              </w:rPr>
              <w:t>发证单位(全称)</w:t>
            </w:r>
          </w:p>
        </w:tc>
        <w:tc>
          <w:tcPr>
            <w:tcW w:w="24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rPr>
            </w:pPr>
            <w:r>
              <w:rPr>
                <w:rFonts w:ascii="Times New Roman" w:hAnsi="Times New Roman" w:eastAsia="宋体" w:cs="Times New Roman"/>
                <w:color w:val="FF0000"/>
                <w:kern w:val="0"/>
                <w:sz w:val="20"/>
                <w:szCs w:val="20"/>
              </w:rPr>
              <w:t>获取日期(年月)</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单位名称(全称)</w:t>
            </w:r>
          </w:p>
        </w:tc>
        <w:tc>
          <w:tcPr>
            <w:tcW w:w="13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职务</w:t>
            </w:r>
          </w:p>
        </w:tc>
        <w:tc>
          <w:tcPr>
            <w:tcW w:w="20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任职日期(年月)</w:t>
            </w:r>
          </w:p>
        </w:tc>
        <w:tc>
          <w:tcPr>
            <w:tcW w:w="23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14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时间(天)</w:t>
            </w:r>
          </w:p>
        </w:tc>
        <w:tc>
          <w:tcPr>
            <w:tcW w:w="14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地点</w:t>
            </w:r>
          </w:p>
        </w:tc>
        <w:tc>
          <w:tcPr>
            <w:tcW w:w="20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派出部门级别</w:t>
            </w:r>
            <w:r>
              <w:rPr>
                <w:rFonts w:ascii="Times New Roman" w:hAnsi="Times New Roman" w:eastAsia="宋体" w:cs="Times New Roman"/>
                <w:kern w:val="0"/>
                <w:sz w:val="20"/>
                <w:szCs w:val="20"/>
                <w:vertAlign w:val="superscript"/>
              </w:rPr>
              <w:t>100</w:t>
            </w:r>
          </w:p>
        </w:tc>
        <w:tc>
          <w:tcPr>
            <w:tcW w:w="14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19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r>
      <w:tr>
        <w:tblPrEx>
          <w:tblCellMar>
            <w:top w:w="0" w:type="dxa"/>
            <w:left w:w="108" w:type="dxa"/>
            <w:bottom w:w="0" w:type="dxa"/>
            <w:right w:w="108" w:type="dxa"/>
          </w:tblCellMar>
        </w:tblPrEx>
        <w:trPr>
          <w:trHeight w:val="280" w:hRule="atLeast"/>
          <w:jc w:val="center"/>
        </w:trPr>
        <w:tc>
          <w:tcPr>
            <w:tcW w:w="179"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2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4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3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3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4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4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3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85 学位(单一选项)：博士/硕士/学士。</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p>
    <w:p>
      <w:pPr>
        <w:rPr>
          <w:rFonts w:ascii="Times New Roman" w:hAnsi="Times New Roman" w:eastAsia="宋体" w:cs="Times New Roman"/>
        </w:rPr>
      </w:pPr>
      <w:r>
        <w:rPr>
          <w:rFonts w:ascii="Times New Roman" w:hAnsi="Times New Roman" w:eastAsia="宋体" w:cs="Times New Roman"/>
        </w:rPr>
        <w:t>89.职业资格证书是指教师获得的劳动与社会保障部门、其他部委、行业、企业等颁发的各类职业资格证书。各类技能证书也在本栏填写。如果该教师具有两张及以上证书，选最高的填写。</w:t>
      </w:r>
    </w:p>
    <w:p>
      <w:pPr>
        <w:rPr>
          <w:rFonts w:ascii="Times New Roman" w:hAnsi="Times New Roman" w:eastAsia="宋体" w:cs="Times New Roman"/>
        </w:rPr>
      </w:pPr>
      <w:r>
        <w:rPr>
          <w:rFonts w:ascii="Times New Roman" w:hAnsi="Times New Roman" w:eastAsia="宋体" w:cs="Times New Roman"/>
        </w:rPr>
        <w:t>职业资格证书等级(单一选项)：高级/中级/初级/无等级</w:t>
      </w:r>
    </w:p>
    <w:p>
      <w:pPr>
        <w:rPr>
          <w:rFonts w:ascii="Times New Roman" w:hAnsi="Times New Roman" w:eastAsia="宋体" w:cs="Times New Roman"/>
        </w:rPr>
      </w:pPr>
      <w:r>
        <w:rPr>
          <w:rFonts w:ascii="Times New Roman" w:hAnsi="Times New Roman" w:eastAsia="宋体" w:cs="Times New Roman"/>
        </w:rPr>
        <w:t>100.派出部门级别(单一选项)：国家级/省部级/地市级/校级/其他。</w:t>
      </w:r>
    </w:p>
    <w:p>
      <w:pPr>
        <w:rPr>
          <w:rFonts w:ascii="Times New Roman" w:hAnsi="Times New Roman" w:eastAsia="宋体" w:cs="Times New Roman"/>
        </w:rPr>
      </w:pPr>
      <w:r>
        <w:rPr>
          <w:rFonts w:ascii="Times New Roman" w:hAnsi="Times New Roman" w:eastAsia="宋体" w:cs="Times New Roman"/>
        </w:rPr>
        <w:t>113.签约情况是指教师是否与学校签订了有效工作协议。签约情况(单一选项)：有/无。</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48" w:name="_Toc6659"/>
      <w:r>
        <w:rPr>
          <w:rFonts w:ascii="Times New Roman" w:hAnsi="Times New Roman" w:eastAsia="宋体" w:cs="Times New Roman"/>
        </w:rPr>
        <w:t>表6.3.2：校外兼职教师授课及教学工作量情况</w:t>
      </w:r>
      <w:bookmarkEnd w:id="48"/>
    </w:p>
    <w:p>
      <w:pPr>
        <w:pStyle w:val="3"/>
        <w:spacing w:before="0" w:after="0" w:line="360" w:lineRule="auto"/>
        <w:rPr>
          <w:rFonts w:ascii="Times New Roman" w:hAnsi="Times New Roman" w:eastAsia="宋体" w:cs="Times New Roman"/>
        </w:rPr>
      </w:pPr>
      <w:bookmarkStart w:id="49" w:name="_Toc14500"/>
      <w:r>
        <w:rPr>
          <w:rFonts w:ascii="Times New Roman" w:hAnsi="Times New Roman" w:eastAsia="宋体" w:cs="Times New Roman"/>
        </w:rPr>
        <w:t>表6.3.2.1：校外兼职教师授课情况</w:t>
      </w:r>
      <w:bookmarkEnd w:id="49"/>
    </w:p>
    <w:tbl>
      <w:tblPr>
        <w:tblStyle w:val="16"/>
        <w:tblW w:w="5013" w:type="pct"/>
        <w:jc w:val="center"/>
        <w:tblLayout w:type="fixed"/>
        <w:tblCellMar>
          <w:top w:w="0" w:type="dxa"/>
          <w:left w:w="108" w:type="dxa"/>
          <w:bottom w:w="0" w:type="dxa"/>
          <w:right w:w="108" w:type="dxa"/>
        </w:tblCellMar>
      </w:tblPr>
      <w:tblGrid>
        <w:gridCol w:w="378"/>
        <w:gridCol w:w="422"/>
        <w:gridCol w:w="444"/>
        <w:gridCol w:w="664"/>
        <w:gridCol w:w="637"/>
        <w:gridCol w:w="718"/>
        <w:gridCol w:w="718"/>
        <w:gridCol w:w="708"/>
        <w:gridCol w:w="630"/>
        <w:gridCol w:w="660"/>
        <w:gridCol w:w="720"/>
        <w:gridCol w:w="704"/>
        <w:gridCol w:w="764"/>
        <w:gridCol w:w="720"/>
        <w:gridCol w:w="749"/>
        <w:gridCol w:w="823"/>
        <w:gridCol w:w="823"/>
        <w:gridCol w:w="541"/>
        <w:gridCol w:w="794"/>
        <w:gridCol w:w="571"/>
        <w:gridCol w:w="573"/>
        <w:gridCol w:w="452"/>
      </w:tblGrid>
      <w:tr>
        <w:tblPrEx>
          <w:tblCellMar>
            <w:top w:w="0" w:type="dxa"/>
            <w:left w:w="108" w:type="dxa"/>
            <w:bottom w:w="0" w:type="dxa"/>
            <w:right w:w="108" w:type="dxa"/>
          </w:tblCellMar>
        </w:tblPrEx>
        <w:trPr>
          <w:trHeight w:val="523" w:hRule="atLeast"/>
          <w:jc w:val="center"/>
        </w:trPr>
        <w:tc>
          <w:tcPr>
            <w:tcW w:w="3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4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授课年级</w:t>
            </w:r>
          </w:p>
        </w:tc>
        <w:tc>
          <w:tcPr>
            <w:tcW w:w="6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开课部门名称</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7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7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63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课程代码</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课程名称(全称)</w:t>
            </w:r>
          </w:p>
        </w:tc>
        <w:tc>
          <w:tcPr>
            <w:tcW w:w="7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课程类型</w:t>
            </w:r>
            <w:r>
              <w:rPr>
                <w:rFonts w:ascii="Times New Roman" w:hAnsi="Times New Roman" w:eastAsia="宋体" w:cs="Times New Roman"/>
                <w:kern w:val="0"/>
                <w:sz w:val="20"/>
                <w:szCs w:val="20"/>
                <w:vertAlign w:val="superscript"/>
              </w:rPr>
              <w:t>94</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课程属性</w:t>
            </w:r>
            <w:r>
              <w:rPr>
                <w:rFonts w:ascii="Times New Roman" w:hAnsi="Times New Roman" w:eastAsia="宋体" w:cs="Times New Roman"/>
                <w:kern w:val="0"/>
                <w:sz w:val="20"/>
                <w:szCs w:val="20"/>
                <w:vertAlign w:val="superscript"/>
              </w:rPr>
              <w:t>95</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授课任务</w:t>
            </w:r>
            <w:r>
              <w:rPr>
                <w:rFonts w:ascii="Times New Roman" w:hAnsi="Times New Roman" w:eastAsia="宋体" w:cs="Times New Roman"/>
                <w:kern w:val="0"/>
                <w:sz w:val="20"/>
                <w:szCs w:val="20"/>
                <w:vertAlign w:val="superscript"/>
              </w:rPr>
              <w:t>96</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是否合班授课</w:t>
            </w:r>
            <w:r>
              <w:rPr>
                <w:rFonts w:ascii="Times New Roman" w:hAnsi="Times New Roman" w:eastAsia="宋体" w:cs="Times New Roman"/>
                <w:kern w:val="0"/>
                <w:sz w:val="20"/>
                <w:szCs w:val="20"/>
                <w:vertAlign w:val="superscript"/>
              </w:rPr>
              <w:t>97</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是否平行班授课</w:t>
            </w:r>
            <w:r>
              <w:rPr>
                <w:rFonts w:ascii="Times New Roman" w:hAnsi="Times New Roman" w:eastAsia="宋体" w:cs="Times New Roman"/>
                <w:kern w:val="0"/>
                <w:sz w:val="20"/>
                <w:szCs w:val="20"/>
                <w:vertAlign w:val="superscript"/>
              </w:rPr>
              <w:t>98</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是否行政班授课</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授课学期</w:t>
            </w:r>
          </w:p>
        </w:tc>
        <w:tc>
          <w:tcPr>
            <w:tcW w:w="7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教学工作量</w:t>
            </w:r>
            <w:r>
              <w:rPr>
                <w:rFonts w:ascii="Times New Roman" w:hAnsi="Times New Roman" w:eastAsia="宋体" w:cs="Times New Roman"/>
                <w:kern w:val="0"/>
                <w:sz w:val="20"/>
                <w:szCs w:val="20"/>
                <w:vertAlign w:val="superscript"/>
              </w:rPr>
              <w:t>99</w:t>
            </w:r>
            <w:r>
              <w:rPr>
                <w:rFonts w:ascii="Times New Roman" w:hAnsi="Times New Roman" w:eastAsia="宋体" w:cs="Times New Roman"/>
                <w:kern w:val="0"/>
                <w:sz w:val="20"/>
                <w:szCs w:val="20"/>
                <w:vertAlign w:val="superscript"/>
              </w:rPr>
              <w:br w:type="textWrapping"/>
            </w:r>
            <w:r>
              <w:rPr>
                <w:rFonts w:ascii="Times New Roman" w:hAnsi="Times New Roman" w:eastAsia="宋体" w:cs="Times New Roman"/>
                <w:kern w:val="0"/>
                <w:sz w:val="20"/>
                <w:szCs w:val="20"/>
              </w:rPr>
              <w:t>(学时)</w:t>
            </w:r>
          </w:p>
        </w:tc>
        <w:tc>
          <w:tcPr>
            <w:tcW w:w="159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主要开设实践项目名称(全称)</w:t>
            </w:r>
          </w:p>
        </w:tc>
      </w:tr>
      <w:tr>
        <w:tblPrEx>
          <w:tblCellMar>
            <w:top w:w="0" w:type="dxa"/>
            <w:left w:w="108" w:type="dxa"/>
            <w:bottom w:w="0" w:type="dxa"/>
            <w:right w:w="108" w:type="dxa"/>
          </w:tblCellMar>
        </w:tblPrEx>
        <w:trPr>
          <w:trHeight w:val="280" w:hRule="atLeast"/>
          <w:jc w:val="center"/>
        </w:trPr>
        <w:tc>
          <w:tcPr>
            <w:tcW w:w="37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3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57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实验</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实训</w:t>
            </w:r>
          </w:p>
        </w:tc>
        <w:tc>
          <w:tcPr>
            <w:tcW w:w="4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实习</w:t>
            </w:r>
          </w:p>
        </w:tc>
      </w:tr>
      <w:tr>
        <w:tblPrEx>
          <w:tblCellMar>
            <w:top w:w="0" w:type="dxa"/>
            <w:left w:w="108" w:type="dxa"/>
            <w:bottom w:w="0" w:type="dxa"/>
            <w:right w:w="108" w:type="dxa"/>
          </w:tblCellMar>
        </w:tblPrEx>
        <w:trPr>
          <w:trHeight w:val="280" w:hRule="atLeast"/>
          <w:jc w:val="center"/>
        </w:trPr>
        <w:tc>
          <w:tcPr>
            <w:tcW w:w="3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3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1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1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8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7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94.课程类型(单一选项)：A类(纯理论课)/B类((理论＋实践)课)/ C类(纯实践课)</w:t>
      </w:r>
    </w:p>
    <w:p>
      <w:pPr>
        <w:rPr>
          <w:rFonts w:ascii="Times New Roman" w:hAnsi="Times New Roman" w:eastAsia="宋体" w:cs="Times New Roman"/>
        </w:rPr>
      </w:pPr>
      <w:r>
        <w:rPr>
          <w:rFonts w:ascii="Times New Roman" w:hAnsi="Times New Roman" w:eastAsia="宋体" w:cs="Times New Roman"/>
        </w:rPr>
        <w:t>95.课程属性(单一选项)：公共课、专业基础课、专业课。</w:t>
      </w:r>
    </w:p>
    <w:p>
      <w:pPr>
        <w:rPr>
          <w:rFonts w:ascii="Times New Roman" w:hAnsi="Times New Roman" w:eastAsia="宋体" w:cs="Times New Roman"/>
        </w:rPr>
      </w:pPr>
      <w:r>
        <w:rPr>
          <w:rFonts w:ascii="Times New Roman" w:hAnsi="Times New Roman" w:eastAsia="宋体" w:cs="Times New Roman"/>
        </w:rPr>
        <w:t>96.授课任务(单一选项)：主讲/辅教</w:t>
      </w:r>
    </w:p>
    <w:p>
      <w:pPr>
        <w:rPr>
          <w:rFonts w:ascii="Times New Roman" w:hAnsi="Times New Roman" w:eastAsia="宋体" w:cs="Times New Roman"/>
        </w:rPr>
      </w:pPr>
      <w:r>
        <w:rPr>
          <w:rFonts w:ascii="Times New Roman" w:hAnsi="Times New Roman" w:eastAsia="宋体" w:cs="Times New Roman"/>
        </w:rPr>
        <w:t>97.是否合班授课(单一选项)：是/否</w:t>
      </w:r>
    </w:p>
    <w:p>
      <w:pPr>
        <w:rPr>
          <w:rFonts w:ascii="Times New Roman" w:hAnsi="Times New Roman" w:eastAsia="宋体" w:cs="Times New Roman"/>
        </w:rPr>
      </w:pPr>
      <w:r>
        <w:rPr>
          <w:rFonts w:ascii="Times New Roman" w:hAnsi="Times New Roman" w:eastAsia="宋体" w:cs="Times New Roman"/>
        </w:rPr>
        <w:t>98.是否平行班授课(单一选项)：是/否</w:t>
      </w:r>
    </w:p>
    <w:p>
      <w:pPr>
        <w:rPr>
          <w:rFonts w:ascii="Times New Roman" w:hAnsi="Times New Roman" w:eastAsia="宋体" w:cs="Times New Roman"/>
        </w:rPr>
      </w:pPr>
      <w:r>
        <w:rPr>
          <w:rFonts w:ascii="Times New Roman" w:hAnsi="Times New Roman" w:eastAsia="宋体" w:cs="Times New Roman"/>
        </w:rPr>
        <w:t>99.教学工作量按各校有关教学工作量的规定计算。</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50" w:name="_Toc20368"/>
      <w:r>
        <w:rPr>
          <w:rFonts w:ascii="Times New Roman" w:hAnsi="Times New Roman" w:eastAsia="宋体" w:cs="Times New Roman"/>
        </w:rPr>
        <w:t>表6.3.2.2：校外兼职教师教学工作量(自动汇总)</w:t>
      </w:r>
      <w:bookmarkEnd w:id="50"/>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678"/>
        <w:gridCol w:w="1686"/>
        <w:gridCol w:w="5695"/>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8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教师所属系部</w:t>
            </w:r>
          </w:p>
        </w:tc>
        <w:tc>
          <w:tcPr>
            <w:tcW w:w="1657"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1665"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5624"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课程名称(全称)</w:t>
            </w:r>
          </w:p>
        </w:tc>
        <w:tc>
          <w:tcPr>
            <w:tcW w:w="3370"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总教学工作量(学时)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681" w:type="dxa"/>
            <w:shd w:val="clear" w:color="auto" w:fill="auto"/>
            <w:noWrap/>
            <w:vAlign w:val="center"/>
          </w:tcPr>
          <w:p>
            <w:pPr>
              <w:widowControl/>
              <w:jc w:val="left"/>
              <w:rPr>
                <w:rFonts w:ascii="Times New Roman" w:hAnsi="Times New Roman" w:eastAsia="宋体" w:cs="Times New Roman"/>
                <w:kern w:val="0"/>
                <w:sz w:val="20"/>
                <w:szCs w:val="20"/>
              </w:rPr>
            </w:pPr>
          </w:p>
        </w:tc>
        <w:tc>
          <w:tcPr>
            <w:tcW w:w="1657" w:type="dxa"/>
            <w:shd w:val="clear" w:color="auto" w:fill="auto"/>
            <w:vAlign w:val="center"/>
          </w:tcPr>
          <w:p>
            <w:pPr>
              <w:widowControl/>
              <w:jc w:val="center"/>
              <w:rPr>
                <w:rFonts w:ascii="Times New Roman" w:hAnsi="Times New Roman" w:eastAsia="宋体" w:cs="Times New Roman"/>
                <w:kern w:val="0"/>
                <w:sz w:val="20"/>
                <w:szCs w:val="20"/>
              </w:rPr>
            </w:pPr>
          </w:p>
        </w:tc>
        <w:tc>
          <w:tcPr>
            <w:tcW w:w="1665" w:type="dxa"/>
            <w:shd w:val="clear" w:color="auto" w:fill="auto"/>
            <w:noWrap/>
            <w:vAlign w:val="center"/>
          </w:tcPr>
          <w:p>
            <w:pPr>
              <w:widowControl/>
              <w:jc w:val="center"/>
              <w:rPr>
                <w:rFonts w:ascii="Times New Roman" w:hAnsi="Times New Roman" w:eastAsia="宋体" w:cs="Times New Roman"/>
                <w:kern w:val="0"/>
                <w:sz w:val="20"/>
                <w:szCs w:val="20"/>
              </w:rPr>
            </w:pPr>
          </w:p>
        </w:tc>
        <w:tc>
          <w:tcPr>
            <w:tcW w:w="5624" w:type="dxa"/>
            <w:shd w:val="clear" w:color="auto" w:fill="auto"/>
            <w:noWrap/>
            <w:vAlign w:val="center"/>
          </w:tcPr>
          <w:p>
            <w:pPr>
              <w:widowControl/>
              <w:jc w:val="center"/>
              <w:rPr>
                <w:rFonts w:ascii="Times New Roman" w:hAnsi="Times New Roman" w:eastAsia="宋体" w:cs="Times New Roman"/>
                <w:kern w:val="0"/>
                <w:sz w:val="20"/>
                <w:szCs w:val="20"/>
              </w:rPr>
            </w:pPr>
          </w:p>
        </w:tc>
        <w:tc>
          <w:tcPr>
            <w:tcW w:w="3370" w:type="dxa"/>
            <w:shd w:val="clear" w:color="auto" w:fill="auto"/>
            <w:vAlign w:val="center"/>
          </w:tcPr>
          <w:p>
            <w:pPr>
              <w:widowControl/>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8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3322" w:type="dxa"/>
            <w:gridSpan w:val="2"/>
            <w:shd w:val="clear" w:color="auto" w:fill="auto"/>
            <w:noWrap/>
            <w:vAlign w:val="center"/>
          </w:tcPr>
          <w:p>
            <w:pPr>
              <w:widowControl/>
              <w:ind w:right="8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总人数：0 </w:t>
            </w:r>
          </w:p>
        </w:tc>
        <w:tc>
          <w:tcPr>
            <w:tcW w:w="8994" w:type="dxa"/>
            <w:gridSpan w:val="2"/>
            <w:shd w:val="clear" w:color="auto" w:fill="auto"/>
            <w:noWrap/>
            <w:vAlign w:val="center"/>
          </w:tcPr>
          <w:p>
            <w:pPr>
              <w:widowControl/>
              <w:ind w:right="8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总教学工作量：0.0 </w:t>
            </w:r>
          </w:p>
        </w:tc>
      </w:tr>
    </w:tbl>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51" w:name="_Toc25234"/>
      <w:r>
        <w:rPr>
          <w:rFonts w:ascii="Times New Roman" w:hAnsi="Times New Roman" w:eastAsia="宋体" w:cs="Times New Roman"/>
        </w:rPr>
        <w:t>6.4 校外兼课教师</w:t>
      </w:r>
      <w:bookmarkEnd w:id="51"/>
    </w:p>
    <w:p>
      <w:pPr>
        <w:pStyle w:val="3"/>
        <w:spacing w:before="0" w:after="0" w:line="360" w:lineRule="auto"/>
        <w:rPr>
          <w:rFonts w:ascii="Times New Roman" w:hAnsi="Times New Roman" w:eastAsia="宋体" w:cs="Times New Roman"/>
          <w:highlight w:val="none"/>
        </w:rPr>
      </w:pPr>
      <w:bookmarkStart w:id="52" w:name="_Toc20908"/>
      <w:r>
        <w:rPr>
          <w:rFonts w:ascii="Times New Roman" w:hAnsi="Times New Roman" w:eastAsia="宋体" w:cs="Times New Roman"/>
          <w:highlight w:val="none"/>
        </w:rPr>
        <w:t>表6.4.1 校外兼课教师基本情况(数据源)</w:t>
      </w:r>
      <w:bookmarkEnd w:id="52"/>
      <w:r>
        <w:rPr>
          <w:rFonts w:hint="eastAsia" w:ascii="Times New Roman" w:hAnsi="Times New Roman" w:eastAsia="宋体" w:cs="Times New Roman"/>
          <w:kern w:val="0"/>
          <w:sz w:val="20"/>
          <w:szCs w:val="20"/>
          <w:highlight w:val="none"/>
        </w:rPr>
        <w:t xml:space="preserve"> </w:t>
      </w:r>
    </w:p>
    <w:tbl>
      <w:tblPr>
        <w:tblStyle w:val="16"/>
        <w:tblW w:w="5000" w:type="pct"/>
        <w:jc w:val="center"/>
        <w:tblLayout w:type="fixed"/>
        <w:tblCellMar>
          <w:top w:w="0" w:type="dxa"/>
          <w:left w:w="85" w:type="dxa"/>
          <w:bottom w:w="0" w:type="dxa"/>
          <w:right w:w="57" w:type="dxa"/>
        </w:tblCellMar>
      </w:tblPr>
      <w:tblGrid>
        <w:gridCol w:w="634"/>
        <w:gridCol w:w="403"/>
        <w:gridCol w:w="441"/>
        <w:gridCol w:w="425"/>
        <w:gridCol w:w="490"/>
        <w:gridCol w:w="459"/>
        <w:gridCol w:w="765"/>
        <w:gridCol w:w="362"/>
        <w:gridCol w:w="475"/>
        <w:gridCol w:w="459"/>
        <w:gridCol w:w="510"/>
        <w:gridCol w:w="510"/>
        <w:gridCol w:w="510"/>
        <w:gridCol w:w="510"/>
        <w:gridCol w:w="510"/>
        <w:gridCol w:w="510"/>
        <w:gridCol w:w="510"/>
        <w:gridCol w:w="510"/>
        <w:gridCol w:w="510"/>
        <w:gridCol w:w="510"/>
        <w:gridCol w:w="510"/>
        <w:gridCol w:w="510"/>
        <w:gridCol w:w="510"/>
        <w:gridCol w:w="510"/>
        <w:gridCol w:w="510"/>
        <w:gridCol w:w="510"/>
        <w:gridCol w:w="510"/>
        <w:gridCol w:w="504"/>
        <w:gridCol w:w="13"/>
      </w:tblGrid>
      <w:tr>
        <w:tblPrEx>
          <w:tblCellMar>
            <w:top w:w="0" w:type="dxa"/>
            <w:left w:w="85" w:type="dxa"/>
            <w:bottom w:w="0" w:type="dxa"/>
            <w:right w:w="57" w:type="dxa"/>
          </w:tblCellMar>
        </w:tblPrEx>
        <w:trPr>
          <w:gridAfter w:val="1"/>
          <w:wAfter w:w="13" w:type="dxa"/>
          <w:trHeight w:val="280" w:hRule="atLeast"/>
          <w:jc w:val="center"/>
        </w:trPr>
        <w:tc>
          <w:tcPr>
            <w:tcW w:w="6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聘任系部名称(全称)</w:t>
            </w:r>
          </w:p>
        </w:tc>
        <w:tc>
          <w:tcPr>
            <w:tcW w:w="4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4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4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4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参加工作日期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3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4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签约情况</w:t>
            </w:r>
            <w:r>
              <w:rPr>
                <w:rFonts w:ascii="Times New Roman" w:hAnsi="Times New Roman" w:eastAsia="宋体" w:cs="Times New Roman"/>
                <w:kern w:val="0"/>
                <w:sz w:val="20"/>
                <w:szCs w:val="20"/>
                <w:vertAlign w:val="superscript"/>
              </w:rPr>
              <w:t>113</w:t>
            </w:r>
          </w:p>
        </w:tc>
        <w:tc>
          <w:tcPr>
            <w:tcW w:w="20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highlight w:val="none"/>
              </w:rPr>
            </w:pPr>
            <w:r>
              <w:rPr>
                <w:rFonts w:ascii="Times New Roman" w:hAnsi="Times New Roman" w:eastAsia="宋体" w:cs="Times New Roman"/>
                <w:color w:val="FF0000"/>
                <w:kern w:val="0"/>
                <w:sz w:val="20"/>
                <w:szCs w:val="20"/>
                <w:highlight w:val="none"/>
              </w:rPr>
              <w:t>专业技术职务</w:t>
            </w:r>
            <w:r>
              <w:rPr>
                <w:rFonts w:ascii="Times New Roman" w:hAnsi="Times New Roman" w:eastAsia="宋体" w:cs="Times New Roman"/>
                <w:color w:val="FF0000"/>
                <w:kern w:val="0"/>
                <w:sz w:val="20"/>
                <w:szCs w:val="20"/>
                <w:highlight w:val="none"/>
                <w:vertAlign w:val="superscript"/>
              </w:rPr>
              <w:t>88</w:t>
            </w:r>
            <w:r>
              <w:rPr>
                <w:rFonts w:ascii="Times New Roman" w:hAnsi="Times New Roman" w:eastAsia="宋体" w:cs="Times New Roman"/>
                <w:color w:val="FF0000"/>
                <w:kern w:val="0"/>
                <w:sz w:val="20"/>
                <w:szCs w:val="20"/>
                <w:highlight w:val="none"/>
              </w:rPr>
              <w:t xml:space="preserve">(最高) </w:t>
            </w:r>
          </w:p>
        </w:tc>
        <w:tc>
          <w:tcPr>
            <w:tcW w:w="20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highlight w:val="none"/>
              </w:rPr>
            </w:pPr>
            <w:r>
              <w:rPr>
                <w:rFonts w:ascii="Times New Roman" w:hAnsi="Times New Roman" w:eastAsia="宋体" w:cs="Times New Roman"/>
                <w:color w:val="FF0000"/>
                <w:kern w:val="0"/>
                <w:sz w:val="20"/>
                <w:szCs w:val="20"/>
                <w:highlight w:val="none"/>
              </w:rPr>
              <w:t>职业资格证书</w:t>
            </w:r>
            <w:r>
              <w:rPr>
                <w:rFonts w:ascii="Times New Roman" w:hAnsi="Times New Roman" w:eastAsia="宋体" w:cs="Times New Roman"/>
                <w:color w:val="FF0000"/>
                <w:kern w:val="0"/>
                <w:sz w:val="20"/>
                <w:szCs w:val="20"/>
                <w:highlight w:val="none"/>
                <w:vertAlign w:val="superscript"/>
              </w:rPr>
              <w:t>89</w:t>
            </w:r>
          </w:p>
        </w:tc>
        <w:tc>
          <w:tcPr>
            <w:tcW w:w="153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当前专职工作背景</w:t>
            </w:r>
          </w:p>
        </w:tc>
        <w:tc>
          <w:tcPr>
            <w:tcW w:w="20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教学进修</w:t>
            </w:r>
          </w:p>
        </w:tc>
        <w:tc>
          <w:tcPr>
            <w:tcW w:w="15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行政所属专业</w:t>
            </w:r>
          </w:p>
        </w:tc>
      </w:tr>
      <w:tr>
        <w:trPr>
          <w:trHeight w:val="560"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val="0"/>
                <w:bCs w:val="0"/>
                <w:color w:val="FF0000"/>
                <w:kern w:val="0"/>
                <w:sz w:val="20"/>
                <w:szCs w:val="20"/>
                <w:highlight w:val="none"/>
              </w:rPr>
            </w:pPr>
            <w:r>
              <w:rPr>
                <w:rFonts w:hint="eastAsia" w:ascii="宋体" w:hAnsi="宋体" w:eastAsia="宋体" w:cs="宋体"/>
                <w:b w:val="0"/>
                <w:bCs w:val="0"/>
                <w:i w:val="0"/>
                <w:iCs w:val="0"/>
                <w:color w:val="FF0000"/>
                <w:kern w:val="0"/>
                <w:sz w:val="20"/>
                <w:szCs w:val="20"/>
                <w:highlight w:val="none"/>
                <w:u w:val="none"/>
                <w:lang w:val="en-US" w:eastAsia="zh-CN" w:bidi="ar"/>
              </w:rPr>
              <w:t>等级</w:t>
            </w:r>
          </w:p>
        </w:tc>
        <w:tc>
          <w:tcPr>
            <w:tcW w:w="5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b w:val="0"/>
                <w:bCs w:val="0"/>
                <w:color w:val="FF0000"/>
                <w:kern w:val="0"/>
                <w:sz w:val="20"/>
                <w:szCs w:val="20"/>
                <w:highlight w:val="none"/>
              </w:rPr>
            </w:pPr>
            <w:r>
              <w:rPr>
                <w:rFonts w:hint="eastAsia" w:ascii="宋体" w:hAnsi="宋体" w:eastAsia="宋体" w:cs="宋体"/>
                <w:b w:val="0"/>
                <w:bCs w:val="0"/>
                <w:i w:val="0"/>
                <w:iCs w:val="0"/>
                <w:color w:val="FF0000"/>
                <w:kern w:val="0"/>
                <w:sz w:val="20"/>
                <w:szCs w:val="20"/>
                <w:highlight w:val="none"/>
                <w:u w:val="none"/>
                <w:lang w:val="en-US" w:eastAsia="zh-CN" w:bidi="ar"/>
              </w:rPr>
              <w:t>名称(全称)</w:t>
            </w:r>
          </w:p>
        </w:tc>
        <w:tc>
          <w:tcPr>
            <w:tcW w:w="5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val="0"/>
                <w:bCs w:val="0"/>
                <w:color w:val="FF0000"/>
                <w:kern w:val="0"/>
                <w:sz w:val="20"/>
                <w:szCs w:val="20"/>
                <w:highlight w:val="none"/>
              </w:rPr>
            </w:pPr>
            <w:r>
              <w:rPr>
                <w:rFonts w:hint="eastAsia" w:ascii="宋体" w:hAnsi="宋体" w:eastAsia="宋体" w:cs="宋体"/>
                <w:b w:val="0"/>
                <w:bCs w:val="0"/>
                <w:i w:val="0"/>
                <w:iCs w:val="0"/>
                <w:color w:val="FF0000"/>
                <w:kern w:val="0"/>
                <w:sz w:val="20"/>
                <w:szCs w:val="20"/>
                <w:highlight w:val="none"/>
                <w:u w:val="none"/>
                <w:lang w:val="en-US" w:eastAsia="zh-CN" w:bidi="ar"/>
              </w:rPr>
              <w:t>发证单位（全称）</w:t>
            </w:r>
          </w:p>
        </w:tc>
        <w:tc>
          <w:tcPr>
            <w:tcW w:w="5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val="0"/>
                <w:bCs w:val="0"/>
                <w:color w:val="FF0000"/>
                <w:kern w:val="0"/>
                <w:sz w:val="20"/>
                <w:szCs w:val="20"/>
                <w:highlight w:val="none"/>
              </w:rPr>
            </w:pPr>
            <w:r>
              <w:rPr>
                <w:rFonts w:hint="eastAsia" w:ascii="宋体" w:hAnsi="宋体" w:eastAsia="宋体" w:cs="宋体"/>
                <w:b w:val="0"/>
                <w:bCs w:val="0"/>
                <w:i w:val="0"/>
                <w:iCs w:val="0"/>
                <w:color w:val="FF0000"/>
                <w:kern w:val="0"/>
                <w:sz w:val="20"/>
                <w:szCs w:val="20"/>
                <w:highlight w:val="none"/>
                <w:u w:val="none"/>
                <w:lang w:val="en-US" w:eastAsia="zh-CN" w:bidi="ar"/>
              </w:rPr>
              <w:t>获取日期（年月）</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highlight w:val="none"/>
              </w:rPr>
            </w:pPr>
            <w:r>
              <w:rPr>
                <w:rFonts w:ascii="Times New Roman" w:hAnsi="Times New Roman" w:eastAsia="宋体" w:cs="Times New Roman"/>
                <w:color w:val="FF0000"/>
                <w:kern w:val="0"/>
                <w:sz w:val="20"/>
                <w:szCs w:val="20"/>
                <w:highlight w:val="none"/>
              </w:rPr>
              <w:t>等级</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highlight w:val="none"/>
              </w:rPr>
            </w:pPr>
            <w:r>
              <w:rPr>
                <w:rFonts w:ascii="Times New Roman" w:hAnsi="Times New Roman" w:eastAsia="宋体" w:cs="Times New Roman"/>
                <w:color w:val="FF0000"/>
                <w:kern w:val="0"/>
                <w:sz w:val="20"/>
                <w:szCs w:val="20"/>
                <w:highlight w:val="none"/>
              </w:rPr>
              <w:t>名称(全称)</w:t>
            </w:r>
          </w:p>
        </w:tc>
        <w:tc>
          <w:tcPr>
            <w:tcW w:w="5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b w:val="0"/>
                <w:bCs w:val="0"/>
                <w:color w:val="FF0000"/>
                <w:kern w:val="0"/>
                <w:sz w:val="20"/>
                <w:szCs w:val="20"/>
                <w:highlight w:val="none"/>
                <w:lang w:val="en-US" w:eastAsia="zh-CN" w:bidi="ar-SA"/>
              </w:rPr>
            </w:pPr>
            <w:r>
              <w:rPr>
                <w:rFonts w:hint="eastAsia" w:ascii="宋体" w:hAnsi="宋体" w:eastAsia="宋体" w:cs="宋体"/>
                <w:b w:val="0"/>
                <w:bCs w:val="0"/>
                <w:i w:val="0"/>
                <w:iCs w:val="0"/>
                <w:color w:val="FF0000"/>
                <w:kern w:val="0"/>
                <w:sz w:val="20"/>
                <w:szCs w:val="20"/>
                <w:highlight w:val="none"/>
                <w:u w:val="none"/>
                <w:lang w:val="en-US" w:eastAsia="zh-CN" w:bidi="ar"/>
              </w:rPr>
              <w:t>发证单位（全称）</w:t>
            </w:r>
          </w:p>
        </w:tc>
        <w:tc>
          <w:tcPr>
            <w:tcW w:w="5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b w:val="0"/>
                <w:bCs w:val="0"/>
                <w:color w:val="FF0000"/>
                <w:kern w:val="0"/>
                <w:sz w:val="20"/>
                <w:szCs w:val="20"/>
                <w:highlight w:val="none"/>
                <w:lang w:val="en-US" w:eastAsia="zh-CN" w:bidi="ar-SA"/>
              </w:rPr>
            </w:pPr>
            <w:r>
              <w:rPr>
                <w:rFonts w:hint="eastAsia" w:ascii="宋体" w:hAnsi="宋体" w:eastAsia="宋体" w:cs="宋体"/>
                <w:b w:val="0"/>
                <w:bCs w:val="0"/>
                <w:i w:val="0"/>
                <w:iCs w:val="0"/>
                <w:color w:val="FF0000"/>
                <w:kern w:val="0"/>
                <w:sz w:val="20"/>
                <w:szCs w:val="20"/>
                <w:highlight w:val="none"/>
                <w:u w:val="none"/>
                <w:lang w:val="en-US" w:eastAsia="zh-CN" w:bidi="ar"/>
              </w:rPr>
              <w:t>获取日期（年月）</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单位名称(全称)</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职务</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任职日期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时间(天)</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地点</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派出部门级别</w:t>
            </w:r>
            <w:r>
              <w:rPr>
                <w:rFonts w:ascii="Times New Roman" w:hAnsi="Times New Roman" w:eastAsia="宋体" w:cs="Times New Roman"/>
                <w:kern w:val="0"/>
                <w:sz w:val="20"/>
                <w:szCs w:val="20"/>
                <w:vertAlign w:val="superscript"/>
              </w:rPr>
              <w:t>100</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517"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r>
      <w:tr>
        <w:tblPrEx>
          <w:tblCellMar>
            <w:top w:w="0" w:type="dxa"/>
            <w:left w:w="85" w:type="dxa"/>
            <w:bottom w:w="0" w:type="dxa"/>
            <w:right w:w="57" w:type="dxa"/>
          </w:tblCellMar>
        </w:tblPrEx>
        <w:trPr>
          <w:trHeight w:val="280" w:hRule="atLeast"/>
          <w:jc w:val="center"/>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9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7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FF0000"/>
                <w:kern w:val="0"/>
                <w:sz w:val="22"/>
              </w:rPr>
            </w:pPr>
            <w:r>
              <w:rPr>
                <w:rFonts w:ascii="Times New Roman" w:hAnsi="Times New Roman" w:eastAsia="宋体" w:cs="Times New Roman"/>
                <w:color w:val="FF0000"/>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FF0000"/>
                <w:kern w:val="0"/>
                <w:sz w:val="22"/>
              </w:rPr>
            </w:pPr>
            <w:r>
              <w:rPr>
                <w:rFonts w:ascii="Times New Roman" w:hAnsi="Times New Roman" w:eastAsia="宋体" w:cs="Times New Roman"/>
                <w:color w:val="FF0000"/>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szCs w:val="22"/>
                <w:lang w:val="en-US" w:eastAsia="zh-CN" w:bidi="ar-SA"/>
              </w:rPr>
            </w:pP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szCs w:val="22"/>
                <w:lang w:val="en-US" w:eastAsia="zh-CN" w:bidi="ar-SA"/>
              </w:rPr>
            </w:pP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85 学位(单一选项)：博士/硕士/学士。</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p>
    <w:p>
      <w:pPr>
        <w:rPr>
          <w:rFonts w:ascii="Times New Roman" w:hAnsi="Times New Roman" w:eastAsia="宋体" w:cs="Times New Roman"/>
        </w:rPr>
      </w:pPr>
      <w:r>
        <w:rPr>
          <w:rFonts w:ascii="Times New Roman" w:hAnsi="Times New Roman" w:eastAsia="宋体" w:cs="Times New Roman"/>
        </w:rPr>
        <w:t>89.职业资格证书是指教师获得的劳动与社会保障部门、其他部委、行业、企业等颁发的各类职业资格证书。各类技能证书也在本栏填写。如果该教师具有两张及以上证书，选最高的填写。</w:t>
      </w:r>
    </w:p>
    <w:p>
      <w:pPr>
        <w:rPr>
          <w:rFonts w:ascii="Times New Roman" w:hAnsi="Times New Roman" w:eastAsia="宋体" w:cs="Times New Roman"/>
        </w:rPr>
      </w:pPr>
      <w:r>
        <w:rPr>
          <w:rFonts w:ascii="Times New Roman" w:hAnsi="Times New Roman" w:eastAsia="宋体" w:cs="Times New Roman"/>
        </w:rPr>
        <w:t>职业资格证书等级(单一选项)：高级/中级/初级/无等级</w:t>
      </w:r>
    </w:p>
    <w:p>
      <w:pPr>
        <w:rPr>
          <w:rFonts w:ascii="Times New Roman" w:hAnsi="Times New Roman" w:eastAsia="宋体" w:cs="Times New Roman"/>
        </w:rPr>
      </w:pPr>
      <w:r>
        <w:rPr>
          <w:rFonts w:ascii="Times New Roman" w:hAnsi="Times New Roman" w:eastAsia="宋体" w:cs="Times New Roman"/>
        </w:rPr>
        <w:t>100.派出部门级别(单一选项)：国家级/省部级/地市级/校级/其他。</w:t>
      </w:r>
    </w:p>
    <w:p>
      <w:pPr>
        <w:rPr>
          <w:rFonts w:ascii="Times New Roman" w:hAnsi="Times New Roman" w:eastAsia="宋体" w:cs="Times New Roman"/>
        </w:rPr>
      </w:pPr>
      <w:r>
        <w:rPr>
          <w:rFonts w:ascii="Times New Roman" w:hAnsi="Times New Roman" w:eastAsia="宋体" w:cs="Times New Roman"/>
        </w:rPr>
        <w:t>专业层次(单一选项)：职教本科/高职专科/其他</w:t>
      </w:r>
    </w:p>
    <w:p>
      <w:pPr>
        <w:rPr>
          <w:rFonts w:ascii="Times New Roman" w:hAnsi="Times New Roman" w:eastAsia="宋体" w:cs="Times New Roman"/>
        </w:rPr>
      </w:pPr>
      <w:r>
        <w:rPr>
          <w:rFonts w:ascii="Times New Roman" w:hAnsi="Times New Roman" w:eastAsia="宋体" w:cs="Times New Roman"/>
        </w:rPr>
        <w:t>113.签约情况是指教师是否与学校签订了有效工作协议。签约情况(单一选项)：有/无。</w:t>
      </w:r>
    </w:p>
    <w:p>
      <w:pPr>
        <w:rPr>
          <w:rFonts w:ascii="Times New Roman" w:hAnsi="Times New Roman" w:eastAsia="宋体" w:cs="Times New Roman"/>
        </w:rPr>
      </w:pPr>
      <w:r>
        <w:rPr>
          <w:rFonts w:ascii="Times New Roman" w:hAnsi="Times New Roman" w:eastAsia="宋体" w:cs="Times New Roman"/>
        </w:rPr>
        <w:t>114.校外兼课教师是指聘请来校兼课的教师，其所在工作单位是学校。</w:t>
      </w:r>
    </w:p>
    <w:p>
      <w:pPr>
        <w:rPr>
          <w:rFonts w:ascii="Times New Roman" w:hAnsi="Times New Roman" w:eastAsia="宋体" w:cs="Times New Roman"/>
        </w:rPr>
      </w:pP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53" w:name="_Toc15789"/>
      <w:r>
        <w:rPr>
          <w:rFonts w:ascii="Times New Roman" w:hAnsi="Times New Roman" w:eastAsia="宋体" w:cs="Times New Roman"/>
        </w:rPr>
        <w:t>6.4.2 校外兼课教师授课及教学工作量情况</w:t>
      </w:r>
      <w:bookmarkEnd w:id="53"/>
    </w:p>
    <w:p>
      <w:pPr>
        <w:pStyle w:val="3"/>
        <w:spacing w:before="0" w:after="0" w:line="360" w:lineRule="auto"/>
        <w:rPr>
          <w:rFonts w:ascii="Times New Roman" w:hAnsi="Times New Roman" w:eastAsia="宋体" w:cs="Times New Roman"/>
        </w:rPr>
      </w:pPr>
      <w:bookmarkStart w:id="54" w:name="_Toc30896"/>
      <w:r>
        <w:rPr>
          <w:rFonts w:ascii="Times New Roman" w:hAnsi="Times New Roman" w:eastAsia="宋体" w:cs="Times New Roman"/>
        </w:rPr>
        <w:t>表6.4.2.1 校外兼课教师授课情况</w:t>
      </w:r>
      <w:bookmarkEnd w:id="54"/>
    </w:p>
    <w:tbl>
      <w:tblPr>
        <w:tblStyle w:val="16"/>
        <w:tblW w:w="5251" w:type="pct"/>
        <w:jc w:val="center"/>
        <w:tblLayout w:type="fixed"/>
        <w:tblCellMar>
          <w:top w:w="0" w:type="dxa"/>
          <w:left w:w="57" w:type="dxa"/>
          <w:bottom w:w="0" w:type="dxa"/>
          <w:right w:w="57" w:type="dxa"/>
        </w:tblCellMar>
      </w:tblPr>
      <w:tblGrid>
        <w:gridCol w:w="878"/>
        <w:gridCol w:w="402"/>
        <w:gridCol w:w="428"/>
        <w:gridCol w:w="591"/>
        <w:gridCol w:w="409"/>
        <w:gridCol w:w="715"/>
        <w:gridCol w:w="715"/>
        <w:gridCol w:w="1000"/>
        <w:gridCol w:w="712"/>
        <w:gridCol w:w="712"/>
        <w:gridCol w:w="717"/>
        <w:gridCol w:w="712"/>
        <w:gridCol w:w="715"/>
        <w:gridCol w:w="715"/>
        <w:gridCol w:w="717"/>
        <w:gridCol w:w="715"/>
        <w:gridCol w:w="571"/>
        <w:gridCol w:w="645"/>
        <w:gridCol w:w="865"/>
        <w:gridCol w:w="616"/>
        <w:gridCol w:w="616"/>
        <w:gridCol w:w="610"/>
      </w:tblGrid>
      <w:tr>
        <w:tblPrEx>
          <w:tblCellMar>
            <w:top w:w="0" w:type="dxa"/>
            <w:left w:w="57" w:type="dxa"/>
            <w:bottom w:w="0" w:type="dxa"/>
            <w:right w:w="57" w:type="dxa"/>
          </w:tblCellMar>
        </w:tblPrEx>
        <w:trPr>
          <w:trHeight w:val="300" w:hRule="atLeast"/>
          <w:jc w:val="center"/>
        </w:trPr>
        <w:tc>
          <w:tcPr>
            <w:tcW w:w="8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4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授课年级</w:t>
            </w:r>
          </w:p>
        </w:tc>
        <w:tc>
          <w:tcPr>
            <w:tcW w:w="5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开课部门名称</w:t>
            </w:r>
          </w:p>
        </w:tc>
        <w:tc>
          <w:tcPr>
            <w:tcW w:w="4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7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7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712"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color w:val="FF0000"/>
                <w:kern w:val="0"/>
                <w:sz w:val="20"/>
                <w:szCs w:val="20"/>
              </w:rPr>
              <w:t>专业层次</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课程代码</w:t>
            </w:r>
          </w:p>
        </w:tc>
        <w:tc>
          <w:tcPr>
            <w:tcW w:w="7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课程名称(全称)</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课程类型</w:t>
            </w:r>
            <w:r>
              <w:rPr>
                <w:rFonts w:ascii="Times New Roman" w:hAnsi="Times New Roman" w:eastAsia="宋体" w:cs="Times New Roman"/>
                <w:kern w:val="0"/>
                <w:sz w:val="20"/>
                <w:szCs w:val="20"/>
                <w:vertAlign w:val="superscript"/>
              </w:rPr>
              <w:t>94</w:t>
            </w:r>
          </w:p>
        </w:tc>
        <w:tc>
          <w:tcPr>
            <w:tcW w:w="7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课程属性</w:t>
            </w:r>
            <w:r>
              <w:rPr>
                <w:rFonts w:ascii="Times New Roman" w:hAnsi="Times New Roman" w:eastAsia="宋体" w:cs="Times New Roman"/>
                <w:kern w:val="0"/>
                <w:sz w:val="20"/>
                <w:szCs w:val="20"/>
                <w:vertAlign w:val="superscript"/>
              </w:rPr>
              <w:t>95</w:t>
            </w:r>
          </w:p>
        </w:tc>
        <w:tc>
          <w:tcPr>
            <w:tcW w:w="7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授课任务</w:t>
            </w:r>
            <w:r>
              <w:rPr>
                <w:rFonts w:ascii="Times New Roman" w:hAnsi="Times New Roman" w:eastAsia="宋体" w:cs="Times New Roman"/>
                <w:kern w:val="0"/>
                <w:sz w:val="20"/>
                <w:szCs w:val="20"/>
                <w:vertAlign w:val="superscript"/>
              </w:rPr>
              <w:t>96</w:t>
            </w:r>
          </w:p>
        </w:tc>
        <w:tc>
          <w:tcPr>
            <w:tcW w:w="7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是否合班授课</w:t>
            </w:r>
            <w:r>
              <w:rPr>
                <w:rFonts w:ascii="Times New Roman" w:hAnsi="Times New Roman" w:eastAsia="宋体" w:cs="Times New Roman"/>
                <w:kern w:val="0"/>
                <w:sz w:val="20"/>
                <w:szCs w:val="20"/>
                <w:vertAlign w:val="superscript"/>
              </w:rPr>
              <w:t>97</w:t>
            </w:r>
          </w:p>
        </w:tc>
        <w:tc>
          <w:tcPr>
            <w:tcW w:w="7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是否平行班授课</w:t>
            </w:r>
            <w:r>
              <w:rPr>
                <w:rFonts w:ascii="Times New Roman" w:hAnsi="Times New Roman" w:eastAsia="宋体" w:cs="Times New Roman"/>
                <w:kern w:val="0"/>
                <w:sz w:val="20"/>
                <w:szCs w:val="20"/>
                <w:vertAlign w:val="superscript"/>
              </w:rPr>
              <w:t>98</w:t>
            </w: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是否行政班授课</w:t>
            </w:r>
          </w:p>
        </w:tc>
        <w:tc>
          <w:tcPr>
            <w:tcW w:w="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授课学期</w:t>
            </w:r>
          </w:p>
        </w:tc>
        <w:tc>
          <w:tcPr>
            <w:tcW w:w="8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教学工作量</w:t>
            </w:r>
            <w:r>
              <w:rPr>
                <w:rFonts w:ascii="Times New Roman" w:hAnsi="Times New Roman" w:eastAsia="宋体" w:cs="Times New Roman"/>
                <w:kern w:val="0"/>
                <w:sz w:val="20"/>
                <w:szCs w:val="20"/>
                <w:vertAlign w:val="superscript"/>
              </w:rPr>
              <w:t>99</w:t>
            </w:r>
            <w:r>
              <w:rPr>
                <w:rFonts w:ascii="Times New Roman" w:hAnsi="Times New Roman" w:eastAsia="宋体" w:cs="Times New Roman"/>
                <w:kern w:val="0"/>
                <w:sz w:val="20"/>
                <w:szCs w:val="20"/>
                <w:vertAlign w:val="superscript"/>
              </w:rPr>
              <w:br w:type="textWrapping"/>
            </w:r>
            <w:r>
              <w:rPr>
                <w:rFonts w:ascii="Times New Roman" w:hAnsi="Times New Roman" w:eastAsia="宋体" w:cs="Times New Roman"/>
                <w:kern w:val="0"/>
                <w:sz w:val="20"/>
                <w:szCs w:val="20"/>
              </w:rPr>
              <w:t>(学时)</w:t>
            </w:r>
          </w:p>
        </w:tc>
        <w:tc>
          <w:tcPr>
            <w:tcW w:w="18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主要开设实践项目名称(全称)</w:t>
            </w:r>
          </w:p>
        </w:tc>
      </w:tr>
      <w:tr>
        <w:tblPrEx>
          <w:tblCellMar>
            <w:top w:w="0" w:type="dxa"/>
            <w:left w:w="57" w:type="dxa"/>
            <w:bottom w:w="0" w:type="dxa"/>
            <w:right w:w="57" w:type="dxa"/>
          </w:tblCellMar>
        </w:tblPrEx>
        <w:trPr>
          <w:trHeight w:val="396" w:hRule="atLeast"/>
          <w:jc w:val="center"/>
        </w:trPr>
        <w:tc>
          <w:tcPr>
            <w:tcW w:w="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12"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实验</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实训</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实习</w:t>
            </w:r>
          </w:p>
        </w:tc>
      </w:tr>
      <w:tr>
        <w:tblPrEx>
          <w:tblCellMar>
            <w:top w:w="0" w:type="dxa"/>
            <w:left w:w="57" w:type="dxa"/>
            <w:bottom w:w="0" w:type="dxa"/>
            <w:right w:w="57" w:type="dxa"/>
          </w:tblCellMar>
        </w:tblPrEx>
        <w:trPr>
          <w:trHeight w:val="280" w:hRule="atLeast"/>
          <w:jc w:val="center"/>
        </w:trPr>
        <w:tc>
          <w:tcPr>
            <w:tcW w:w="8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9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7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6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94.课程类型(单一选项)：A类(纯理论课)/B类((理论＋实践)课)/ C类(纯实践课)</w:t>
      </w:r>
    </w:p>
    <w:p>
      <w:pPr>
        <w:rPr>
          <w:rFonts w:ascii="Times New Roman" w:hAnsi="Times New Roman" w:eastAsia="宋体" w:cs="Times New Roman"/>
        </w:rPr>
      </w:pPr>
      <w:r>
        <w:rPr>
          <w:rFonts w:ascii="Times New Roman" w:hAnsi="Times New Roman" w:eastAsia="宋体" w:cs="Times New Roman"/>
        </w:rPr>
        <w:t>95.课程属性(单一选项)：公共课、专业基础课、专业课。</w:t>
      </w:r>
    </w:p>
    <w:p>
      <w:pPr>
        <w:rPr>
          <w:rFonts w:ascii="Times New Roman" w:hAnsi="Times New Roman" w:eastAsia="宋体" w:cs="Times New Roman"/>
        </w:rPr>
      </w:pPr>
      <w:r>
        <w:rPr>
          <w:rFonts w:ascii="Times New Roman" w:hAnsi="Times New Roman" w:eastAsia="宋体" w:cs="Times New Roman"/>
        </w:rPr>
        <w:t>96.授课任务(单一选项)：主讲/辅教</w:t>
      </w:r>
    </w:p>
    <w:p>
      <w:pPr>
        <w:rPr>
          <w:rFonts w:ascii="Times New Roman" w:hAnsi="Times New Roman" w:eastAsia="宋体" w:cs="Times New Roman"/>
        </w:rPr>
      </w:pPr>
      <w:r>
        <w:rPr>
          <w:rFonts w:ascii="Times New Roman" w:hAnsi="Times New Roman" w:eastAsia="宋体" w:cs="Times New Roman"/>
        </w:rPr>
        <w:t>97.是否合班授课(单一选项)：是/否</w:t>
      </w:r>
    </w:p>
    <w:p>
      <w:pPr>
        <w:rPr>
          <w:rFonts w:ascii="Times New Roman" w:hAnsi="Times New Roman" w:eastAsia="宋体" w:cs="Times New Roman"/>
        </w:rPr>
      </w:pPr>
      <w:r>
        <w:rPr>
          <w:rFonts w:ascii="Times New Roman" w:hAnsi="Times New Roman" w:eastAsia="宋体" w:cs="Times New Roman"/>
        </w:rPr>
        <w:t>98.是否平行班授课(单一选项)：是/否</w:t>
      </w:r>
    </w:p>
    <w:p>
      <w:pPr>
        <w:rPr>
          <w:rFonts w:ascii="Times New Roman" w:hAnsi="Times New Roman" w:eastAsia="宋体" w:cs="Times New Roman"/>
        </w:rPr>
      </w:pPr>
      <w:r>
        <w:rPr>
          <w:rFonts w:ascii="Times New Roman" w:hAnsi="Times New Roman" w:eastAsia="宋体" w:cs="Times New Roman"/>
        </w:rPr>
        <w:t>99.教学工作量按各校有关教学工作量的规定计算。</w:t>
      </w: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55" w:name="_Toc2501"/>
      <w:r>
        <w:rPr>
          <w:rFonts w:ascii="Times New Roman" w:hAnsi="Times New Roman" w:eastAsia="宋体" w:cs="Times New Roman"/>
        </w:rPr>
        <w:t>表6.4.2.2：校外兼课教师教学工作量(自动汇总)</w:t>
      </w:r>
      <w:bookmarkEnd w:id="55"/>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678"/>
        <w:gridCol w:w="1686"/>
        <w:gridCol w:w="5695"/>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8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教师所属系部</w:t>
            </w:r>
          </w:p>
        </w:tc>
        <w:tc>
          <w:tcPr>
            <w:tcW w:w="1657"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1665"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5624"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课程名称(全称)</w:t>
            </w:r>
          </w:p>
        </w:tc>
        <w:tc>
          <w:tcPr>
            <w:tcW w:w="3370"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总教学工作量(学时)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81" w:type="dxa"/>
            <w:shd w:val="clear" w:color="auto" w:fill="auto"/>
            <w:noWrap/>
            <w:vAlign w:val="center"/>
          </w:tcPr>
          <w:p>
            <w:pPr>
              <w:widowControl/>
              <w:jc w:val="left"/>
              <w:rPr>
                <w:rFonts w:ascii="Times New Roman" w:hAnsi="Times New Roman" w:eastAsia="宋体" w:cs="Times New Roman"/>
                <w:kern w:val="0"/>
                <w:sz w:val="20"/>
                <w:szCs w:val="20"/>
              </w:rPr>
            </w:pPr>
          </w:p>
        </w:tc>
        <w:tc>
          <w:tcPr>
            <w:tcW w:w="1657" w:type="dxa"/>
            <w:shd w:val="clear" w:color="auto" w:fill="auto"/>
            <w:vAlign w:val="center"/>
          </w:tcPr>
          <w:p>
            <w:pPr>
              <w:widowControl/>
              <w:jc w:val="center"/>
              <w:rPr>
                <w:rFonts w:ascii="Times New Roman" w:hAnsi="Times New Roman" w:eastAsia="宋体" w:cs="Times New Roman"/>
                <w:kern w:val="0"/>
                <w:sz w:val="20"/>
                <w:szCs w:val="20"/>
              </w:rPr>
            </w:pPr>
          </w:p>
        </w:tc>
        <w:tc>
          <w:tcPr>
            <w:tcW w:w="1665" w:type="dxa"/>
            <w:shd w:val="clear" w:color="auto" w:fill="auto"/>
            <w:noWrap/>
            <w:vAlign w:val="center"/>
          </w:tcPr>
          <w:p>
            <w:pPr>
              <w:widowControl/>
              <w:jc w:val="center"/>
              <w:rPr>
                <w:rFonts w:ascii="Times New Roman" w:hAnsi="Times New Roman" w:eastAsia="宋体" w:cs="Times New Roman"/>
                <w:kern w:val="0"/>
                <w:sz w:val="20"/>
                <w:szCs w:val="20"/>
              </w:rPr>
            </w:pPr>
          </w:p>
        </w:tc>
        <w:tc>
          <w:tcPr>
            <w:tcW w:w="5624" w:type="dxa"/>
            <w:shd w:val="clear" w:color="auto" w:fill="auto"/>
            <w:noWrap/>
            <w:vAlign w:val="center"/>
          </w:tcPr>
          <w:p>
            <w:pPr>
              <w:widowControl/>
              <w:jc w:val="center"/>
              <w:rPr>
                <w:rFonts w:ascii="Times New Roman" w:hAnsi="Times New Roman" w:eastAsia="宋体" w:cs="Times New Roman"/>
                <w:kern w:val="0"/>
                <w:sz w:val="20"/>
                <w:szCs w:val="20"/>
              </w:rPr>
            </w:pPr>
          </w:p>
        </w:tc>
        <w:tc>
          <w:tcPr>
            <w:tcW w:w="3370" w:type="dxa"/>
            <w:shd w:val="clear" w:color="auto" w:fill="auto"/>
            <w:vAlign w:val="center"/>
          </w:tcPr>
          <w:p>
            <w:pPr>
              <w:widowControl/>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681" w:type="dxa"/>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3322" w:type="dxa"/>
            <w:gridSpan w:val="2"/>
            <w:shd w:val="clear" w:color="auto" w:fill="auto"/>
            <w:noWrap/>
            <w:vAlign w:val="center"/>
          </w:tcPr>
          <w:p>
            <w:pPr>
              <w:widowControl/>
              <w:ind w:right="8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总人数：0 </w:t>
            </w:r>
          </w:p>
        </w:tc>
        <w:tc>
          <w:tcPr>
            <w:tcW w:w="8994" w:type="dxa"/>
            <w:gridSpan w:val="2"/>
            <w:shd w:val="clear" w:color="auto" w:fill="auto"/>
            <w:noWrap/>
            <w:vAlign w:val="center"/>
          </w:tcPr>
          <w:p>
            <w:pPr>
              <w:widowControl/>
              <w:ind w:right="800"/>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总教学工作量：0.0 </w:t>
            </w:r>
          </w:p>
        </w:tc>
      </w:tr>
    </w:tbl>
    <w:p>
      <w:pPr>
        <w:rPr>
          <w:rFonts w:ascii="Times New Roman" w:hAnsi="Times New Roman" w:cs="Times New Roman"/>
        </w:rPr>
      </w:pPr>
    </w:p>
    <w:p>
      <w:pPr>
        <w:pStyle w:val="2"/>
        <w:spacing w:line="360" w:lineRule="auto"/>
      </w:pPr>
      <w:bookmarkStart w:id="56" w:name="_Toc4763"/>
      <w:r>
        <w:t>7 专业</w:t>
      </w:r>
      <w:bookmarkEnd w:id="56"/>
    </w:p>
    <w:p>
      <w:pPr>
        <w:pStyle w:val="3"/>
        <w:spacing w:before="0" w:after="0" w:line="360" w:lineRule="auto"/>
        <w:rPr>
          <w:rFonts w:ascii="Times New Roman" w:hAnsi="Times New Roman" w:eastAsia="宋体" w:cs="Times New Roman"/>
        </w:rPr>
      </w:pPr>
      <w:bookmarkStart w:id="57" w:name="_Toc31877"/>
      <w:r>
        <w:rPr>
          <w:rFonts w:ascii="Times New Roman" w:hAnsi="Times New Roman" w:eastAsia="宋体" w:cs="Times New Roman"/>
        </w:rPr>
        <w:t>7.1：专业设置</w:t>
      </w:r>
      <w:bookmarkEnd w:id="57"/>
      <w:r>
        <w:rPr>
          <w:rFonts w:ascii="Times New Roman" w:hAnsi="Times New Roman" w:eastAsia="宋体" w:cs="Times New Roman"/>
        </w:rPr>
        <w:tab/>
      </w:r>
      <w:r>
        <w:rPr>
          <w:rFonts w:ascii="Times New Roman" w:hAnsi="Times New Roman" w:eastAsia="宋体" w:cs="Times New Roman"/>
        </w:rPr>
        <w:t>　</w:t>
      </w:r>
      <w:r>
        <w:rPr>
          <w:rFonts w:ascii="Times New Roman" w:hAnsi="Times New Roman" w:eastAsia="宋体" w:cs="Times New Roman"/>
        </w:rPr>
        <w:tab/>
      </w:r>
      <w:r>
        <w:rPr>
          <w:rFonts w:ascii="Times New Roman" w:hAnsi="Times New Roman" w:eastAsia="宋体" w:cs="Times New Roman"/>
        </w:rPr>
        <w:t>　</w:t>
      </w:r>
    </w:p>
    <w:p>
      <w:pPr>
        <w:pStyle w:val="3"/>
        <w:spacing w:before="0" w:after="0" w:line="360" w:lineRule="auto"/>
        <w:rPr>
          <w:rFonts w:ascii="Times New Roman" w:hAnsi="Times New Roman" w:eastAsia="宋体" w:cs="Times New Roman"/>
        </w:rPr>
      </w:pPr>
      <w:bookmarkStart w:id="58" w:name="_Toc18290"/>
      <w:r>
        <w:rPr>
          <w:rFonts w:ascii="Times New Roman" w:hAnsi="Times New Roman" w:eastAsia="宋体" w:cs="Times New Roman"/>
        </w:rPr>
        <w:t>表7.1.1：</w:t>
      </w:r>
      <w:bookmarkEnd w:id="58"/>
      <w:r>
        <w:rPr>
          <w:rFonts w:ascii="Times New Roman" w:hAnsi="Times New Roman" w:eastAsia="宋体" w:cs="Times New Roman"/>
          <w:highlight w:val="none"/>
        </w:rPr>
        <w:t>开设专业(数据源)</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674"/>
        <w:gridCol w:w="977"/>
        <w:gridCol w:w="733"/>
        <w:gridCol w:w="749"/>
        <w:gridCol w:w="780"/>
        <w:gridCol w:w="914"/>
        <w:gridCol w:w="931"/>
        <w:gridCol w:w="1005"/>
        <w:gridCol w:w="704"/>
        <w:gridCol w:w="644"/>
        <w:gridCol w:w="823"/>
        <w:gridCol w:w="780"/>
        <w:gridCol w:w="780"/>
        <w:gridCol w:w="780"/>
        <w:gridCol w:w="780"/>
        <w:gridCol w:w="78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91"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37"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344"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2021年</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是否招生</w:t>
            </w:r>
            <w:r>
              <w:rPr>
                <w:rFonts w:ascii="Times New Roman" w:hAnsi="Times New Roman" w:eastAsia="宋体" w:cs="Times New Roman"/>
                <w:kern w:val="0"/>
                <w:sz w:val="20"/>
                <w:szCs w:val="20"/>
                <w:vertAlign w:val="superscript"/>
              </w:rPr>
              <w:t>115</w:t>
            </w:r>
            <w:r>
              <w:rPr>
                <w:rFonts w:ascii="Times New Roman" w:hAnsi="Times New Roman" w:eastAsia="宋体" w:cs="Times New Roman"/>
                <w:kern w:val="0"/>
                <w:sz w:val="20"/>
                <w:szCs w:val="20"/>
              </w:rPr>
              <w:t>(含方向)</w:t>
            </w:r>
          </w:p>
        </w:tc>
        <w:tc>
          <w:tcPr>
            <w:tcW w:w="258"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264"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275"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322"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328"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批准设置日期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354"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首次招生日期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r>
              <w:rPr>
                <w:rFonts w:ascii="Times New Roman" w:hAnsi="Times New Roman" w:eastAsia="宋体" w:cs="Times New Roman"/>
                <w:kern w:val="0"/>
                <w:sz w:val="20"/>
                <w:szCs w:val="20"/>
                <w:vertAlign w:val="superscript"/>
              </w:rPr>
              <w:t>116</w:t>
            </w:r>
          </w:p>
        </w:tc>
        <w:tc>
          <w:tcPr>
            <w:tcW w:w="248"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227"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学制</w:t>
            </w:r>
          </w:p>
        </w:tc>
        <w:tc>
          <w:tcPr>
            <w:tcW w:w="29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授予学位门类</w:t>
            </w:r>
          </w:p>
        </w:tc>
        <w:tc>
          <w:tcPr>
            <w:tcW w:w="1655" w:type="pct"/>
            <w:gridSpan w:val="6"/>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在校生数(人)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1" w:type="pct"/>
            <w:vMerge w:val="continue"/>
            <w:vAlign w:val="center"/>
          </w:tcPr>
          <w:p>
            <w:pPr>
              <w:widowControl/>
              <w:jc w:val="center"/>
              <w:rPr>
                <w:rFonts w:ascii="Times New Roman" w:hAnsi="Times New Roman" w:eastAsia="宋体" w:cs="Times New Roman"/>
                <w:kern w:val="0"/>
                <w:sz w:val="20"/>
                <w:szCs w:val="20"/>
              </w:rPr>
            </w:pPr>
          </w:p>
        </w:tc>
        <w:tc>
          <w:tcPr>
            <w:tcW w:w="237" w:type="pct"/>
            <w:vMerge w:val="continue"/>
            <w:vAlign w:val="center"/>
          </w:tcPr>
          <w:p>
            <w:pPr>
              <w:widowControl/>
              <w:jc w:val="center"/>
              <w:rPr>
                <w:rFonts w:ascii="Times New Roman" w:hAnsi="Times New Roman" w:eastAsia="宋体" w:cs="Times New Roman"/>
                <w:kern w:val="0"/>
                <w:sz w:val="20"/>
                <w:szCs w:val="20"/>
              </w:rPr>
            </w:pPr>
          </w:p>
        </w:tc>
        <w:tc>
          <w:tcPr>
            <w:tcW w:w="344" w:type="pct"/>
            <w:vMerge w:val="continue"/>
            <w:vAlign w:val="center"/>
          </w:tcPr>
          <w:p>
            <w:pPr>
              <w:widowControl/>
              <w:jc w:val="center"/>
              <w:rPr>
                <w:rFonts w:ascii="Times New Roman" w:hAnsi="Times New Roman" w:eastAsia="宋体" w:cs="Times New Roman"/>
                <w:kern w:val="0"/>
                <w:sz w:val="20"/>
                <w:szCs w:val="20"/>
              </w:rPr>
            </w:pPr>
          </w:p>
        </w:tc>
        <w:tc>
          <w:tcPr>
            <w:tcW w:w="258" w:type="pct"/>
            <w:vMerge w:val="continue"/>
            <w:vAlign w:val="center"/>
          </w:tcPr>
          <w:p>
            <w:pPr>
              <w:widowControl/>
              <w:jc w:val="center"/>
              <w:rPr>
                <w:rFonts w:ascii="Times New Roman" w:hAnsi="Times New Roman" w:eastAsia="宋体" w:cs="Times New Roman"/>
                <w:kern w:val="0"/>
                <w:sz w:val="20"/>
                <w:szCs w:val="20"/>
              </w:rPr>
            </w:pPr>
          </w:p>
        </w:tc>
        <w:tc>
          <w:tcPr>
            <w:tcW w:w="264" w:type="pct"/>
            <w:vMerge w:val="continue"/>
            <w:vAlign w:val="center"/>
          </w:tcPr>
          <w:p>
            <w:pPr>
              <w:widowControl/>
              <w:jc w:val="center"/>
              <w:rPr>
                <w:rFonts w:ascii="Times New Roman" w:hAnsi="Times New Roman" w:eastAsia="宋体" w:cs="Times New Roman"/>
                <w:kern w:val="0"/>
                <w:sz w:val="20"/>
                <w:szCs w:val="20"/>
              </w:rPr>
            </w:pPr>
          </w:p>
        </w:tc>
        <w:tc>
          <w:tcPr>
            <w:tcW w:w="275" w:type="pct"/>
            <w:vMerge w:val="continue"/>
            <w:vAlign w:val="center"/>
          </w:tcPr>
          <w:p>
            <w:pPr>
              <w:widowControl/>
              <w:jc w:val="center"/>
              <w:rPr>
                <w:rFonts w:ascii="Times New Roman" w:hAnsi="Times New Roman" w:eastAsia="宋体" w:cs="Times New Roman"/>
                <w:kern w:val="0"/>
                <w:sz w:val="20"/>
                <w:szCs w:val="20"/>
              </w:rPr>
            </w:pPr>
          </w:p>
        </w:tc>
        <w:tc>
          <w:tcPr>
            <w:tcW w:w="322" w:type="pct"/>
            <w:vMerge w:val="continue"/>
            <w:vAlign w:val="center"/>
          </w:tcPr>
          <w:p>
            <w:pPr>
              <w:widowControl/>
              <w:jc w:val="center"/>
              <w:rPr>
                <w:rFonts w:ascii="Times New Roman" w:hAnsi="Times New Roman" w:eastAsia="宋体" w:cs="Times New Roman"/>
                <w:kern w:val="0"/>
                <w:sz w:val="20"/>
                <w:szCs w:val="20"/>
              </w:rPr>
            </w:pPr>
          </w:p>
        </w:tc>
        <w:tc>
          <w:tcPr>
            <w:tcW w:w="328" w:type="pct"/>
            <w:vMerge w:val="continue"/>
            <w:vAlign w:val="center"/>
          </w:tcPr>
          <w:p>
            <w:pPr>
              <w:widowControl/>
              <w:jc w:val="center"/>
              <w:rPr>
                <w:rFonts w:ascii="Times New Roman" w:hAnsi="Times New Roman" w:eastAsia="宋体" w:cs="Times New Roman"/>
                <w:kern w:val="0"/>
                <w:sz w:val="20"/>
                <w:szCs w:val="20"/>
              </w:rPr>
            </w:pPr>
          </w:p>
        </w:tc>
        <w:tc>
          <w:tcPr>
            <w:tcW w:w="354" w:type="pct"/>
            <w:vMerge w:val="continue"/>
            <w:vAlign w:val="center"/>
          </w:tcPr>
          <w:p>
            <w:pPr>
              <w:widowControl/>
              <w:jc w:val="center"/>
              <w:rPr>
                <w:rFonts w:ascii="Times New Roman" w:hAnsi="Times New Roman" w:eastAsia="宋体" w:cs="Times New Roman"/>
                <w:kern w:val="0"/>
                <w:sz w:val="20"/>
                <w:szCs w:val="20"/>
              </w:rPr>
            </w:pPr>
          </w:p>
        </w:tc>
        <w:tc>
          <w:tcPr>
            <w:tcW w:w="248" w:type="pct"/>
            <w:vMerge w:val="continue"/>
            <w:vAlign w:val="center"/>
          </w:tcPr>
          <w:p>
            <w:pPr>
              <w:widowControl/>
              <w:jc w:val="center"/>
              <w:rPr>
                <w:rFonts w:ascii="Times New Roman" w:hAnsi="Times New Roman" w:eastAsia="宋体" w:cs="Times New Roman"/>
                <w:kern w:val="0"/>
                <w:sz w:val="20"/>
                <w:szCs w:val="20"/>
              </w:rPr>
            </w:pPr>
          </w:p>
        </w:tc>
        <w:tc>
          <w:tcPr>
            <w:tcW w:w="227" w:type="pct"/>
            <w:vMerge w:val="continue"/>
            <w:shd w:val="clear" w:color="auto" w:fill="auto"/>
            <w:vAlign w:val="center"/>
          </w:tcPr>
          <w:p>
            <w:pPr>
              <w:widowControl/>
              <w:jc w:val="center"/>
              <w:rPr>
                <w:rFonts w:ascii="Times New Roman" w:hAnsi="Times New Roman" w:eastAsia="宋体" w:cs="Times New Roman"/>
                <w:kern w:val="0"/>
                <w:sz w:val="20"/>
                <w:szCs w:val="20"/>
              </w:rPr>
            </w:pPr>
          </w:p>
        </w:tc>
        <w:tc>
          <w:tcPr>
            <w:tcW w:w="290" w:type="pct"/>
            <w:vMerge w:val="continue"/>
            <w:shd w:val="clear" w:color="auto" w:fill="auto"/>
            <w:vAlign w:val="center"/>
          </w:tcPr>
          <w:p>
            <w:pPr>
              <w:widowControl/>
              <w:jc w:val="center"/>
              <w:rPr>
                <w:rFonts w:ascii="Times New Roman" w:hAnsi="Times New Roman" w:eastAsia="宋体" w:cs="Times New Roman"/>
                <w:kern w:val="0"/>
                <w:sz w:val="20"/>
                <w:szCs w:val="20"/>
              </w:rPr>
            </w:pPr>
          </w:p>
        </w:tc>
        <w:tc>
          <w:tcPr>
            <w:tcW w:w="275"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总人数</w:t>
            </w:r>
          </w:p>
        </w:tc>
        <w:tc>
          <w:tcPr>
            <w:tcW w:w="275"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一年级</w:t>
            </w:r>
          </w:p>
        </w:tc>
        <w:tc>
          <w:tcPr>
            <w:tcW w:w="275"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二年级</w:t>
            </w:r>
          </w:p>
        </w:tc>
        <w:tc>
          <w:tcPr>
            <w:tcW w:w="275"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三年级</w:t>
            </w:r>
          </w:p>
        </w:tc>
        <w:tc>
          <w:tcPr>
            <w:tcW w:w="275"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四年级</w:t>
            </w:r>
          </w:p>
        </w:tc>
        <w:tc>
          <w:tcPr>
            <w:tcW w:w="276"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五年级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 w:type="pct"/>
            <w:vMerge w:val="continue"/>
            <w:vAlign w:val="center"/>
          </w:tcPr>
          <w:p>
            <w:pPr>
              <w:widowControl/>
              <w:jc w:val="center"/>
              <w:rPr>
                <w:rFonts w:ascii="Times New Roman" w:hAnsi="Times New Roman" w:eastAsia="宋体" w:cs="Times New Roman"/>
                <w:kern w:val="0"/>
                <w:sz w:val="20"/>
                <w:szCs w:val="20"/>
              </w:rPr>
            </w:pPr>
          </w:p>
        </w:tc>
        <w:tc>
          <w:tcPr>
            <w:tcW w:w="237" w:type="pct"/>
            <w:vMerge w:val="continue"/>
            <w:vAlign w:val="center"/>
          </w:tcPr>
          <w:p>
            <w:pPr>
              <w:widowControl/>
              <w:jc w:val="center"/>
              <w:rPr>
                <w:rFonts w:ascii="Times New Roman" w:hAnsi="Times New Roman" w:eastAsia="宋体" w:cs="Times New Roman"/>
                <w:kern w:val="0"/>
                <w:sz w:val="20"/>
                <w:szCs w:val="20"/>
              </w:rPr>
            </w:pPr>
          </w:p>
        </w:tc>
        <w:tc>
          <w:tcPr>
            <w:tcW w:w="344" w:type="pct"/>
            <w:vMerge w:val="continue"/>
            <w:vAlign w:val="center"/>
          </w:tcPr>
          <w:p>
            <w:pPr>
              <w:widowControl/>
              <w:jc w:val="center"/>
              <w:rPr>
                <w:rFonts w:ascii="Times New Roman" w:hAnsi="Times New Roman" w:eastAsia="宋体" w:cs="Times New Roman"/>
                <w:kern w:val="0"/>
                <w:sz w:val="20"/>
                <w:szCs w:val="20"/>
              </w:rPr>
            </w:pPr>
          </w:p>
        </w:tc>
        <w:tc>
          <w:tcPr>
            <w:tcW w:w="258" w:type="pct"/>
            <w:vMerge w:val="continue"/>
            <w:vAlign w:val="center"/>
          </w:tcPr>
          <w:p>
            <w:pPr>
              <w:widowControl/>
              <w:jc w:val="center"/>
              <w:rPr>
                <w:rFonts w:ascii="Times New Roman" w:hAnsi="Times New Roman" w:eastAsia="宋体" w:cs="Times New Roman"/>
                <w:kern w:val="0"/>
                <w:sz w:val="20"/>
                <w:szCs w:val="20"/>
              </w:rPr>
            </w:pPr>
          </w:p>
        </w:tc>
        <w:tc>
          <w:tcPr>
            <w:tcW w:w="264" w:type="pct"/>
            <w:vMerge w:val="continue"/>
            <w:vAlign w:val="center"/>
          </w:tcPr>
          <w:p>
            <w:pPr>
              <w:widowControl/>
              <w:jc w:val="center"/>
              <w:rPr>
                <w:rFonts w:ascii="Times New Roman" w:hAnsi="Times New Roman" w:eastAsia="宋体" w:cs="Times New Roman"/>
                <w:kern w:val="0"/>
                <w:sz w:val="20"/>
                <w:szCs w:val="20"/>
              </w:rPr>
            </w:pPr>
          </w:p>
        </w:tc>
        <w:tc>
          <w:tcPr>
            <w:tcW w:w="275" w:type="pct"/>
            <w:vMerge w:val="continue"/>
            <w:vAlign w:val="center"/>
          </w:tcPr>
          <w:p>
            <w:pPr>
              <w:widowControl/>
              <w:jc w:val="center"/>
              <w:rPr>
                <w:rFonts w:ascii="Times New Roman" w:hAnsi="Times New Roman" w:eastAsia="宋体" w:cs="Times New Roman"/>
                <w:kern w:val="0"/>
                <w:sz w:val="20"/>
                <w:szCs w:val="20"/>
              </w:rPr>
            </w:pPr>
          </w:p>
        </w:tc>
        <w:tc>
          <w:tcPr>
            <w:tcW w:w="322" w:type="pct"/>
            <w:vMerge w:val="continue"/>
            <w:vAlign w:val="center"/>
          </w:tcPr>
          <w:p>
            <w:pPr>
              <w:widowControl/>
              <w:jc w:val="center"/>
              <w:rPr>
                <w:rFonts w:ascii="Times New Roman" w:hAnsi="Times New Roman" w:eastAsia="宋体" w:cs="Times New Roman"/>
                <w:kern w:val="0"/>
                <w:sz w:val="20"/>
                <w:szCs w:val="20"/>
              </w:rPr>
            </w:pPr>
          </w:p>
        </w:tc>
        <w:tc>
          <w:tcPr>
            <w:tcW w:w="328" w:type="pct"/>
            <w:vMerge w:val="continue"/>
            <w:vAlign w:val="center"/>
          </w:tcPr>
          <w:p>
            <w:pPr>
              <w:widowControl/>
              <w:jc w:val="center"/>
              <w:rPr>
                <w:rFonts w:ascii="Times New Roman" w:hAnsi="Times New Roman" w:eastAsia="宋体" w:cs="Times New Roman"/>
                <w:kern w:val="0"/>
                <w:sz w:val="20"/>
                <w:szCs w:val="20"/>
              </w:rPr>
            </w:pPr>
          </w:p>
        </w:tc>
        <w:tc>
          <w:tcPr>
            <w:tcW w:w="354" w:type="pct"/>
            <w:vMerge w:val="continue"/>
            <w:vAlign w:val="center"/>
          </w:tcPr>
          <w:p>
            <w:pPr>
              <w:widowControl/>
              <w:jc w:val="center"/>
              <w:rPr>
                <w:rFonts w:ascii="Times New Roman" w:hAnsi="Times New Roman" w:eastAsia="宋体" w:cs="Times New Roman"/>
                <w:kern w:val="0"/>
                <w:sz w:val="20"/>
                <w:szCs w:val="20"/>
              </w:rPr>
            </w:pPr>
          </w:p>
        </w:tc>
        <w:tc>
          <w:tcPr>
            <w:tcW w:w="248" w:type="pct"/>
            <w:vMerge w:val="continue"/>
            <w:vAlign w:val="center"/>
          </w:tcPr>
          <w:p>
            <w:pPr>
              <w:widowControl/>
              <w:jc w:val="center"/>
              <w:rPr>
                <w:rFonts w:ascii="Times New Roman" w:hAnsi="Times New Roman" w:eastAsia="宋体" w:cs="Times New Roman"/>
                <w:kern w:val="0"/>
                <w:sz w:val="20"/>
                <w:szCs w:val="20"/>
              </w:rPr>
            </w:pPr>
          </w:p>
        </w:tc>
        <w:tc>
          <w:tcPr>
            <w:tcW w:w="227" w:type="pct"/>
            <w:vMerge w:val="continue"/>
            <w:vAlign w:val="center"/>
          </w:tcPr>
          <w:p>
            <w:pPr>
              <w:widowControl/>
              <w:jc w:val="center"/>
              <w:rPr>
                <w:rFonts w:ascii="Times New Roman" w:hAnsi="Times New Roman" w:eastAsia="宋体" w:cs="Times New Roman"/>
                <w:kern w:val="0"/>
                <w:sz w:val="20"/>
                <w:szCs w:val="20"/>
              </w:rPr>
            </w:pPr>
          </w:p>
        </w:tc>
        <w:tc>
          <w:tcPr>
            <w:tcW w:w="290" w:type="pct"/>
            <w:vMerge w:val="continue"/>
            <w:vAlign w:val="center"/>
          </w:tcPr>
          <w:p>
            <w:pPr>
              <w:widowControl/>
              <w:jc w:val="center"/>
              <w:rPr>
                <w:rFonts w:ascii="Times New Roman" w:hAnsi="Times New Roman" w:eastAsia="宋体" w:cs="Times New Roman"/>
                <w:kern w:val="0"/>
                <w:sz w:val="20"/>
                <w:szCs w:val="20"/>
              </w:rPr>
            </w:pPr>
          </w:p>
        </w:tc>
        <w:tc>
          <w:tcPr>
            <w:tcW w:w="275" w:type="pct"/>
            <w:vMerge w:val="continue"/>
            <w:vAlign w:val="center"/>
          </w:tcPr>
          <w:p>
            <w:pPr>
              <w:widowControl/>
              <w:jc w:val="center"/>
              <w:rPr>
                <w:rFonts w:ascii="Times New Roman" w:hAnsi="Times New Roman" w:eastAsia="宋体" w:cs="Times New Roman"/>
                <w:kern w:val="0"/>
                <w:sz w:val="20"/>
                <w:szCs w:val="20"/>
              </w:rPr>
            </w:pPr>
          </w:p>
        </w:tc>
        <w:tc>
          <w:tcPr>
            <w:tcW w:w="275" w:type="pct"/>
            <w:vMerge w:val="continue"/>
            <w:vAlign w:val="center"/>
          </w:tcPr>
          <w:p>
            <w:pPr>
              <w:widowControl/>
              <w:jc w:val="center"/>
              <w:rPr>
                <w:rFonts w:ascii="Times New Roman" w:hAnsi="Times New Roman" w:eastAsia="宋体" w:cs="Times New Roman"/>
                <w:kern w:val="0"/>
                <w:sz w:val="20"/>
                <w:szCs w:val="20"/>
              </w:rPr>
            </w:pPr>
          </w:p>
        </w:tc>
        <w:tc>
          <w:tcPr>
            <w:tcW w:w="275" w:type="pct"/>
            <w:vMerge w:val="continue"/>
            <w:vAlign w:val="center"/>
          </w:tcPr>
          <w:p>
            <w:pPr>
              <w:widowControl/>
              <w:jc w:val="center"/>
              <w:rPr>
                <w:rFonts w:ascii="Times New Roman" w:hAnsi="Times New Roman" w:eastAsia="宋体" w:cs="Times New Roman"/>
                <w:kern w:val="0"/>
                <w:sz w:val="20"/>
                <w:szCs w:val="20"/>
              </w:rPr>
            </w:pPr>
          </w:p>
        </w:tc>
        <w:tc>
          <w:tcPr>
            <w:tcW w:w="275" w:type="pct"/>
            <w:vMerge w:val="continue"/>
            <w:vAlign w:val="center"/>
          </w:tcPr>
          <w:p>
            <w:pPr>
              <w:widowControl/>
              <w:jc w:val="center"/>
              <w:rPr>
                <w:rFonts w:ascii="Times New Roman" w:hAnsi="Times New Roman" w:eastAsia="宋体" w:cs="Times New Roman"/>
                <w:kern w:val="0"/>
                <w:sz w:val="20"/>
                <w:szCs w:val="20"/>
              </w:rPr>
            </w:pPr>
          </w:p>
        </w:tc>
        <w:tc>
          <w:tcPr>
            <w:tcW w:w="275" w:type="pct"/>
            <w:vMerge w:val="continue"/>
            <w:vAlign w:val="center"/>
          </w:tcPr>
          <w:p>
            <w:pPr>
              <w:widowControl/>
              <w:jc w:val="center"/>
              <w:rPr>
                <w:rFonts w:ascii="Times New Roman" w:hAnsi="Times New Roman" w:eastAsia="宋体" w:cs="Times New Roman"/>
                <w:kern w:val="0"/>
                <w:sz w:val="20"/>
                <w:szCs w:val="20"/>
              </w:rPr>
            </w:pPr>
          </w:p>
        </w:tc>
        <w:tc>
          <w:tcPr>
            <w:tcW w:w="276" w:type="pct"/>
            <w:vMerge w:val="continue"/>
            <w:vAlign w:val="center"/>
          </w:tcPr>
          <w:p>
            <w:pPr>
              <w:widowControl/>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1" w:type="pct"/>
            <w:shd w:val="clear" w:color="auto" w:fill="auto"/>
            <w:noWrap/>
            <w:vAlign w:val="center"/>
          </w:tcPr>
          <w:p>
            <w:pPr>
              <w:widowControl/>
              <w:jc w:val="center"/>
              <w:rPr>
                <w:rFonts w:ascii="Times New Roman" w:hAnsi="Times New Roman" w:eastAsia="宋体" w:cs="Times New Roman"/>
                <w:kern w:val="0"/>
                <w:sz w:val="22"/>
              </w:rPr>
            </w:pPr>
          </w:p>
        </w:tc>
        <w:tc>
          <w:tcPr>
            <w:tcW w:w="237" w:type="pct"/>
            <w:shd w:val="clear" w:color="auto" w:fill="auto"/>
            <w:noWrap/>
            <w:vAlign w:val="center"/>
          </w:tcPr>
          <w:p>
            <w:pPr>
              <w:widowControl/>
              <w:jc w:val="center"/>
              <w:rPr>
                <w:rFonts w:ascii="Times New Roman" w:hAnsi="Times New Roman" w:eastAsia="宋体" w:cs="Times New Roman"/>
                <w:kern w:val="0"/>
                <w:sz w:val="22"/>
              </w:rPr>
            </w:pPr>
          </w:p>
        </w:tc>
        <w:tc>
          <w:tcPr>
            <w:tcW w:w="344" w:type="pct"/>
            <w:shd w:val="clear" w:color="auto" w:fill="auto"/>
            <w:noWrap/>
            <w:vAlign w:val="center"/>
          </w:tcPr>
          <w:p>
            <w:pPr>
              <w:widowControl/>
              <w:jc w:val="center"/>
              <w:rPr>
                <w:rFonts w:ascii="Times New Roman" w:hAnsi="Times New Roman" w:eastAsia="宋体" w:cs="Times New Roman"/>
                <w:kern w:val="0"/>
                <w:sz w:val="22"/>
              </w:rPr>
            </w:pPr>
          </w:p>
        </w:tc>
        <w:tc>
          <w:tcPr>
            <w:tcW w:w="258" w:type="pct"/>
            <w:shd w:val="clear" w:color="auto" w:fill="auto"/>
            <w:noWrap/>
            <w:vAlign w:val="center"/>
          </w:tcPr>
          <w:p>
            <w:pPr>
              <w:widowControl/>
              <w:jc w:val="center"/>
              <w:rPr>
                <w:rFonts w:ascii="Times New Roman" w:hAnsi="Times New Roman" w:eastAsia="宋体" w:cs="Times New Roman"/>
                <w:kern w:val="0"/>
                <w:szCs w:val="21"/>
              </w:rPr>
            </w:pPr>
          </w:p>
        </w:tc>
        <w:tc>
          <w:tcPr>
            <w:tcW w:w="264" w:type="pct"/>
            <w:shd w:val="clear" w:color="auto" w:fill="auto"/>
            <w:noWrap/>
            <w:vAlign w:val="center"/>
          </w:tcPr>
          <w:p>
            <w:pPr>
              <w:widowControl/>
              <w:jc w:val="center"/>
              <w:rPr>
                <w:rFonts w:ascii="Times New Roman" w:hAnsi="Times New Roman" w:eastAsia="宋体" w:cs="Times New Roman"/>
                <w:kern w:val="0"/>
                <w:szCs w:val="21"/>
              </w:rPr>
            </w:pPr>
          </w:p>
        </w:tc>
        <w:tc>
          <w:tcPr>
            <w:tcW w:w="275" w:type="pct"/>
            <w:shd w:val="clear" w:color="auto" w:fill="auto"/>
            <w:noWrap/>
            <w:vAlign w:val="center"/>
          </w:tcPr>
          <w:p>
            <w:pPr>
              <w:widowControl/>
              <w:jc w:val="center"/>
              <w:rPr>
                <w:rFonts w:ascii="Times New Roman" w:hAnsi="Times New Roman" w:eastAsia="宋体" w:cs="Times New Roman"/>
                <w:kern w:val="0"/>
                <w:szCs w:val="21"/>
              </w:rPr>
            </w:pPr>
          </w:p>
        </w:tc>
        <w:tc>
          <w:tcPr>
            <w:tcW w:w="322" w:type="pct"/>
            <w:shd w:val="clear" w:color="auto" w:fill="auto"/>
            <w:noWrap/>
            <w:vAlign w:val="center"/>
          </w:tcPr>
          <w:p>
            <w:pPr>
              <w:widowControl/>
              <w:jc w:val="center"/>
              <w:rPr>
                <w:rFonts w:ascii="Times New Roman" w:hAnsi="Times New Roman" w:eastAsia="宋体" w:cs="Times New Roman"/>
                <w:kern w:val="0"/>
                <w:szCs w:val="21"/>
              </w:rPr>
            </w:pPr>
          </w:p>
        </w:tc>
        <w:tc>
          <w:tcPr>
            <w:tcW w:w="328" w:type="pct"/>
            <w:shd w:val="clear" w:color="auto" w:fill="auto"/>
            <w:noWrap/>
            <w:vAlign w:val="center"/>
          </w:tcPr>
          <w:p>
            <w:pPr>
              <w:widowControl/>
              <w:jc w:val="center"/>
              <w:rPr>
                <w:rFonts w:ascii="Times New Roman" w:hAnsi="Times New Roman" w:eastAsia="宋体" w:cs="Times New Roman"/>
                <w:kern w:val="0"/>
                <w:sz w:val="22"/>
              </w:rPr>
            </w:pPr>
          </w:p>
        </w:tc>
        <w:tc>
          <w:tcPr>
            <w:tcW w:w="354" w:type="pct"/>
            <w:shd w:val="clear" w:color="auto" w:fill="auto"/>
            <w:noWrap/>
            <w:vAlign w:val="center"/>
          </w:tcPr>
          <w:p>
            <w:pPr>
              <w:widowControl/>
              <w:jc w:val="center"/>
              <w:rPr>
                <w:rFonts w:ascii="Times New Roman" w:hAnsi="Times New Roman" w:eastAsia="宋体" w:cs="Times New Roman"/>
                <w:kern w:val="0"/>
                <w:sz w:val="22"/>
              </w:rPr>
            </w:pPr>
          </w:p>
        </w:tc>
        <w:tc>
          <w:tcPr>
            <w:tcW w:w="248" w:type="pct"/>
            <w:shd w:val="clear" w:color="auto" w:fill="auto"/>
            <w:noWrap/>
            <w:vAlign w:val="center"/>
          </w:tcPr>
          <w:p>
            <w:pPr>
              <w:widowControl/>
              <w:jc w:val="center"/>
              <w:rPr>
                <w:rFonts w:ascii="Times New Roman" w:hAnsi="Times New Roman" w:eastAsia="宋体" w:cs="Times New Roman"/>
                <w:kern w:val="0"/>
                <w:sz w:val="22"/>
              </w:rPr>
            </w:pPr>
          </w:p>
        </w:tc>
        <w:tc>
          <w:tcPr>
            <w:tcW w:w="227" w:type="pct"/>
            <w:shd w:val="clear" w:color="auto" w:fill="auto"/>
            <w:noWrap/>
            <w:vAlign w:val="center"/>
          </w:tcPr>
          <w:p>
            <w:pPr>
              <w:widowControl/>
              <w:jc w:val="center"/>
              <w:rPr>
                <w:rFonts w:ascii="Times New Roman" w:hAnsi="Times New Roman" w:eastAsia="宋体" w:cs="Times New Roman"/>
                <w:kern w:val="0"/>
                <w:sz w:val="22"/>
              </w:rPr>
            </w:pPr>
          </w:p>
        </w:tc>
        <w:tc>
          <w:tcPr>
            <w:tcW w:w="290" w:type="pct"/>
            <w:shd w:val="clear" w:color="auto" w:fill="auto"/>
            <w:noWrap/>
            <w:vAlign w:val="center"/>
          </w:tcPr>
          <w:p>
            <w:pPr>
              <w:widowControl/>
              <w:jc w:val="center"/>
              <w:rPr>
                <w:rFonts w:ascii="Times New Roman" w:hAnsi="Times New Roman" w:eastAsia="宋体" w:cs="Times New Roman"/>
                <w:kern w:val="0"/>
                <w:sz w:val="22"/>
              </w:rPr>
            </w:pPr>
          </w:p>
        </w:tc>
        <w:tc>
          <w:tcPr>
            <w:tcW w:w="275" w:type="pct"/>
            <w:shd w:val="clear" w:color="auto" w:fill="auto"/>
            <w:noWrap/>
            <w:vAlign w:val="center"/>
          </w:tcPr>
          <w:p>
            <w:pPr>
              <w:widowControl/>
              <w:jc w:val="center"/>
              <w:rPr>
                <w:rFonts w:ascii="Times New Roman" w:hAnsi="Times New Roman" w:eastAsia="宋体" w:cs="Times New Roman"/>
                <w:kern w:val="0"/>
                <w:sz w:val="22"/>
              </w:rPr>
            </w:pPr>
          </w:p>
        </w:tc>
        <w:tc>
          <w:tcPr>
            <w:tcW w:w="275" w:type="pct"/>
            <w:shd w:val="clear" w:color="auto" w:fill="auto"/>
            <w:noWrap/>
            <w:vAlign w:val="center"/>
          </w:tcPr>
          <w:p>
            <w:pPr>
              <w:widowControl/>
              <w:jc w:val="center"/>
              <w:rPr>
                <w:rFonts w:ascii="Times New Roman" w:hAnsi="Times New Roman" w:eastAsia="宋体" w:cs="Times New Roman"/>
                <w:kern w:val="0"/>
                <w:sz w:val="22"/>
              </w:rPr>
            </w:pPr>
          </w:p>
        </w:tc>
        <w:tc>
          <w:tcPr>
            <w:tcW w:w="275" w:type="pct"/>
            <w:shd w:val="clear" w:color="auto" w:fill="auto"/>
            <w:noWrap/>
            <w:vAlign w:val="center"/>
          </w:tcPr>
          <w:p>
            <w:pPr>
              <w:widowControl/>
              <w:jc w:val="center"/>
              <w:rPr>
                <w:rFonts w:ascii="Times New Roman" w:hAnsi="Times New Roman" w:eastAsia="宋体" w:cs="Times New Roman"/>
                <w:kern w:val="0"/>
                <w:sz w:val="22"/>
              </w:rPr>
            </w:pPr>
          </w:p>
        </w:tc>
        <w:tc>
          <w:tcPr>
            <w:tcW w:w="275" w:type="pct"/>
            <w:shd w:val="clear" w:color="auto" w:fill="auto"/>
            <w:noWrap/>
            <w:vAlign w:val="center"/>
          </w:tcPr>
          <w:p>
            <w:pPr>
              <w:widowControl/>
              <w:jc w:val="center"/>
              <w:rPr>
                <w:rFonts w:ascii="Times New Roman" w:hAnsi="Times New Roman" w:eastAsia="宋体" w:cs="Times New Roman"/>
                <w:kern w:val="0"/>
                <w:sz w:val="22"/>
              </w:rPr>
            </w:pPr>
          </w:p>
        </w:tc>
        <w:tc>
          <w:tcPr>
            <w:tcW w:w="275" w:type="pct"/>
            <w:shd w:val="clear" w:color="auto" w:fill="auto"/>
            <w:noWrap/>
            <w:vAlign w:val="center"/>
          </w:tcPr>
          <w:p>
            <w:pPr>
              <w:widowControl/>
              <w:jc w:val="center"/>
              <w:rPr>
                <w:rFonts w:ascii="Times New Roman" w:hAnsi="Times New Roman" w:eastAsia="宋体" w:cs="Times New Roman"/>
                <w:kern w:val="0"/>
                <w:sz w:val="22"/>
              </w:rPr>
            </w:pPr>
          </w:p>
        </w:tc>
        <w:tc>
          <w:tcPr>
            <w:tcW w:w="276" w:type="pct"/>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cs="Times New Roman"/>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779"/>
        <w:gridCol w:w="604"/>
        <w:gridCol w:w="851"/>
        <w:gridCol w:w="1166"/>
        <w:gridCol w:w="434"/>
        <w:gridCol w:w="717"/>
        <w:gridCol w:w="442"/>
        <w:gridCol w:w="862"/>
        <w:gridCol w:w="578"/>
        <w:gridCol w:w="575"/>
        <w:gridCol w:w="428"/>
        <w:gridCol w:w="575"/>
        <w:gridCol w:w="865"/>
        <w:gridCol w:w="717"/>
        <w:gridCol w:w="720"/>
        <w:gridCol w:w="720"/>
        <w:gridCol w:w="1009"/>
        <w:gridCol w:w="873"/>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574" w:type="pct"/>
            <w:gridSpan w:val="6"/>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highlight w:val="none"/>
              </w:rPr>
              <w:t>本科</w:t>
            </w:r>
            <w:r>
              <w:rPr>
                <w:rFonts w:ascii="Times New Roman" w:hAnsi="Times New Roman" w:eastAsia="宋体" w:cs="Times New Roman"/>
                <w:kern w:val="0"/>
                <w:sz w:val="20"/>
                <w:szCs w:val="20"/>
                <w:highlight w:val="none"/>
              </w:rPr>
              <w:t>生源类型(人)</w:t>
            </w:r>
          </w:p>
        </w:tc>
        <w:tc>
          <w:tcPr>
            <w:tcW w:w="1120" w:type="pct"/>
            <w:gridSpan w:val="5"/>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高职生源类型(人)</w:t>
            </w:r>
          </w:p>
        </w:tc>
        <w:tc>
          <w:tcPr>
            <w:tcW w:w="151"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重点专业</w:t>
            </w:r>
            <w:r>
              <w:rPr>
                <w:rFonts w:ascii="Times New Roman" w:hAnsi="Times New Roman" w:eastAsia="宋体" w:cs="Times New Roman"/>
                <w:kern w:val="0"/>
                <w:sz w:val="20"/>
                <w:szCs w:val="20"/>
                <w:vertAlign w:val="superscript"/>
              </w:rPr>
              <w:t>117</w:t>
            </w:r>
          </w:p>
        </w:tc>
        <w:tc>
          <w:tcPr>
            <w:tcW w:w="20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特色专业</w:t>
            </w:r>
            <w:r>
              <w:rPr>
                <w:rFonts w:ascii="Times New Roman" w:hAnsi="Times New Roman" w:eastAsia="宋体" w:cs="Times New Roman"/>
                <w:kern w:val="0"/>
                <w:sz w:val="20"/>
                <w:szCs w:val="20"/>
                <w:vertAlign w:val="superscript"/>
              </w:rPr>
              <w:t>118</w:t>
            </w:r>
          </w:p>
        </w:tc>
        <w:tc>
          <w:tcPr>
            <w:tcW w:w="305"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是否现代学徒制试点专业</w:t>
            </w:r>
          </w:p>
        </w:tc>
        <w:tc>
          <w:tcPr>
            <w:tcW w:w="25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是否国际合作专业</w:t>
            </w:r>
          </w:p>
        </w:tc>
        <w:tc>
          <w:tcPr>
            <w:tcW w:w="254"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班级总数(个)</w:t>
            </w:r>
          </w:p>
        </w:tc>
        <w:tc>
          <w:tcPr>
            <w:tcW w:w="254"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color w:val="000000" w:themeColor="text1"/>
                <w:kern w:val="0"/>
                <w:sz w:val="20"/>
                <w:szCs w:val="20"/>
                <w:highlight w:val="yellow"/>
                <w14:textFill>
                  <w14:solidFill>
                    <w14:schemeClr w14:val="tx1"/>
                  </w14:solidFill>
                </w14:textFill>
              </w:rPr>
              <w:t>是否有上届毕业生</w:t>
            </w:r>
            <w:r>
              <w:rPr>
                <w:rFonts w:ascii="Times New Roman" w:hAnsi="Times New Roman" w:eastAsia="宋体" w:cs="Times New Roman"/>
                <w:color w:val="000000" w:themeColor="text1"/>
                <w:kern w:val="0"/>
                <w:sz w:val="20"/>
                <w:szCs w:val="20"/>
                <w:highlight w:val="yellow"/>
                <w:vertAlign w:val="superscript"/>
                <w14:textFill>
                  <w14:solidFill>
                    <w14:schemeClr w14:val="tx1"/>
                  </w14:solidFill>
                </w14:textFill>
              </w:rPr>
              <w:t>119</w:t>
            </w:r>
          </w:p>
        </w:tc>
        <w:tc>
          <w:tcPr>
            <w:tcW w:w="356" w:type="pct"/>
            <w:vMerge w:val="restart"/>
            <w:shd w:val="clear" w:color="auto" w:fill="auto"/>
          </w:tcPr>
          <w:p>
            <w:pPr>
              <w:widowControl/>
              <w:jc w:val="center"/>
              <w:rPr>
                <w:rFonts w:ascii="Times New Roman" w:hAnsi="Times New Roman" w:eastAsia="宋体" w:cs="Times New Roman"/>
                <w:kern w:val="0"/>
                <w:sz w:val="20"/>
                <w:szCs w:val="20"/>
                <w:highlight w:val="yellow"/>
              </w:rPr>
            </w:pPr>
            <w:r>
              <w:rPr>
                <w:rFonts w:hint="eastAsia" w:ascii="Times New Roman" w:hAnsi="Times New Roman" w:eastAsia="宋体" w:cs="Times New Roman"/>
                <w:kern w:val="0"/>
                <w:sz w:val="20"/>
                <w:szCs w:val="20"/>
                <w:highlight w:val="yellow"/>
              </w:rPr>
              <w:t>所属专业群代码(群核心专业代码）</w:t>
            </w:r>
          </w:p>
        </w:tc>
        <w:tc>
          <w:tcPr>
            <w:tcW w:w="308" w:type="pct"/>
            <w:vMerge w:val="restart"/>
            <w:shd w:val="clear" w:color="auto" w:fill="auto"/>
          </w:tcPr>
          <w:p>
            <w:pPr>
              <w:widowControl/>
              <w:jc w:val="center"/>
              <w:rPr>
                <w:rFonts w:ascii="Times New Roman" w:hAnsi="Times New Roman" w:eastAsia="宋体" w:cs="Times New Roman"/>
                <w:kern w:val="0"/>
                <w:sz w:val="20"/>
                <w:szCs w:val="20"/>
                <w:highlight w:val="yellow"/>
              </w:rPr>
            </w:pPr>
            <w:r>
              <w:rPr>
                <w:rFonts w:ascii="Times New Roman" w:hAnsi="Times New Roman" w:eastAsia="宋体" w:cs="Times New Roman"/>
                <w:kern w:val="0"/>
                <w:sz w:val="20"/>
                <w:szCs w:val="20"/>
                <w:highlight w:val="yellow"/>
              </w:rPr>
              <w:t>专业总学时数（课时）</w:t>
            </w:r>
          </w:p>
        </w:tc>
        <w:tc>
          <w:tcPr>
            <w:tcW w:w="222" w:type="pct"/>
            <w:vMerge w:val="restart"/>
            <w:shd w:val="clear" w:color="auto" w:fill="auto"/>
          </w:tcPr>
          <w:p>
            <w:pPr>
              <w:widowControl/>
              <w:jc w:val="center"/>
              <w:rPr>
                <w:rFonts w:ascii="Times New Roman" w:hAnsi="Times New Roman" w:eastAsia="宋体" w:cs="Times New Roman"/>
                <w:kern w:val="0"/>
                <w:sz w:val="20"/>
                <w:szCs w:val="20"/>
                <w:highlight w:val="yellow"/>
              </w:rPr>
            </w:pPr>
            <w:r>
              <w:rPr>
                <w:rFonts w:ascii="Times New Roman" w:hAnsi="Times New Roman" w:eastAsia="宋体" w:cs="Times New Roman"/>
                <w:kern w:val="0"/>
                <w:sz w:val="20"/>
                <w:szCs w:val="20"/>
                <w:highlight w:val="yellow"/>
              </w:rPr>
              <w:t>专业总课程数（门）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2"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普通高中</w:t>
            </w:r>
          </w:p>
        </w:tc>
        <w:tc>
          <w:tcPr>
            <w:tcW w:w="275"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“三校生”</w:t>
            </w:r>
          </w:p>
        </w:tc>
        <w:tc>
          <w:tcPr>
            <w:tcW w:w="924" w:type="pct"/>
            <w:gridSpan w:val="3"/>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职教专科起点</w:t>
            </w:r>
          </w:p>
        </w:tc>
        <w:tc>
          <w:tcPr>
            <w:tcW w:w="15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w:t>
            </w:r>
          </w:p>
        </w:tc>
        <w:tc>
          <w:tcPr>
            <w:tcW w:w="25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普通高中起点</w:t>
            </w:r>
          </w:p>
        </w:tc>
        <w:tc>
          <w:tcPr>
            <w:tcW w:w="460" w:type="pct"/>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中职起点</w:t>
            </w:r>
          </w:p>
        </w:tc>
        <w:tc>
          <w:tcPr>
            <w:tcW w:w="204"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社会招生</w:t>
            </w:r>
          </w:p>
        </w:tc>
        <w:tc>
          <w:tcPr>
            <w:tcW w:w="20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w:t>
            </w:r>
          </w:p>
        </w:tc>
        <w:tc>
          <w:tcPr>
            <w:tcW w:w="151" w:type="pct"/>
            <w:vMerge w:val="continue"/>
            <w:vAlign w:val="center"/>
          </w:tcPr>
          <w:p>
            <w:pPr>
              <w:widowControl/>
              <w:jc w:val="left"/>
              <w:rPr>
                <w:rFonts w:ascii="Times New Roman" w:hAnsi="Times New Roman" w:eastAsia="宋体" w:cs="Times New Roman"/>
                <w:kern w:val="0"/>
                <w:sz w:val="20"/>
                <w:szCs w:val="20"/>
              </w:rPr>
            </w:pPr>
          </w:p>
        </w:tc>
        <w:tc>
          <w:tcPr>
            <w:tcW w:w="203" w:type="pct"/>
            <w:vMerge w:val="continue"/>
            <w:vAlign w:val="center"/>
          </w:tcPr>
          <w:p>
            <w:pPr>
              <w:widowControl/>
              <w:jc w:val="left"/>
              <w:rPr>
                <w:rFonts w:ascii="Times New Roman" w:hAnsi="Times New Roman" w:eastAsia="宋体" w:cs="Times New Roman"/>
                <w:kern w:val="0"/>
                <w:sz w:val="20"/>
                <w:szCs w:val="20"/>
              </w:rPr>
            </w:pPr>
          </w:p>
        </w:tc>
        <w:tc>
          <w:tcPr>
            <w:tcW w:w="305" w:type="pct"/>
            <w:vMerge w:val="continue"/>
            <w:vAlign w:val="center"/>
          </w:tcPr>
          <w:p>
            <w:pPr>
              <w:widowControl/>
              <w:jc w:val="left"/>
              <w:rPr>
                <w:rFonts w:ascii="Times New Roman" w:hAnsi="Times New Roman" w:eastAsia="宋体" w:cs="Times New Roman"/>
                <w:kern w:val="0"/>
                <w:sz w:val="20"/>
                <w:szCs w:val="20"/>
              </w:rPr>
            </w:pPr>
          </w:p>
        </w:tc>
        <w:tc>
          <w:tcPr>
            <w:tcW w:w="253" w:type="pct"/>
            <w:vMerge w:val="continue"/>
            <w:vAlign w:val="center"/>
          </w:tcPr>
          <w:p>
            <w:pPr>
              <w:widowControl/>
              <w:jc w:val="left"/>
              <w:rPr>
                <w:rFonts w:ascii="Times New Roman" w:hAnsi="Times New Roman" w:eastAsia="宋体" w:cs="Times New Roman"/>
                <w:kern w:val="0"/>
                <w:sz w:val="20"/>
                <w:szCs w:val="20"/>
              </w:rPr>
            </w:pPr>
          </w:p>
        </w:tc>
        <w:tc>
          <w:tcPr>
            <w:tcW w:w="254" w:type="pct"/>
            <w:vMerge w:val="continue"/>
            <w:vAlign w:val="center"/>
          </w:tcPr>
          <w:p>
            <w:pPr>
              <w:widowControl/>
              <w:jc w:val="left"/>
              <w:rPr>
                <w:rFonts w:ascii="Times New Roman" w:hAnsi="Times New Roman" w:eastAsia="宋体" w:cs="Times New Roman"/>
                <w:kern w:val="0"/>
                <w:sz w:val="20"/>
                <w:szCs w:val="20"/>
              </w:rPr>
            </w:pPr>
          </w:p>
        </w:tc>
        <w:tc>
          <w:tcPr>
            <w:tcW w:w="254" w:type="pct"/>
            <w:vMerge w:val="continue"/>
            <w:vAlign w:val="center"/>
          </w:tcPr>
          <w:p>
            <w:pPr>
              <w:widowControl/>
              <w:jc w:val="left"/>
              <w:rPr>
                <w:rFonts w:ascii="Times New Roman" w:hAnsi="Times New Roman" w:eastAsia="宋体" w:cs="Times New Roman"/>
                <w:kern w:val="0"/>
                <w:sz w:val="20"/>
                <w:szCs w:val="20"/>
              </w:rPr>
            </w:pPr>
          </w:p>
        </w:tc>
        <w:tc>
          <w:tcPr>
            <w:tcW w:w="356" w:type="pct"/>
            <w:vMerge w:val="continue"/>
            <w:vAlign w:val="center"/>
          </w:tcPr>
          <w:p>
            <w:pPr>
              <w:widowControl/>
              <w:jc w:val="left"/>
              <w:rPr>
                <w:rFonts w:ascii="Times New Roman" w:hAnsi="Times New Roman" w:eastAsia="宋体" w:cs="Times New Roman"/>
                <w:kern w:val="0"/>
                <w:sz w:val="20"/>
                <w:szCs w:val="20"/>
                <w:highlight w:val="yellow"/>
              </w:rPr>
            </w:pPr>
          </w:p>
        </w:tc>
        <w:tc>
          <w:tcPr>
            <w:tcW w:w="308" w:type="pct"/>
            <w:vMerge w:val="continue"/>
            <w:vAlign w:val="center"/>
          </w:tcPr>
          <w:p>
            <w:pPr>
              <w:widowControl/>
              <w:jc w:val="left"/>
              <w:rPr>
                <w:rFonts w:ascii="Times New Roman" w:hAnsi="Times New Roman" w:eastAsia="宋体" w:cs="Times New Roman"/>
                <w:kern w:val="0"/>
                <w:sz w:val="20"/>
                <w:szCs w:val="20"/>
                <w:highlight w:val="yellow"/>
              </w:rPr>
            </w:pPr>
          </w:p>
        </w:tc>
        <w:tc>
          <w:tcPr>
            <w:tcW w:w="222" w:type="pct"/>
            <w:vMerge w:val="continue"/>
            <w:vAlign w:val="center"/>
          </w:tcPr>
          <w:p>
            <w:pPr>
              <w:widowControl/>
              <w:jc w:val="left"/>
              <w:rPr>
                <w:rFonts w:ascii="Times New Roman" w:hAnsi="Times New Roman" w:eastAsia="宋体" w:cs="Times New Roman"/>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22" w:type="pct"/>
            <w:vMerge w:val="continue"/>
            <w:vAlign w:val="center"/>
          </w:tcPr>
          <w:p>
            <w:pPr>
              <w:widowControl/>
              <w:jc w:val="left"/>
              <w:rPr>
                <w:rFonts w:ascii="Times New Roman" w:hAnsi="Times New Roman" w:eastAsia="宋体" w:cs="Times New Roman"/>
                <w:kern w:val="0"/>
                <w:sz w:val="20"/>
                <w:szCs w:val="20"/>
              </w:rPr>
            </w:pPr>
          </w:p>
        </w:tc>
        <w:tc>
          <w:tcPr>
            <w:tcW w:w="275" w:type="pct"/>
            <w:vMerge w:val="continue"/>
            <w:vAlign w:val="center"/>
          </w:tcPr>
          <w:p>
            <w:pPr>
              <w:widowControl/>
              <w:jc w:val="left"/>
              <w:rPr>
                <w:rFonts w:ascii="Times New Roman" w:hAnsi="Times New Roman" w:eastAsia="宋体" w:cs="Times New Roman"/>
                <w:kern w:val="0"/>
                <w:sz w:val="20"/>
                <w:szCs w:val="20"/>
              </w:rPr>
            </w:pPr>
          </w:p>
        </w:tc>
        <w:tc>
          <w:tcPr>
            <w:tcW w:w="213" w:type="pct"/>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300" w:type="pct"/>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其中：五年一贯制</w:t>
            </w:r>
          </w:p>
        </w:tc>
        <w:tc>
          <w:tcPr>
            <w:tcW w:w="411" w:type="pct"/>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其中：专升本选拔考试</w:t>
            </w:r>
          </w:p>
        </w:tc>
        <w:tc>
          <w:tcPr>
            <w:tcW w:w="153" w:type="pct"/>
            <w:vMerge w:val="continue"/>
            <w:vAlign w:val="center"/>
          </w:tcPr>
          <w:p>
            <w:pPr>
              <w:widowControl/>
              <w:jc w:val="left"/>
              <w:rPr>
                <w:rFonts w:ascii="Times New Roman" w:hAnsi="Times New Roman" w:eastAsia="宋体" w:cs="Times New Roman"/>
                <w:kern w:val="0"/>
                <w:sz w:val="20"/>
                <w:szCs w:val="20"/>
              </w:rPr>
            </w:pPr>
          </w:p>
        </w:tc>
        <w:tc>
          <w:tcPr>
            <w:tcW w:w="253" w:type="pct"/>
            <w:vMerge w:val="continue"/>
            <w:vAlign w:val="center"/>
          </w:tcPr>
          <w:p>
            <w:pPr>
              <w:widowControl/>
              <w:jc w:val="left"/>
              <w:rPr>
                <w:rFonts w:ascii="Times New Roman" w:hAnsi="Times New Roman" w:eastAsia="宋体" w:cs="Times New Roman"/>
                <w:kern w:val="0"/>
                <w:sz w:val="20"/>
                <w:szCs w:val="20"/>
              </w:rPr>
            </w:pPr>
          </w:p>
        </w:tc>
        <w:tc>
          <w:tcPr>
            <w:tcW w:w="156"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30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其中：五年制后二年</w:t>
            </w:r>
          </w:p>
        </w:tc>
        <w:tc>
          <w:tcPr>
            <w:tcW w:w="204" w:type="pct"/>
            <w:vMerge w:val="continue"/>
            <w:vAlign w:val="center"/>
          </w:tcPr>
          <w:p>
            <w:pPr>
              <w:widowControl/>
              <w:jc w:val="left"/>
              <w:rPr>
                <w:rFonts w:ascii="Times New Roman" w:hAnsi="Times New Roman" w:eastAsia="宋体" w:cs="Times New Roman"/>
                <w:kern w:val="0"/>
                <w:sz w:val="20"/>
                <w:szCs w:val="20"/>
              </w:rPr>
            </w:pPr>
          </w:p>
        </w:tc>
        <w:tc>
          <w:tcPr>
            <w:tcW w:w="203" w:type="pct"/>
            <w:vMerge w:val="continue"/>
            <w:vAlign w:val="center"/>
          </w:tcPr>
          <w:p>
            <w:pPr>
              <w:widowControl/>
              <w:jc w:val="left"/>
              <w:rPr>
                <w:rFonts w:ascii="Times New Roman" w:hAnsi="Times New Roman" w:eastAsia="宋体" w:cs="Times New Roman"/>
                <w:kern w:val="0"/>
                <w:sz w:val="20"/>
                <w:szCs w:val="20"/>
              </w:rPr>
            </w:pPr>
          </w:p>
        </w:tc>
        <w:tc>
          <w:tcPr>
            <w:tcW w:w="151" w:type="pct"/>
            <w:vMerge w:val="continue"/>
            <w:vAlign w:val="center"/>
          </w:tcPr>
          <w:p>
            <w:pPr>
              <w:widowControl/>
              <w:jc w:val="left"/>
              <w:rPr>
                <w:rFonts w:ascii="Times New Roman" w:hAnsi="Times New Roman" w:eastAsia="宋体" w:cs="Times New Roman"/>
                <w:kern w:val="0"/>
                <w:sz w:val="20"/>
                <w:szCs w:val="20"/>
              </w:rPr>
            </w:pPr>
          </w:p>
        </w:tc>
        <w:tc>
          <w:tcPr>
            <w:tcW w:w="203" w:type="pct"/>
            <w:vMerge w:val="continue"/>
            <w:vAlign w:val="center"/>
          </w:tcPr>
          <w:p>
            <w:pPr>
              <w:widowControl/>
              <w:jc w:val="left"/>
              <w:rPr>
                <w:rFonts w:ascii="Times New Roman" w:hAnsi="Times New Roman" w:eastAsia="宋体" w:cs="Times New Roman"/>
                <w:kern w:val="0"/>
                <w:sz w:val="20"/>
                <w:szCs w:val="20"/>
              </w:rPr>
            </w:pPr>
          </w:p>
        </w:tc>
        <w:tc>
          <w:tcPr>
            <w:tcW w:w="305" w:type="pct"/>
            <w:vMerge w:val="continue"/>
            <w:vAlign w:val="center"/>
          </w:tcPr>
          <w:p>
            <w:pPr>
              <w:widowControl/>
              <w:jc w:val="left"/>
              <w:rPr>
                <w:rFonts w:ascii="Times New Roman" w:hAnsi="Times New Roman" w:eastAsia="宋体" w:cs="Times New Roman"/>
                <w:kern w:val="0"/>
                <w:sz w:val="20"/>
                <w:szCs w:val="20"/>
              </w:rPr>
            </w:pPr>
          </w:p>
        </w:tc>
        <w:tc>
          <w:tcPr>
            <w:tcW w:w="253" w:type="pct"/>
            <w:vMerge w:val="continue"/>
            <w:vAlign w:val="center"/>
          </w:tcPr>
          <w:p>
            <w:pPr>
              <w:widowControl/>
              <w:jc w:val="left"/>
              <w:rPr>
                <w:rFonts w:ascii="Times New Roman" w:hAnsi="Times New Roman" w:eastAsia="宋体" w:cs="Times New Roman"/>
                <w:kern w:val="0"/>
                <w:sz w:val="20"/>
                <w:szCs w:val="20"/>
              </w:rPr>
            </w:pPr>
          </w:p>
        </w:tc>
        <w:tc>
          <w:tcPr>
            <w:tcW w:w="254" w:type="pct"/>
            <w:vMerge w:val="continue"/>
            <w:vAlign w:val="center"/>
          </w:tcPr>
          <w:p>
            <w:pPr>
              <w:widowControl/>
              <w:jc w:val="left"/>
              <w:rPr>
                <w:rFonts w:ascii="Times New Roman" w:hAnsi="Times New Roman" w:eastAsia="宋体" w:cs="Times New Roman"/>
                <w:kern w:val="0"/>
                <w:sz w:val="20"/>
                <w:szCs w:val="20"/>
              </w:rPr>
            </w:pPr>
          </w:p>
        </w:tc>
        <w:tc>
          <w:tcPr>
            <w:tcW w:w="254" w:type="pct"/>
            <w:vMerge w:val="continue"/>
            <w:shd w:val="clear" w:color="auto" w:fill="auto"/>
            <w:vAlign w:val="center"/>
          </w:tcPr>
          <w:p>
            <w:pPr>
              <w:widowControl/>
              <w:jc w:val="center"/>
              <w:rPr>
                <w:rFonts w:ascii="Times New Roman" w:hAnsi="Times New Roman" w:eastAsia="宋体" w:cs="Times New Roman"/>
                <w:kern w:val="0"/>
                <w:sz w:val="20"/>
                <w:szCs w:val="20"/>
              </w:rPr>
            </w:pPr>
          </w:p>
        </w:tc>
        <w:tc>
          <w:tcPr>
            <w:tcW w:w="356" w:type="pct"/>
            <w:vMerge w:val="continue"/>
            <w:shd w:val="clear" w:color="auto" w:fill="auto"/>
            <w:vAlign w:val="center"/>
          </w:tcPr>
          <w:p>
            <w:pPr>
              <w:widowControl/>
              <w:jc w:val="center"/>
              <w:rPr>
                <w:rFonts w:ascii="Times New Roman" w:hAnsi="Times New Roman" w:eastAsia="宋体" w:cs="Times New Roman"/>
                <w:kern w:val="0"/>
                <w:sz w:val="20"/>
                <w:szCs w:val="20"/>
                <w:highlight w:val="yellow"/>
              </w:rPr>
            </w:pPr>
          </w:p>
        </w:tc>
        <w:tc>
          <w:tcPr>
            <w:tcW w:w="308" w:type="pct"/>
            <w:vMerge w:val="continue"/>
            <w:shd w:val="clear" w:color="auto" w:fill="auto"/>
            <w:vAlign w:val="center"/>
          </w:tcPr>
          <w:p>
            <w:pPr>
              <w:widowControl/>
              <w:jc w:val="center"/>
              <w:rPr>
                <w:rFonts w:ascii="Times New Roman" w:hAnsi="Times New Roman" w:eastAsia="宋体" w:cs="Times New Roman"/>
                <w:kern w:val="0"/>
                <w:sz w:val="20"/>
                <w:szCs w:val="20"/>
                <w:highlight w:val="yellow"/>
              </w:rPr>
            </w:pPr>
          </w:p>
        </w:tc>
        <w:tc>
          <w:tcPr>
            <w:tcW w:w="222" w:type="pct"/>
            <w:vMerge w:val="continue"/>
            <w:vAlign w:val="center"/>
          </w:tcPr>
          <w:p>
            <w:pPr>
              <w:widowControl/>
              <w:jc w:val="left"/>
              <w:rPr>
                <w:rFonts w:ascii="Times New Roman" w:hAnsi="Times New Roman" w:eastAsia="宋体" w:cs="Times New Roman"/>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2" w:type="pct"/>
            <w:shd w:val="clear" w:color="auto" w:fill="auto"/>
            <w:noWrap/>
            <w:vAlign w:val="center"/>
          </w:tcPr>
          <w:p>
            <w:pPr>
              <w:widowControl/>
              <w:jc w:val="left"/>
              <w:rPr>
                <w:rFonts w:ascii="Times New Roman" w:hAnsi="Times New Roman" w:eastAsia="宋体" w:cs="Times New Roman"/>
                <w:kern w:val="0"/>
                <w:sz w:val="22"/>
              </w:rPr>
            </w:pPr>
          </w:p>
        </w:tc>
        <w:tc>
          <w:tcPr>
            <w:tcW w:w="275" w:type="pct"/>
            <w:shd w:val="clear" w:color="auto" w:fill="auto"/>
            <w:noWrap/>
            <w:vAlign w:val="center"/>
          </w:tcPr>
          <w:p>
            <w:pPr>
              <w:widowControl/>
              <w:jc w:val="left"/>
              <w:rPr>
                <w:rFonts w:ascii="Times New Roman" w:hAnsi="Times New Roman" w:eastAsia="宋体" w:cs="Times New Roman"/>
                <w:kern w:val="0"/>
                <w:sz w:val="22"/>
              </w:rPr>
            </w:pPr>
          </w:p>
        </w:tc>
        <w:tc>
          <w:tcPr>
            <w:tcW w:w="213" w:type="pct"/>
            <w:shd w:val="clear" w:color="auto" w:fill="auto"/>
            <w:noWrap/>
            <w:vAlign w:val="center"/>
          </w:tcPr>
          <w:p>
            <w:pPr>
              <w:widowControl/>
              <w:jc w:val="left"/>
              <w:rPr>
                <w:rFonts w:ascii="Times New Roman" w:hAnsi="Times New Roman" w:eastAsia="宋体" w:cs="Times New Roman"/>
                <w:kern w:val="0"/>
                <w:sz w:val="22"/>
              </w:rPr>
            </w:pPr>
          </w:p>
        </w:tc>
        <w:tc>
          <w:tcPr>
            <w:tcW w:w="300" w:type="pct"/>
            <w:shd w:val="clear" w:color="auto" w:fill="auto"/>
            <w:noWrap/>
            <w:vAlign w:val="center"/>
          </w:tcPr>
          <w:p>
            <w:pPr>
              <w:widowControl/>
              <w:jc w:val="left"/>
              <w:rPr>
                <w:rFonts w:ascii="Times New Roman" w:hAnsi="Times New Roman" w:eastAsia="宋体" w:cs="Times New Roman"/>
                <w:kern w:val="0"/>
                <w:sz w:val="22"/>
              </w:rPr>
            </w:pPr>
          </w:p>
        </w:tc>
        <w:tc>
          <w:tcPr>
            <w:tcW w:w="411" w:type="pct"/>
            <w:shd w:val="clear" w:color="auto" w:fill="auto"/>
            <w:noWrap/>
            <w:vAlign w:val="center"/>
          </w:tcPr>
          <w:p>
            <w:pPr>
              <w:widowControl/>
              <w:jc w:val="left"/>
              <w:rPr>
                <w:rFonts w:ascii="Times New Roman" w:hAnsi="Times New Roman" w:eastAsia="宋体" w:cs="Times New Roman"/>
                <w:kern w:val="0"/>
                <w:sz w:val="22"/>
              </w:rPr>
            </w:pPr>
          </w:p>
        </w:tc>
        <w:tc>
          <w:tcPr>
            <w:tcW w:w="153" w:type="pct"/>
            <w:shd w:val="clear" w:color="auto" w:fill="auto"/>
            <w:noWrap/>
            <w:vAlign w:val="center"/>
          </w:tcPr>
          <w:p>
            <w:pPr>
              <w:widowControl/>
              <w:jc w:val="left"/>
              <w:rPr>
                <w:rFonts w:ascii="Times New Roman" w:hAnsi="Times New Roman" w:eastAsia="宋体" w:cs="Times New Roman"/>
                <w:kern w:val="0"/>
                <w:sz w:val="22"/>
              </w:rPr>
            </w:pPr>
          </w:p>
        </w:tc>
        <w:tc>
          <w:tcPr>
            <w:tcW w:w="25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56"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7" w:type="pct"/>
            <w:gridSpan w:val="2"/>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51"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5"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56" w:type="pct"/>
            <w:shd w:val="clear" w:color="auto" w:fill="auto"/>
            <w:noWrap/>
            <w:vAlign w:val="center"/>
          </w:tcPr>
          <w:p>
            <w:pPr>
              <w:widowControl/>
              <w:jc w:val="left"/>
              <w:rPr>
                <w:rFonts w:ascii="Times New Roman" w:hAnsi="Times New Roman" w:eastAsia="宋体" w:cs="Times New Roman"/>
                <w:kern w:val="0"/>
                <w:sz w:val="22"/>
                <w:highlight w:val="yellow"/>
              </w:rPr>
            </w:pPr>
            <w:r>
              <w:rPr>
                <w:rFonts w:ascii="Times New Roman" w:hAnsi="Times New Roman" w:eastAsia="宋体" w:cs="Times New Roman"/>
                <w:kern w:val="0"/>
                <w:sz w:val="22"/>
                <w:highlight w:val="yellow"/>
              </w:rPr>
              <w:t>　</w:t>
            </w:r>
          </w:p>
        </w:tc>
        <w:tc>
          <w:tcPr>
            <w:tcW w:w="308" w:type="pct"/>
            <w:shd w:val="clear" w:color="auto" w:fill="auto"/>
            <w:vAlign w:val="center"/>
          </w:tcPr>
          <w:p>
            <w:pPr>
              <w:widowControl/>
              <w:jc w:val="left"/>
              <w:rPr>
                <w:rFonts w:ascii="Times New Roman" w:hAnsi="Times New Roman" w:eastAsia="宋体" w:cs="Times New Roman"/>
                <w:kern w:val="0"/>
                <w:sz w:val="22"/>
                <w:highlight w:val="yellow"/>
              </w:rPr>
            </w:pPr>
          </w:p>
        </w:tc>
        <w:tc>
          <w:tcPr>
            <w:tcW w:w="222" w:type="pct"/>
            <w:shd w:val="clear" w:color="auto" w:fill="auto"/>
            <w:noWrap/>
            <w:vAlign w:val="center"/>
          </w:tcPr>
          <w:p>
            <w:pPr>
              <w:widowControl/>
              <w:jc w:val="left"/>
              <w:rPr>
                <w:rFonts w:ascii="Times New Roman" w:hAnsi="Times New Roman" w:eastAsia="宋体" w:cs="Times New Roman"/>
                <w:kern w:val="0"/>
                <w:sz w:val="22"/>
                <w:highlight w:val="yellow"/>
              </w:rPr>
            </w:pPr>
            <w:r>
              <w:rPr>
                <w:rFonts w:ascii="Times New Roman" w:hAnsi="Times New Roman" w:eastAsia="宋体" w:cs="Times New Roman"/>
                <w:kern w:val="0"/>
                <w:sz w:val="22"/>
                <w:highlight w:val="yellow"/>
              </w:rPr>
              <w:t>　</w:t>
            </w:r>
          </w:p>
        </w:tc>
      </w:tr>
    </w:tbl>
    <w:p>
      <w:pPr>
        <w:rPr>
          <w:rFonts w:ascii="Times New Roman" w:hAnsi="Times New Roman" w:eastAsia="宋体" w:cs="Times New Roman"/>
        </w:rPr>
      </w:pPr>
      <w:r>
        <w:rPr>
          <w:rFonts w:ascii="Times New Roman" w:hAnsi="Times New Roman" w:eastAsia="宋体" w:cs="Times New Roman"/>
        </w:rPr>
        <w:t>115.2021年是否招生(单一选项)：是/否</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116 按该专业实际招生日期填写。</w:t>
      </w:r>
    </w:p>
    <w:p>
      <w:pPr>
        <w:rPr>
          <w:rFonts w:ascii="Times New Roman" w:hAnsi="Times New Roman" w:eastAsia="宋体" w:cs="Times New Roman"/>
        </w:rPr>
      </w:pPr>
      <w:r>
        <w:rPr>
          <w:rFonts w:ascii="Times New Roman" w:hAnsi="Times New Roman" w:eastAsia="宋体" w:cs="Times New Roman"/>
        </w:rPr>
        <w:t>117.重点专业(单一选项)：国家级/省部级/地市级/校级(其中国家级是指"国家示范性高等职业院校建设计划"中央财政支持的重点建设专业、教育部质量工程中的国家级特色专业；省级是指"省级示范性高等职业院校建设计划"省财政支持的重点建设专业以及各省组织的教学改革试点专业、品牌专业、特色专业等；校级由各校自行决定)。</w:t>
      </w:r>
    </w:p>
    <w:p>
      <w:pPr>
        <w:rPr>
          <w:rFonts w:ascii="Times New Roman" w:hAnsi="Times New Roman" w:eastAsia="宋体" w:cs="Times New Roman"/>
        </w:rPr>
      </w:pPr>
      <w:r>
        <w:rPr>
          <w:rFonts w:ascii="Times New Roman" w:hAnsi="Times New Roman" w:eastAsia="宋体" w:cs="Times New Roman"/>
        </w:rPr>
        <w:t>118. 特色专业(单一选项)：国家级/省级/地市级/校级。特色专业是指教育部质量工程中的国家级特色专业、各省或地市组织的特色专业以及学校自行决定的特色专业。</w:t>
      </w:r>
    </w:p>
    <w:p>
      <w:pPr>
        <w:rPr>
          <w:rFonts w:ascii="Times New Roman" w:hAnsi="Times New Roman" w:eastAsia="宋体" w:cs="Times New Roman"/>
        </w:rPr>
      </w:pPr>
      <w:r>
        <w:rPr>
          <w:rFonts w:ascii="Times New Roman" w:hAnsi="Times New Roman" w:eastAsia="宋体" w:cs="Times New Roman"/>
        </w:rPr>
        <w:t>119 是否上届毕业生单一选项是/否。</w:t>
      </w:r>
    </w:p>
    <w:p>
      <w:pPr>
        <w:pStyle w:val="3"/>
        <w:spacing w:before="0" w:after="0" w:line="360" w:lineRule="auto"/>
        <w:rPr>
          <w:rFonts w:ascii="Times New Roman" w:hAnsi="Times New Roman" w:eastAsia="宋体" w:cs="Times New Roman"/>
        </w:rPr>
      </w:pPr>
      <w:bookmarkStart w:id="59" w:name="_Toc19166"/>
      <w:r>
        <w:rPr>
          <w:rFonts w:ascii="Times New Roman" w:hAnsi="Times New Roman" w:eastAsia="宋体" w:cs="Times New Roman"/>
        </w:rPr>
        <w:t>表7.1.2：专业带头人</w:t>
      </w:r>
      <w:bookmarkEnd w:id="59"/>
    </w:p>
    <w:tbl>
      <w:tblPr>
        <w:tblStyle w:val="16"/>
        <w:tblW w:w="5000" w:type="pct"/>
        <w:jc w:val="center"/>
        <w:tblLayout w:type="fixed"/>
        <w:tblCellMar>
          <w:top w:w="0" w:type="dxa"/>
          <w:left w:w="57" w:type="dxa"/>
          <w:bottom w:w="0" w:type="dxa"/>
          <w:right w:w="57" w:type="dxa"/>
        </w:tblCellMar>
      </w:tblPr>
      <w:tblGrid>
        <w:gridCol w:w="392"/>
        <w:gridCol w:w="553"/>
        <w:gridCol w:w="547"/>
        <w:gridCol w:w="677"/>
        <w:gridCol w:w="682"/>
        <w:gridCol w:w="682"/>
        <w:gridCol w:w="407"/>
        <w:gridCol w:w="407"/>
        <w:gridCol w:w="409"/>
        <w:gridCol w:w="544"/>
        <w:gridCol w:w="407"/>
        <w:gridCol w:w="407"/>
        <w:gridCol w:w="817"/>
        <w:gridCol w:w="476"/>
        <w:gridCol w:w="750"/>
        <w:gridCol w:w="409"/>
        <w:gridCol w:w="814"/>
        <w:gridCol w:w="274"/>
        <w:gridCol w:w="679"/>
        <w:gridCol w:w="679"/>
        <w:gridCol w:w="688"/>
        <w:gridCol w:w="544"/>
        <w:gridCol w:w="407"/>
        <w:gridCol w:w="543"/>
        <w:gridCol w:w="591"/>
        <w:gridCol w:w="290"/>
      </w:tblGrid>
      <w:tr>
        <w:tblPrEx>
          <w:tblCellMar>
            <w:top w:w="0" w:type="dxa"/>
            <w:left w:w="57" w:type="dxa"/>
            <w:bottom w:w="0" w:type="dxa"/>
            <w:right w:w="57" w:type="dxa"/>
          </w:tblCellMar>
        </w:tblPrEx>
        <w:trPr>
          <w:trHeight w:val="300" w:hRule="atLeast"/>
          <w:jc w:val="center"/>
        </w:trPr>
        <w:tc>
          <w:tcPr>
            <w:tcW w:w="13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9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24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242" w:type="pct"/>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24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教师性质</w:t>
            </w:r>
            <w:r>
              <w:rPr>
                <w:rFonts w:ascii="Times New Roman" w:hAnsi="Times New Roman" w:eastAsia="宋体" w:cs="Times New Roman"/>
                <w:kern w:val="0"/>
                <w:sz w:val="20"/>
                <w:szCs w:val="20"/>
                <w:vertAlign w:val="superscript"/>
              </w:rPr>
              <w:t>120</w:t>
            </w:r>
          </w:p>
        </w:tc>
        <w:tc>
          <w:tcPr>
            <w:tcW w:w="14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14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14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1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14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14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工作单位名称(全称)</w:t>
            </w:r>
          </w:p>
        </w:tc>
        <w:tc>
          <w:tcPr>
            <w:tcW w:w="1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职务</w:t>
            </w:r>
          </w:p>
        </w:tc>
        <w:tc>
          <w:tcPr>
            <w:tcW w:w="2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联系电话(手机)</w:t>
            </w:r>
          </w:p>
        </w:tc>
        <w:tc>
          <w:tcPr>
            <w:tcW w:w="14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电子邮箱</w:t>
            </w:r>
          </w:p>
        </w:tc>
        <w:tc>
          <w:tcPr>
            <w:tcW w:w="2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担任专业带头人工作年限(年)</w:t>
            </w:r>
          </w:p>
        </w:tc>
        <w:tc>
          <w:tcPr>
            <w:tcW w:w="8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专业技术职务</w:t>
            </w:r>
            <w:r>
              <w:rPr>
                <w:rFonts w:ascii="Times New Roman" w:hAnsi="Times New Roman" w:eastAsia="宋体" w:cs="Times New Roman"/>
                <w:kern w:val="0"/>
                <w:sz w:val="20"/>
                <w:szCs w:val="20"/>
                <w:vertAlign w:val="superscript"/>
              </w:rPr>
              <w:t>88</w:t>
            </w:r>
            <w:r>
              <w:rPr>
                <w:rFonts w:ascii="Times New Roman" w:hAnsi="Times New Roman" w:eastAsia="宋体" w:cs="Times New Roman"/>
                <w:kern w:val="0"/>
                <w:sz w:val="20"/>
                <w:szCs w:val="20"/>
              </w:rPr>
              <w:t>(最高)</w:t>
            </w:r>
          </w:p>
        </w:tc>
        <w:tc>
          <w:tcPr>
            <w:tcW w:w="843"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代表性科研成果(最高)</w:t>
            </w:r>
            <w:r>
              <w:rPr>
                <w:rFonts w:ascii="Times New Roman" w:hAnsi="Times New Roman" w:eastAsia="宋体" w:cs="Times New Roman"/>
                <w:kern w:val="0"/>
                <w:sz w:val="20"/>
                <w:szCs w:val="20"/>
                <w:vertAlign w:val="superscript"/>
              </w:rPr>
              <w:t>121</w:t>
            </w:r>
          </w:p>
        </w:tc>
      </w:tr>
      <w:tr>
        <w:tblPrEx>
          <w:tblCellMar>
            <w:top w:w="0" w:type="dxa"/>
            <w:left w:w="57" w:type="dxa"/>
            <w:bottom w:w="0" w:type="dxa"/>
            <w:right w:w="57" w:type="dxa"/>
          </w:tblCellMar>
        </w:tblPrEx>
        <w:trPr>
          <w:trHeight w:val="560" w:hRule="atLeast"/>
          <w:jc w:val="center"/>
        </w:trPr>
        <w:tc>
          <w:tcPr>
            <w:tcW w:w="13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96"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4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42" w:type="pct"/>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4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4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4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4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9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4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4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9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6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4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24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24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获取日期(年月)</w:t>
            </w:r>
          </w:p>
        </w:tc>
        <w:tc>
          <w:tcPr>
            <w:tcW w:w="19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14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项目简介</w:t>
            </w:r>
          </w:p>
        </w:tc>
        <w:tc>
          <w:tcPr>
            <w:tcW w:w="1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获奖等级</w:t>
            </w:r>
            <w:r>
              <w:rPr>
                <w:rFonts w:ascii="Times New Roman" w:hAnsi="Times New Roman" w:eastAsia="宋体" w:cs="Times New Roman"/>
                <w:kern w:val="0"/>
                <w:sz w:val="20"/>
                <w:szCs w:val="20"/>
                <w:vertAlign w:val="superscript"/>
              </w:rPr>
              <w:t>122</w:t>
            </w:r>
          </w:p>
        </w:tc>
        <w:tc>
          <w:tcPr>
            <w:tcW w:w="21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1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合作情况</w:t>
            </w:r>
            <w:r>
              <w:rPr>
                <w:rFonts w:ascii="Times New Roman" w:hAnsi="Times New Roman" w:eastAsia="宋体" w:cs="Times New Roman"/>
                <w:kern w:val="0"/>
                <w:sz w:val="20"/>
                <w:szCs w:val="20"/>
                <w:vertAlign w:val="superscript"/>
              </w:rPr>
              <w:t>123</w:t>
            </w:r>
          </w:p>
        </w:tc>
      </w:tr>
      <w:tr>
        <w:tblPrEx>
          <w:tblCellMar>
            <w:top w:w="0" w:type="dxa"/>
            <w:left w:w="57" w:type="dxa"/>
            <w:bottom w:w="0" w:type="dxa"/>
            <w:right w:w="57" w:type="dxa"/>
          </w:tblCellMar>
        </w:tblPrEx>
        <w:trPr>
          <w:trHeight w:val="280"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4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4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4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4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6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8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4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85.学位(单一选项)：博士/硕士/学士</w:t>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120.教师性质(单一选项)：校内专任/校内兼课/校外兼职/校外兼课/其他</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121.代表性科研成果(最高)：是指个人获得的最高奖项科研成果或最能代表个人专业水平的成果</w:t>
      </w:r>
    </w:p>
    <w:p>
      <w:pPr>
        <w:rPr>
          <w:rFonts w:ascii="Times New Roman" w:hAnsi="Times New Roman" w:eastAsia="宋体" w:cs="Times New Roman"/>
        </w:rPr>
      </w:pPr>
      <w:r>
        <w:rPr>
          <w:rFonts w:ascii="Times New Roman" w:hAnsi="Times New Roman" w:eastAsia="宋体" w:cs="Times New Roman"/>
        </w:rPr>
        <w:t>122.获奖等级(单一选项)：国家级/省部级/地市级/校级/其他</w:t>
      </w:r>
    </w:p>
    <w:p>
      <w:pPr>
        <w:rPr>
          <w:rFonts w:ascii="Times New Roman" w:hAnsi="Times New Roman" w:eastAsia="宋体" w:cs="Times New Roman"/>
        </w:rPr>
      </w:pPr>
      <w:r>
        <w:rPr>
          <w:rFonts w:ascii="Times New Roman" w:hAnsi="Times New Roman" w:eastAsia="宋体" w:cs="Times New Roman"/>
        </w:rPr>
        <w:t>123.合作情况(单一选项)：独立完成/合作完成</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60" w:name="_Toc22898"/>
      <w:r>
        <w:rPr>
          <w:rFonts w:ascii="Times New Roman" w:hAnsi="Times New Roman" w:eastAsia="宋体" w:cs="Times New Roman"/>
        </w:rPr>
        <w:t>表7.1.3：专业负责人</w:t>
      </w:r>
      <w:bookmarkEnd w:id="60"/>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01"/>
        <w:gridCol w:w="550"/>
        <w:gridCol w:w="274"/>
        <w:gridCol w:w="541"/>
        <w:gridCol w:w="681"/>
        <w:gridCol w:w="681"/>
        <w:gridCol w:w="1365"/>
        <w:gridCol w:w="406"/>
        <w:gridCol w:w="406"/>
        <w:gridCol w:w="678"/>
        <w:gridCol w:w="546"/>
        <w:gridCol w:w="543"/>
        <w:gridCol w:w="819"/>
        <w:gridCol w:w="406"/>
        <w:gridCol w:w="816"/>
        <w:gridCol w:w="541"/>
        <w:gridCol w:w="951"/>
        <w:gridCol w:w="541"/>
        <w:gridCol w:w="954"/>
        <w:gridCol w:w="95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142"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95"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97"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192"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242"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242"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教师性质</w:t>
            </w:r>
            <w:r>
              <w:rPr>
                <w:rFonts w:ascii="Times New Roman" w:hAnsi="Times New Roman" w:eastAsia="宋体" w:cs="Times New Roman"/>
                <w:kern w:val="0"/>
                <w:sz w:val="20"/>
                <w:szCs w:val="20"/>
                <w:vertAlign w:val="superscript"/>
              </w:rPr>
              <w:t>120</w:t>
            </w:r>
          </w:p>
        </w:tc>
        <w:tc>
          <w:tcPr>
            <w:tcW w:w="484"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144"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144"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241"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194"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193"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290"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工作单位名称(全称)</w:t>
            </w:r>
          </w:p>
        </w:tc>
        <w:tc>
          <w:tcPr>
            <w:tcW w:w="144"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职务</w:t>
            </w:r>
          </w:p>
        </w:tc>
        <w:tc>
          <w:tcPr>
            <w:tcW w:w="289"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联系电话(手机)</w:t>
            </w:r>
          </w:p>
        </w:tc>
        <w:tc>
          <w:tcPr>
            <w:tcW w:w="192" w:type="pct"/>
            <w:vMerge w:val="restar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电子邮箱</w:t>
            </w:r>
          </w:p>
        </w:tc>
        <w:tc>
          <w:tcPr>
            <w:tcW w:w="337"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担任专业负责人工作年限(年)</w:t>
            </w:r>
          </w:p>
        </w:tc>
        <w:tc>
          <w:tcPr>
            <w:tcW w:w="1229" w:type="pct"/>
            <w:gridSpan w:val="4"/>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专业技术职务</w:t>
            </w:r>
            <w:r>
              <w:rPr>
                <w:rFonts w:ascii="Times New Roman" w:hAnsi="Times New Roman" w:eastAsia="宋体" w:cs="Times New Roman"/>
                <w:kern w:val="0"/>
                <w:sz w:val="20"/>
                <w:szCs w:val="20"/>
                <w:vertAlign w:val="superscript"/>
              </w:rPr>
              <w:t>88</w:t>
            </w:r>
            <w:r>
              <w:rPr>
                <w:rFonts w:ascii="Times New Roman" w:hAnsi="Times New Roman" w:eastAsia="宋体" w:cs="Times New Roman"/>
                <w:kern w:val="0"/>
                <w:sz w:val="20"/>
                <w:szCs w:val="20"/>
              </w:rPr>
              <w:t>(最高)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5" w:hRule="atLeast"/>
          <w:jc w:val="center"/>
        </w:trPr>
        <w:tc>
          <w:tcPr>
            <w:tcW w:w="142" w:type="pct"/>
            <w:vMerge w:val="continue"/>
            <w:vAlign w:val="center"/>
          </w:tcPr>
          <w:p>
            <w:pPr>
              <w:widowControl/>
              <w:jc w:val="left"/>
              <w:rPr>
                <w:rFonts w:ascii="Times New Roman" w:hAnsi="Times New Roman" w:eastAsia="宋体" w:cs="Times New Roman"/>
                <w:kern w:val="0"/>
                <w:sz w:val="20"/>
                <w:szCs w:val="20"/>
              </w:rPr>
            </w:pPr>
          </w:p>
        </w:tc>
        <w:tc>
          <w:tcPr>
            <w:tcW w:w="195" w:type="pct"/>
            <w:vMerge w:val="continue"/>
            <w:vAlign w:val="center"/>
          </w:tcPr>
          <w:p>
            <w:pPr>
              <w:widowControl/>
              <w:jc w:val="left"/>
              <w:rPr>
                <w:rFonts w:ascii="Times New Roman" w:hAnsi="Times New Roman" w:eastAsia="宋体" w:cs="Times New Roman"/>
                <w:kern w:val="0"/>
                <w:sz w:val="20"/>
                <w:szCs w:val="20"/>
              </w:rPr>
            </w:pPr>
          </w:p>
        </w:tc>
        <w:tc>
          <w:tcPr>
            <w:tcW w:w="97" w:type="pct"/>
            <w:vMerge w:val="continue"/>
            <w:vAlign w:val="center"/>
          </w:tcPr>
          <w:p>
            <w:pPr>
              <w:widowControl/>
              <w:jc w:val="left"/>
              <w:rPr>
                <w:rFonts w:ascii="Times New Roman" w:hAnsi="Times New Roman" w:eastAsia="宋体" w:cs="Times New Roman"/>
                <w:kern w:val="0"/>
                <w:sz w:val="20"/>
                <w:szCs w:val="20"/>
              </w:rPr>
            </w:pPr>
          </w:p>
        </w:tc>
        <w:tc>
          <w:tcPr>
            <w:tcW w:w="192" w:type="pct"/>
            <w:vMerge w:val="continue"/>
            <w:vAlign w:val="center"/>
          </w:tcPr>
          <w:p>
            <w:pPr>
              <w:widowControl/>
              <w:jc w:val="left"/>
              <w:rPr>
                <w:rFonts w:ascii="Times New Roman" w:hAnsi="Times New Roman" w:eastAsia="宋体" w:cs="Times New Roman"/>
                <w:kern w:val="0"/>
                <w:sz w:val="20"/>
                <w:szCs w:val="20"/>
              </w:rPr>
            </w:pPr>
          </w:p>
        </w:tc>
        <w:tc>
          <w:tcPr>
            <w:tcW w:w="242" w:type="pct"/>
            <w:vMerge w:val="continue"/>
            <w:vAlign w:val="center"/>
          </w:tcPr>
          <w:p>
            <w:pPr>
              <w:widowControl/>
              <w:jc w:val="left"/>
              <w:rPr>
                <w:rFonts w:ascii="Times New Roman" w:hAnsi="Times New Roman" w:eastAsia="宋体" w:cs="Times New Roman"/>
                <w:kern w:val="0"/>
                <w:sz w:val="20"/>
                <w:szCs w:val="20"/>
              </w:rPr>
            </w:pPr>
          </w:p>
        </w:tc>
        <w:tc>
          <w:tcPr>
            <w:tcW w:w="242" w:type="pct"/>
            <w:vMerge w:val="continue"/>
            <w:vAlign w:val="center"/>
          </w:tcPr>
          <w:p>
            <w:pPr>
              <w:widowControl/>
              <w:jc w:val="left"/>
              <w:rPr>
                <w:rFonts w:ascii="Times New Roman" w:hAnsi="Times New Roman" w:eastAsia="宋体" w:cs="Times New Roman"/>
                <w:kern w:val="0"/>
                <w:sz w:val="20"/>
                <w:szCs w:val="20"/>
              </w:rPr>
            </w:pPr>
          </w:p>
        </w:tc>
        <w:tc>
          <w:tcPr>
            <w:tcW w:w="484" w:type="pct"/>
            <w:vMerge w:val="continue"/>
            <w:vAlign w:val="center"/>
          </w:tcPr>
          <w:p>
            <w:pPr>
              <w:widowControl/>
              <w:jc w:val="left"/>
              <w:rPr>
                <w:rFonts w:ascii="Times New Roman" w:hAnsi="Times New Roman" w:eastAsia="宋体" w:cs="Times New Roman"/>
                <w:kern w:val="0"/>
                <w:sz w:val="20"/>
                <w:szCs w:val="20"/>
              </w:rPr>
            </w:pPr>
          </w:p>
        </w:tc>
        <w:tc>
          <w:tcPr>
            <w:tcW w:w="144" w:type="pct"/>
            <w:vMerge w:val="continue"/>
            <w:vAlign w:val="center"/>
          </w:tcPr>
          <w:p>
            <w:pPr>
              <w:widowControl/>
              <w:jc w:val="left"/>
              <w:rPr>
                <w:rFonts w:ascii="Times New Roman" w:hAnsi="Times New Roman" w:eastAsia="宋体" w:cs="Times New Roman"/>
                <w:kern w:val="0"/>
                <w:sz w:val="20"/>
                <w:szCs w:val="20"/>
              </w:rPr>
            </w:pPr>
          </w:p>
        </w:tc>
        <w:tc>
          <w:tcPr>
            <w:tcW w:w="144" w:type="pct"/>
            <w:vMerge w:val="continue"/>
            <w:vAlign w:val="center"/>
          </w:tcPr>
          <w:p>
            <w:pPr>
              <w:widowControl/>
              <w:jc w:val="left"/>
              <w:rPr>
                <w:rFonts w:ascii="Times New Roman" w:hAnsi="Times New Roman" w:eastAsia="宋体" w:cs="Times New Roman"/>
                <w:kern w:val="0"/>
                <w:sz w:val="20"/>
                <w:szCs w:val="20"/>
              </w:rPr>
            </w:pPr>
          </w:p>
        </w:tc>
        <w:tc>
          <w:tcPr>
            <w:tcW w:w="241" w:type="pct"/>
            <w:vMerge w:val="continue"/>
            <w:vAlign w:val="center"/>
          </w:tcPr>
          <w:p>
            <w:pPr>
              <w:widowControl/>
              <w:jc w:val="left"/>
              <w:rPr>
                <w:rFonts w:ascii="Times New Roman" w:hAnsi="Times New Roman" w:eastAsia="宋体" w:cs="Times New Roman"/>
                <w:kern w:val="0"/>
                <w:sz w:val="20"/>
                <w:szCs w:val="20"/>
              </w:rPr>
            </w:pPr>
          </w:p>
        </w:tc>
        <w:tc>
          <w:tcPr>
            <w:tcW w:w="194" w:type="pct"/>
            <w:vMerge w:val="continue"/>
            <w:vAlign w:val="center"/>
          </w:tcPr>
          <w:p>
            <w:pPr>
              <w:widowControl/>
              <w:jc w:val="left"/>
              <w:rPr>
                <w:rFonts w:ascii="Times New Roman" w:hAnsi="Times New Roman" w:eastAsia="宋体" w:cs="Times New Roman"/>
                <w:kern w:val="0"/>
                <w:sz w:val="20"/>
                <w:szCs w:val="20"/>
              </w:rPr>
            </w:pPr>
          </w:p>
        </w:tc>
        <w:tc>
          <w:tcPr>
            <w:tcW w:w="193" w:type="pct"/>
            <w:vMerge w:val="continue"/>
            <w:vAlign w:val="center"/>
          </w:tcPr>
          <w:p>
            <w:pPr>
              <w:widowControl/>
              <w:jc w:val="left"/>
              <w:rPr>
                <w:rFonts w:ascii="Times New Roman" w:hAnsi="Times New Roman" w:eastAsia="宋体" w:cs="Times New Roman"/>
                <w:kern w:val="0"/>
                <w:sz w:val="20"/>
                <w:szCs w:val="20"/>
              </w:rPr>
            </w:pPr>
          </w:p>
        </w:tc>
        <w:tc>
          <w:tcPr>
            <w:tcW w:w="290" w:type="pct"/>
            <w:vMerge w:val="continue"/>
            <w:vAlign w:val="center"/>
          </w:tcPr>
          <w:p>
            <w:pPr>
              <w:widowControl/>
              <w:jc w:val="left"/>
              <w:rPr>
                <w:rFonts w:ascii="Times New Roman" w:hAnsi="Times New Roman" w:eastAsia="宋体" w:cs="Times New Roman"/>
                <w:kern w:val="0"/>
                <w:sz w:val="20"/>
                <w:szCs w:val="20"/>
              </w:rPr>
            </w:pPr>
          </w:p>
        </w:tc>
        <w:tc>
          <w:tcPr>
            <w:tcW w:w="144" w:type="pct"/>
            <w:vMerge w:val="continue"/>
            <w:vAlign w:val="center"/>
          </w:tcPr>
          <w:p>
            <w:pPr>
              <w:widowControl/>
              <w:jc w:val="left"/>
              <w:rPr>
                <w:rFonts w:ascii="Times New Roman" w:hAnsi="Times New Roman" w:eastAsia="宋体" w:cs="Times New Roman"/>
                <w:kern w:val="0"/>
                <w:sz w:val="20"/>
                <w:szCs w:val="20"/>
              </w:rPr>
            </w:pPr>
          </w:p>
        </w:tc>
        <w:tc>
          <w:tcPr>
            <w:tcW w:w="289" w:type="pct"/>
            <w:vMerge w:val="continue"/>
            <w:vAlign w:val="center"/>
          </w:tcPr>
          <w:p>
            <w:pPr>
              <w:widowControl/>
              <w:jc w:val="left"/>
              <w:rPr>
                <w:rFonts w:ascii="Times New Roman" w:hAnsi="Times New Roman" w:eastAsia="宋体" w:cs="Times New Roman"/>
                <w:kern w:val="0"/>
                <w:sz w:val="20"/>
                <w:szCs w:val="20"/>
              </w:rPr>
            </w:pPr>
          </w:p>
        </w:tc>
        <w:tc>
          <w:tcPr>
            <w:tcW w:w="192" w:type="pct"/>
            <w:vMerge w:val="continue"/>
            <w:vAlign w:val="center"/>
          </w:tcPr>
          <w:p>
            <w:pPr>
              <w:widowControl/>
              <w:jc w:val="left"/>
              <w:rPr>
                <w:rFonts w:ascii="Times New Roman" w:hAnsi="Times New Roman" w:eastAsia="宋体" w:cs="Times New Roman"/>
                <w:kern w:val="0"/>
                <w:sz w:val="20"/>
                <w:szCs w:val="20"/>
              </w:rPr>
            </w:pPr>
          </w:p>
        </w:tc>
        <w:tc>
          <w:tcPr>
            <w:tcW w:w="337" w:type="pct"/>
            <w:vMerge w:val="continue"/>
            <w:vAlign w:val="center"/>
          </w:tcPr>
          <w:p>
            <w:pPr>
              <w:widowControl/>
              <w:jc w:val="left"/>
              <w:rPr>
                <w:rFonts w:ascii="Times New Roman" w:hAnsi="Times New Roman" w:eastAsia="宋体" w:cs="Times New Roman"/>
                <w:kern w:val="0"/>
                <w:sz w:val="20"/>
                <w:szCs w:val="20"/>
              </w:rPr>
            </w:pPr>
          </w:p>
        </w:tc>
        <w:tc>
          <w:tcPr>
            <w:tcW w:w="192" w:type="pc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338" w:type="pc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337" w:type="pct"/>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359"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14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5"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9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42" w:type="pct"/>
            <w:shd w:val="clear" w:color="auto" w:fill="auto"/>
            <w:noWrap/>
            <w:vAlign w:val="center"/>
          </w:tcPr>
          <w:p>
            <w:pPr>
              <w:widowControl/>
              <w:jc w:val="left"/>
              <w:rPr>
                <w:rFonts w:ascii="Times New Roman" w:hAnsi="Times New Roman" w:eastAsia="宋体" w:cs="Times New Roman"/>
                <w:kern w:val="0"/>
                <w:sz w:val="22"/>
              </w:rPr>
            </w:pPr>
          </w:p>
        </w:tc>
        <w:tc>
          <w:tcPr>
            <w:tcW w:w="24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8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41"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0"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9"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8"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59"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p>
    <w:p>
      <w:pPr>
        <w:rPr>
          <w:rFonts w:ascii="Times New Roman" w:hAnsi="Times New Roman" w:eastAsia="宋体" w:cs="Times New Roman"/>
        </w:rPr>
      </w:pPr>
      <w:r>
        <w:rPr>
          <w:rFonts w:ascii="Times New Roman" w:hAnsi="Times New Roman" w:eastAsia="宋体" w:cs="Times New Roman"/>
        </w:rPr>
        <w:t>85.学位(单一选项)：博士/硕士/学士</w:t>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120.教师性质(单一选项)：校内专任/校内兼课/校外兼职/校外兼课/其他</w:t>
      </w:r>
    </w:p>
    <w:p>
      <w:pPr>
        <w:pStyle w:val="3"/>
        <w:spacing w:before="0" w:after="0" w:line="360" w:lineRule="auto"/>
        <w:rPr>
          <w:rFonts w:ascii="Times New Roman" w:hAnsi="Times New Roman" w:eastAsia="宋体" w:cs="Times New Roman"/>
        </w:rPr>
      </w:pPr>
      <w:bookmarkStart w:id="61" w:name="_Toc21214"/>
      <w:r>
        <w:rPr>
          <w:rFonts w:ascii="Times New Roman" w:hAnsi="Times New Roman" w:eastAsia="宋体" w:cs="Times New Roman"/>
        </w:rPr>
        <w:t>表7.2：课程设置(数据源)</w:t>
      </w:r>
      <w:bookmarkEnd w:id="61"/>
    </w:p>
    <w:tbl>
      <w:tblPr>
        <w:tblStyle w:val="16"/>
        <w:tblW w:w="5000" w:type="pct"/>
        <w:jc w:val="center"/>
        <w:tblLayout w:type="fixed"/>
        <w:tblCellMar>
          <w:top w:w="0" w:type="dxa"/>
          <w:left w:w="57" w:type="dxa"/>
          <w:bottom w:w="0" w:type="dxa"/>
          <w:right w:w="57" w:type="dxa"/>
        </w:tblCellMar>
      </w:tblPr>
      <w:tblGrid>
        <w:gridCol w:w="311"/>
        <w:gridCol w:w="381"/>
        <w:gridCol w:w="381"/>
        <w:gridCol w:w="381"/>
        <w:gridCol w:w="381"/>
        <w:gridCol w:w="381"/>
        <w:gridCol w:w="381"/>
        <w:gridCol w:w="381"/>
        <w:gridCol w:w="381"/>
        <w:gridCol w:w="381"/>
        <w:gridCol w:w="381"/>
        <w:gridCol w:w="381"/>
        <w:gridCol w:w="381"/>
        <w:gridCol w:w="381"/>
        <w:gridCol w:w="381"/>
        <w:gridCol w:w="381"/>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93"/>
      </w:tblGrid>
      <w:tr>
        <w:tblPrEx>
          <w:tblCellMar>
            <w:top w:w="0" w:type="dxa"/>
            <w:left w:w="57" w:type="dxa"/>
            <w:bottom w:w="0" w:type="dxa"/>
            <w:right w:w="57" w:type="dxa"/>
          </w:tblCellMar>
        </w:tblPrEx>
        <w:trPr>
          <w:trHeight w:val="90" w:hRule="atLeast"/>
          <w:jc w:val="center"/>
        </w:trPr>
        <w:tc>
          <w:tcPr>
            <w:tcW w:w="3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开课系部</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w:t>
            </w:r>
            <w:bookmarkStart w:id="62" w:name="OLE_LINK3"/>
            <w:r>
              <w:rPr>
                <w:rFonts w:ascii="Times New Roman" w:hAnsi="Times New Roman" w:eastAsia="宋体" w:cs="Times New Roman"/>
                <w:kern w:val="0"/>
                <w:sz w:val="20"/>
                <w:szCs w:val="20"/>
              </w:rPr>
              <w:t>(全称</w:t>
            </w:r>
            <w:bookmarkEnd w:id="62"/>
            <w:r>
              <w:rPr>
                <w:rFonts w:ascii="Times New Roman" w:hAnsi="Times New Roman" w:eastAsia="宋体" w:cs="Times New Roman"/>
                <w:kern w:val="0"/>
                <w:sz w:val="20"/>
                <w:szCs w:val="20"/>
              </w:rPr>
              <w:t>)</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38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课程代码</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课程名称</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课程类型</w:t>
            </w:r>
            <w:r>
              <w:rPr>
                <w:rFonts w:ascii="Times New Roman" w:hAnsi="Times New Roman" w:eastAsia="宋体" w:cs="Times New Roman"/>
                <w:kern w:val="0"/>
                <w:sz w:val="20"/>
                <w:szCs w:val="20"/>
                <w:vertAlign w:val="superscript"/>
              </w:rPr>
              <w:t>94</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课程属性</w:t>
            </w:r>
            <w:r>
              <w:rPr>
                <w:rFonts w:ascii="Times New Roman" w:hAnsi="Times New Roman" w:eastAsia="宋体" w:cs="Times New Roman"/>
                <w:kern w:val="0"/>
                <w:sz w:val="20"/>
                <w:szCs w:val="20"/>
                <w:vertAlign w:val="superscript"/>
              </w:rPr>
              <w:t>95</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课程性质</w:t>
            </w:r>
            <w:r>
              <w:rPr>
                <w:rFonts w:ascii="Times New Roman" w:hAnsi="Times New Roman" w:eastAsia="宋体" w:cs="Times New Roman"/>
                <w:kern w:val="0"/>
                <w:sz w:val="20"/>
                <w:szCs w:val="20"/>
                <w:vertAlign w:val="superscript"/>
              </w:rPr>
              <w:t>124</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教学计划规定课时数(学时)</w:t>
            </w:r>
          </w:p>
        </w:tc>
        <w:tc>
          <w:tcPr>
            <w:tcW w:w="7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实践课程</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是否专业核心课程</w:t>
            </w:r>
            <w:r>
              <w:rPr>
                <w:rFonts w:ascii="Times New Roman" w:hAnsi="Times New Roman" w:eastAsia="宋体" w:cs="Times New Roman"/>
                <w:kern w:val="0"/>
                <w:sz w:val="20"/>
                <w:szCs w:val="20"/>
                <w:vertAlign w:val="superscript"/>
              </w:rPr>
              <w:t>125</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是否校企合作开发课程</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精品课程</w:t>
            </w:r>
            <w:r>
              <w:rPr>
                <w:rFonts w:ascii="Times New Roman" w:hAnsi="Times New Roman" w:eastAsia="宋体" w:cs="Times New Roman"/>
                <w:kern w:val="0"/>
                <w:sz w:val="20"/>
                <w:szCs w:val="20"/>
                <w:vertAlign w:val="superscript"/>
              </w:rPr>
              <w:t>126</w:t>
            </w:r>
          </w:p>
        </w:tc>
        <w:tc>
          <w:tcPr>
            <w:tcW w:w="456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使用教材</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授课年级</w:t>
            </w:r>
            <w:r>
              <w:rPr>
                <w:rFonts w:ascii="Times New Roman" w:hAnsi="Times New Roman" w:eastAsia="宋体" w:cs="Times New Roman"/>
                <w:kern w:val="0"/>
                <w:sz w:val="20"/>
                <w:szCs w:val="20"/>
                <w:vertAlign w:val="superscript"/>
              </w:rPr>
              <w:t>130</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主要授课地点</w:t>
            </w:r>
            <w:r>
              <w:rPr>
                <w:rFonts w:ascii="Times New Roman" w:hAnsi="Times New Roman" w:eastAsia="宋体" w:cs="Times New Roman"/>
                <w:kern w:val="0"/>
                <w:sz w:val="20"/>
                <w:szCs w:val="20"/>
                <w:vertAlign w:val="superscript"/>
              </w:rPr>
              <w:t>131</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主要授课方式</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考试/考核主要方法</w:t>
            </w:r>
          </w:p>
        </w:tc>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课证融通课程</w:t>
            </w:r>
            <w:r>
              <w:rPr>
                <w:rFonts w:ascii="Times New Roman" w:hAnsi="Times New Roman" w:eastAsia="宋体" w:cs="Times New Roman"/>
                <w:kern w:val="0"/>
                <w:sz w:val="20"/>
                <w:szCs w:val="20"/>
                <w:vertAlign w:val="superscript"/>
              </w:rPr>
              <w:t>132</w:t>
            </w:r>
          </w:p>
        </w:tc>
        <w:tc>
          <w:tcPr>
            <w:tcW w:w="38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是否网络教学课程</w:t>
            </w:r>
          </w:p>
        </w:tc>
        <w:tc>
          <w:tcPr>
            <w:tcW w:w="39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是否课程思政示范课程</w:t>
            </w:r>
          </w:p>
        </w:tc>
      </w:tr>
      <w:tr>
        <w:tblPrEx>
          <w:tblCellMar>
            <w:top w:w="0" w:type="dxa"/>
            <w:left w:w="57" w:type="dxa"/>
            <w:bottom w:w="0" w:type="dxa"/>
            <w:right w:w="57" w:type="dxa"/>
          </w:tblCellMar>
        </w:tblPrEx>
        <w:trPr>
          <w:trHeight w:val="280" w:hRule="atLeast"/>
          <w:jc w:val="center"/>
        </w:trPr>
        <w:tc>
          <w:tcPr>
            <w:tcW w:w="3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7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教材名称(全称)</w:t>
            </w:r>
          </w:p>
        </w:tc>
        <w:tc>
          <w:tcPr>
            <w:tcW w:w="3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vertAlign w:val="superscript"/>
              </w:rPr>
            </w:pPr>
            <w:r>
              <w:rPr>
                <w:rFonts w:ascii="Times New Roman" w:hAnsi="Times New Roman" w:eastAsia="宋体" w:cs="Times New Roman"/>
                <w:kern w:val="0"/>
                <w:sz w:val="20"/>
                <w:szCs w:val="20"/>
              </w:rPr>
              <w:t>版本日期</w:t>
            </w:r>
            <w:r>
              <w:rPr>
                <w:rFonts w:ascii="Times New Roman" w:hAnsi="Times New Roman" w:eastAsia="宋体" w:cs="Times New Roman"/>
                <w:kern w:val="0"/>
                <w:sz w:val="20"/>
                <w:szCs w:val="20"/>
                <w:vertAlign w:val="superscript"/>
              </w:rPr>
              <w:t>127</w:t>
            </w:r>
          </w:p>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w:t>
            </w:r>
          </w:p>
        </w:tc>
        <w:tc>
          <w:tcPr>
            <w:tcW w:w="3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出版社名称(全称)</w:t>
            </w:r>
          </w:p>
        </w:tc>
        <w:tc>
          <w:tcPr>
            <w:tcW w:w="3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第一作者</w:t>
            </w:r>
          </w:p>
        </w:tc>
        <w:tc>
          <w:tcPr>
            <w:tcW w:w="22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教材性质</w:t>
            </w:r>
            <w:r>
              <w:rPr>
                <w:rFonts w:ascii="Times New Roman" w:hAnsi="Times New Roman" w:eastAsia="宋体" w:cs="Times New Roman"/>
                <w:kern w:val="0"/>
                <w:sz w:val="20"/>
                <w:szCs w:val="20"/>
                <w:vertAlign w:val="superscript"/>
              </w:rPr>
              <w:t>128</w:t>
            </w:r>
          </w:p>
        </w:tc>
        <w:tc>
          <w:tcPr>
            <w:tcW w:w="3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教材类型</w:t>
            </w:r>
            <w:r>
              <w:rPr>
                <w:rFonts w:ascii="Times New Roman" w:hAnsi="Times New Roman" w:eastAsia="宋体" w:cs="Times New Roman"/>
                <w:kern w:val="0"/>
                <w:sz w:val="20"/>
                <w:szCs w:val="20"/>
                <w:vertAlign w:val="superscript"/>
              </w:rPr>
              <w:t>129</w:t>
            </w:r>
          </w:p>
        </w:tc>
        <w:tc>
          <w:tcPr>
            <w:tcW w:w="38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教材形式</w:t>
            </w: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92"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r>
      <w:tr>
        <w:tblPrEx>
          <w:tblCellMar>
            <w:top w:w="0" w:type="dxa"/>
            <w:left w:w="57" w:type="dxa"/>
            <w:bottom w:w="0" w:type="dxa"/>
            <w:right w:w="57" w:type="dxa"/>
          </w:tblCellMar>
        </w:tblPrEx>
        <w:trPr>
          <w:trHeight w:val="780" w:hRule="atLeast"/>
          <w:jc w:val="center"/>
        </w:trPr>
        <w:tc>
          <w:tcPr>
            <w:tcW w:w="3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课时数</w:t>
            </w:r>
          </w:p>
        </w:tc>
        <w:tc>
          <w:tcPr>
            <w:tcW w:w="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是否教育部规划教材</w:t>
            </w:r>
          </w:p>
        </w:tc>
        <w:tc>
          <w:tcPr>
            <w:tcW w:w="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是否教育部精品教材</w:t>
            </w:r>
          </w:p>
        </w:tc>
        <w:tc>
          <w:tcPr>
            <w:tcW w:w="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是否行业部委统编教材</w:t>
            </w:r>
          </w:p>
        </w:tc>
        <w:tc>
          <w:tcPr>
            <w:tcW w:w="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是否校企合作开发教材</w:t>
            </w:r>
          </w:p>
        </w:tc>
        <w:tc>
          <w:tcPr>
            <w:tcW w:w="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是否自编教材</w:t>
            </w:r>
          </w:p>
        </w:tc>
        <w:tc>
          <w:tcPr>
            <w:tcW w:w="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是否讲义</w:t>
            </w:r>
          </w:p>
        </w:tc>
        <w:tc>
          <w:tcPr>
            <w:tcW w:w="38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8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392"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r>
      <w:tr>
        <w:tblPrEx>
          <w:tblCellMar>
            <w:top w:w="0" w:type="dxa"/>
            <w:left w:w="57" w:type="dxa"/>
            <w:bottom w:w="0" w:type="dxa"/>
            <w:right w:w="57" w:type="dxa"/>
          </w:tblCellMar>
        </w:tblPrEx>
        <w:trPr>
          <w:trHeight w:val="280" w:hRule="atLeast"/>
          <w:jc w:val="center"/>
        </w:trPr>
        <w:tc>
          <w:tcPr>
            <w:tcW w:w="3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94.课程类型(单一选项)：A类(纯理论课)/B类((理论＋实践)课)/ C类(纯实践课)。</w:t>
      </w:r>
    </w:p>
    <w:p>
      <w:pPr>
        <w:rPr>
          <w:rFonts w:ascii="Times New Roman" w:hAnsi="Times New Roman" w:eastAsia="宋体" w:cs="Times New Roman"/>
        </w:rPr>
      </w:pPr>
      <w:r>
        <w:rPr>
          <w:rFonts w:ascii="Times New Roman" w:hAnsi="Times New Roman" w:eastAsia="宋体" w:cs="Times New Roman"/>
        </w:rPr>
        <w:t>95.课程属性(单一选项)：公共课、专业基础课、专业课。</w:t>
      </w:r>
    </w:p>
    <w:p>
      <w:pPr>
        <w:rPr>
          <w:rFonts w:ascii="Times New Roman" w:hAnsi="Times New Roman" w:eastAsia="宋体" w:cs="Times New Roman"/>
        </w:rPr>
      </w:pPr>
      <w:r>
        <w:rPr>
          <w:rFonts w:ascii="Times New Roman" w:hAnsi="Times New Roman" w:eastAsia="宋体" w:cs="Times New Roman"/>
        </w:rPr>
        <w:t>124.课程性质(单一选项)：必修课/专业选修课/公共选修课。</w:t>
      </w:r>
    </w:p>
    <w:p>
      <w:pPr>
        <w:rPr>
          <w:rFonts w:ascii="Times New Roman" w:hAnsi="Times New Roman" w:eastAsia="宋体" w:cs="Times New Roman"/>
        </w:rPr>
      </w:pPr>
      <w:r>
        <w:rPr>
          <w:rFonts w:ascii="Times New Roman" w:hAnsi="Times New Roman" w:eastAsia="宋体" w:cs="Times New Roman"/>
        </w:rPr>
        <w:t>125.是否专业核心课程(单一选项)：是/否。</w:t>
      </w:r>
    </w:p>
    <w:p>
      <w:pPr>
        <w:rPr>
          <w:rFonts w:ascii="Times New Roman" w:hAnsi="Times New Roman" w:eastAsia="宋体" w:cs="Times New Roman"/>
        </w:rPr>
      </w:pPr>
      <w:r>
        <w:rPr>
          <w:rFonts w:ascii="Times New Roman" w:hAnsi="Times New Roman" w:eastAsia="宋体" w:cs="Times New Roman"/>
        </w:rPr>
        <w:t>126.精品课程(单一选项)：国家级/省部级/地市级/校级。</w:t>
      </w:r>
    </w:p>
    <w:p>
      <w:pPr>
        <w:rPr>
          <w:rFonts w:ascii="Times New Roman" w:hAnsi="Times New Roman" w:eastAsia="宋体" w:cs="Times New Roman"/>
        </w:rPr>
      </w:pPr>
      <w:r>
        <w:rPr>
          <w:rFonts w:ascii="Times New Roman" w:hAnsi="Times New Roman" w:eastAsia="宋体" w:cs="Times New Roman"/>
        </w:rPr>
        <w:t>127.使用教材版本日期(年)：是指教材最新版本的时间。</w:t>
      </w:r>
    </w:p>
    <w:p>
      <w:pPr>
        <w:rPr>
          <w:rFonts w:ascii="Times New Roman" w:hAnsi="Times New Roman" w:eastAsia="宋体" w:cs="Times New Roman"/>
        </w:rPr>
      </w:pPr>
      <w:r>
        <w:rPr>
          <w:rFonts w:ascii="Times New Roman" w:hAnsi="Times New Roman" w:eastAsia="宋体" w:cs="Times New Roman"/>
        </w:rPr>
        <w:t>128.教材性质(单一选项)：教育部规划教材/教育部精品教材/行业部委统编教材/校企合作开发教材/自编教材/讲义/其他。</w:t>
      </w:r>
    </w:p>
    <w:p>
      <w:pPr>
        <w:rPr>
          <w:rFonts w:ascii="Times New Roman" w:hAnsi="Times New Roman" w:eastAsia="宋体" w:cs="Times New Roman"/>
        </w:rPr>
      </w:pPr>
      <w:r>
        <w:rPr>
          <w:rFonts w:ascii="Times New Roman" w:hAnsi="Times New Roman" w:eastAsia="宋体" w:cs="Times New Roman"/>
        </w:rPr>
        <w:t>129.教材类型(单一选项)：高职高专/本科及以上/中专/其他。</w:t>
      </w:r>
    </w:p>
    <w:p>
      <w:pPr>
        <w:rPr>
          <w:rFonts w:ascii="Times New Roman" w:hAnsi="Times New Roman" w:eastAsia="宋体" w:cs="Times New Roman"/>
        </w:rPr>
      </w:pPr>
      <w:r>
        <w:rPr>
          <w:rFonts w:ascii="Times New Roman" w:hAnsi="Times New Roman" w:eastAsia="宋体" w:cs="Times New Roman"/>
        </w:rPr>
        <w:t>130.授课年级(单一选项)：2016级/2017级/2018级/2019级/2020级/2021级/其他（混合级）。</w:t>
      </w:r>
    </w:p>
    <w:p>
      <w:pPr>
        <w:rPr>
          <w:rFonts w:ascii="Times New Roman" w:hAnsi="Times New Roman" w:eastAsia="宋体" w:cs="Times New Roman"/>
        </w:rPr>
      </w:pPr>
      <w:r>
        <w:rPr>
          <w:rFonts w:ascii="Times New Roman" w:hAnsi="Times New Roman" w:eastAsia="宋体" w:cs="Times New Roman"/>
        </w:rPr>
        <w:t>131.主要授课地点（单一选项）：普通教室/一体化教室/机房/多媒体教室/实践场所/校外实训基地/语音室/体育馆/网络/办公室/家/录播室/其他/两个及以上场所 。</w:t>
      </w:r>
    </w:p>
    <w:p>
      <w:pPr>
        <w:rPr>
          <w:rFonts w:ascii="Times New Roman" w:hAnsi="Times New Roman" w:eastAsia="宋体" w:cs="Times New Roman"/>
        </w:rPr>
      </w:pPr>
      <w:r>
        <w:rPr>
          <w:rFonts w:ascii="Times New Roman" w:hAnsi="Times New Roman" w:eastAsia="宋体" w:cs="Times New Roman"/>
        </w:rPr>
        <w:t>132 课证融通课程是指课程内容与职业资格证书相互融合的课程。</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63" w:name="_Toc26643"/>
      <w:r>
        <w:rPr>
          <w:rFonts w:ascii="Times New Roman" w:hAnsi="Times New Roman" w:eastAsia="宋体" w:cs="Times New Roman"/>
        </w:rPr>
        <w:t>7.3：职业资格证书与社会培训</w:t>
      </w:r>
      <w:bookmarkEnd w:id="63"/>
      <w:r>
        <w:rPr>
          <w:rFonts w:ascii="Times New Roman" w:hAnsi="Times New Roman" w:eastAsia="宋体" w:cs="Times New Roman"/>
        </w:rPr>
        <w:t xml:space="preserve"> </w:t>
      </w:r>
    </w:p>
    <w:p>
      <w:pPr>
        <w:pStyle w:val="3"/>
        <w:spacing w:before="0" w:after="0" w:line="360" w:lineRule="auto"/>
        <w:rPr>
          <w:rFonts w:ascii="Times New Roman" w:hAnsi="Times New Roman" w:eastAsia="宋体" w:cs="Times New Roman"/>
        </w:rPr>
      </w:pPr>
      <w:bookmarkStart w:id="64" w:name="_Toc4407"/>
      <w:r>
        <w:rPr>
          <w:rFonts w:ascii="Times New Roman" w:hAnsi="Times New Roman" w:eastAsia="宋体" w:cs="Times New Roman"/>
        </w:rPr>
        <w:t>表7.3.1：职业资格证书</w:t>
      </w:r>
      <w:bookmarkEnd w:id="64"/>
    </w:p>
    <w:tbl>
      <w:tblPr>
        <w:tblStyle w:val="16"/>
        <w:tblW w:w="5000" w:type="pct"/>
        <w:jc w:val="center"/>
        <w:tblLayout w:type="fixed"/>
        <w:tblCellMar>
          <w:top w:w="0" w:type="dxa"/>
          <w:left w:w="108" w:type="dxa"/>
          <w:bottom w:w="0" w:type="dxa"/>
          <w:right w:w="108" w:type="dxa"/>
        </w:tblCellMar>
      </w:tblPr>
      <w:tblGrid>
        <w:gridCol w:w="820"/>
        <w:gridCol w:w="1506"/>
        <w:gridCol w:w="1246"/>
        <w:gridCol w:w="1274"/>
        <w:gridCol w:w="1620"/>
        <w:gridCol w:w="1588"/>
        <w:gridCol w:w="1214"/>
        <w:gridCol w:w="1246"/>
        <w:gridCol w:w="630"/>
        <w:gridCol w:w="673"/>
        <w:gridCol w:w="1316"/>
        <w:gridCol w:w="1041"/>
      </w:tblGrid>
      <w:tr>
        <w:tblPrEx>
          <w:tblCellMar>
            <w:top w:w="0" w:type="dxa"/>
            <w:left w:w="108" w:type="dxa"/>
            <w:bottom w:w="0" w:type="dxa"/>
            <w:right w:w="108" w:type="dxa"/>
          </w:tblCellMar>
        </w:tblPrEx>
        <w:trPr>
          <w:trHeight w:val="280" w:hRule="atLeast"/>
          <w:jc w:val="center"/>
        </w:trPr>
        <w:tc>
          <w:tcPr>
            <w:tcW w:w="2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5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4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4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5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5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428" w:type="pct"/>
            <w:vMerge w:val="restart"/>
            <w:tcBorders>
              <w:top w:val="single" w:color="auto" w:sz="4" w:space="0"/>
              <w:left w:val="nil"/>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1729"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学生获取的符合专业面向职业资格证书</w:t>
            </w:r>
            <w:r>
              <w:rPr>
                <w:rFonts w:ascii="Times New Roman" w:hAnsi="Times New Roman" w:eastAsia="宋体" w:cs="Times New Roman"/>
                <w:kern w:val="0"/>
                <w:sz w:val="20"/>
                <w:szCs w:val="20"/>
                <w:vertAlign w:val="superscript"/>
              </w:rPr>
              <w:t>133</w:t>
            </w:r>
          </w:p>
        </w:tc>
      </w:tr>
      <w:tr>
        <w:tblPrEx>
          <w:tblCellMar>
            <w:top w:w="0" w:type="dxa"/>
            <w:left w:w="108" w:type="dxa"/>
            <w:bottom w:w="0" w:type="dxa"/>
            <w:right w:w="108" w:type="dxa"/>
          </w:tblCellMar>
        </w:tblPrEx>
        <w:trPr>
          <w:trHeight w:val="560"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531"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56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28" w:type="pct"/>
            <w:vMerge w:val="continue"/>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4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2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r>
              <w:rPr>
                <w:rFonts w:ascii="Times New Roman" w:hAnsi="Times New Roman" w:eastAsia="宋体" w:cs="Times New Roman"/>
                <w:kern w:val="0"/>
                <w:sz w:val="20"/>
                <w:szCs w:val="20"/>
                <w:vertAlign w:val="superscript"/>
              </w:rPr>
              <w:t>134</w:t>
            </w:r>
          </w:p>
        </w:tc>
        <w:tc>
          <w:tcPr>
            <w:tcW w:w="23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人数</w:t>
            </w:r>
          </w:p>
        </w:tc>
        <w:tc>
          <w:tcPr>
            <w:tcW w:w="46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发证机构名称(全称)</w:t>
            </w:r>
          </w:p>
        </w:tc>
        <w:tc>
          <w:tcPr>
            <w:tcW w:w="36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鉴定地点</w:t>
            </w:r>
            <w:r>
              <w:rPr>
                <w:rFonts w:ascii="Times New Roman" w:hAnsi="Times New Roman" w:eastAsia="宋体" w:cs="Times New Roman"/>
                <w:kern w:val="0"/>
                <w:sz w:val="20"/>
                <w:szCs w:val="20"/>
                <w:vertAlign w:val="superscript"/>
              </w:rPr>
              <w:t>135</w:t>
            </w:r>
          </w:p>
        </w:tc>
      </w:tr>
      <w:tr>
        <w:tblPrEx>
          <w:tblCellMar>
            <w:top w:w="0" w:type="dxa"/>
            <w:left w:w="108" w:type="dxa"/>
            <w:bottom w:w="0" w:type="dxa"/>
            <w:right w:w="108" w:type="dxa"/>
          </w:tblCellMar>
        </w:tblPrEx>
        <w:trPr>
          <w:trHeight w:val="280" w:hRule="atLeast"/>
          <w:jc w:val="center"/>
        </w:trPr>
        <w:tc>
          <w:tcPr>
            <w:tcW w:w="28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56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2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2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3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6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36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133.职业资格证书是指学生获得的劳动与社会保障部门、其他部委、行业、企业等颁发的各类职业资格证书。各类技能证书也在本栏填写。如果该学生具有两张及以上证书，选最高的填写。</w:t>
      </w:r>
    </w:p>
    <w:p>
      <w:pPr>
        <w:rPr>
          <w:rFonts w:ascii="Times New Roman" w:hAnsi="Times New Roman" w:eastAsia="宋体" w:cs="Times New Roman"/>
        </w:rPr>
      </w:pPr>
      <w:r>
        <w:rPr>
          <w:rFonts w:ascii="Times New Roman" w:hAnsi="Times New Roman" w:eastAsia="宋体" w:cs="Times New Roman"/>
        </w:rPr>
        <w:t>职业资格证书等级(单一选项)：高级/中级/初级/无等级</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134.等级是指发证部门认可的资格证书；无等级是指不分等级的资格证书</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135.鉴定地点(单一选项)：校内/校外。</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65" w:name="_Toc21490"/>
      <w:r>
        <w:rPr>
          <w:rFonts w:ascii="Times New Roman" w:hAnsi="Times New Roman" w:eastAsia="宋体" w:cs="Times New Roman"/>
        </w:rPr>
        <w:t>表7.3.2：应届毕业生获证及社会培训</w:t>
      </w:r>
      <w:bookmarkEnd w:id="65"/>
    </w:p>
    <w:tbl>
      <w:tblPr>
        <w:tblStyle w:val="16"/>
        <w:tblW w:w="5000" w:type="pct"/>
        <w:jc w:val="center"/>
        <w:tblLayout w:type="autofit"/>
        <w:tblCellMar>
          <w:top w:w="0" w:type="dxa"/>
          <w:left w:w="108" w:type="dxa"/>
          <w:bottom w:w="0" w:type="dxa"/>
          <w:right w:w="108" w:type="dxa"/>
        </w:tblCellMar>
      </w:tblPr>
      <w:tblGrid>
        <w:gridCol w:w="536"/>
        <w:gridCol w:w="675"/>
        <w:gridCol w:w="570"/>
        <w:gridCol w:w="817"/>
        <w:gridCol w:w="817"/>
        <w:gridCol w:w="953"/>
        <w:gridCol w:w="817"/>
        <w:gridCol w:w="822"/>
        <w:gridCol w:w="822"/>
        <w:gridCol w:w="720"/>
        <w:gridCol w:w="944"/>
        <w:gridCol w:w="820"/>
        <w:gridCol w:w="950"/>
        <w:gridCol w:w="822"/>
        <w:gridCol w:w="822"/>
        <w:gridCol w:w="978"/>
        <w:gridCol w:w="1289"/>
      </w:tblGrid>
      <w:tr>
        <w:tblPrEx>
          <w:tblCellMar>
            <w:top w:w="0" w:type="dxa"/>
            <w:left w:w="108" w:type="dxa"/>
            <w:bottom w:w="0" w:type="dxa"/>
            <w:right w:w="108" w:type="dxa"/>
          </w:tblCellMar>
        </w:tblPrEx>
        <w:trPr>
          <w:trHeight w:val="280" w:hRule="atLeast"/>
          <w:jc w:val="center"/>
        </w:trPr>
        <w:tc>
          <w:tcPr>
            <w:tcW w:w="1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2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288"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毕业生总数(人)</w:t>
            </w:r>
          </w:p>
        </w:tc>
        <w:tc>
          <w:tcPr>
            <w:tcW w:w="2426"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应届毕业生在校期间获取的符合专业面向职业资格证书情况</w:t>
            </w:r>
          </w:p>
        </w:tc>
        <w:tc>
          <w:tcPr>
            <w:tcW w:w="4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与专业相关的社会技术培训</w:t>
            </w:r>
            <w:r>
              <w:rPr>
                <w:rFonts w:ascii="Times New Roman" w:hAnsi="Times New Roman" w:eastAsia="宋体" w:cs="Times New Roman"/>
                <w:kern w:val="0"/>
                <w:sz w:val="20"/>
                <w:szCs w:val="20"/>
                <w:vertAlign w:val="superscript"/>
              </w:rPr>
              <w:t>136</w:t>
            </w:r>
            <w:r>
              <w:rPr>
                <w:rFonts w:ascii="Times New Roman" w:hAnsi="Times New Roman" w:eastAsia="宋体" w:cs="Times New Roman"/>
                <w:kern w:val="0"/>
                <w:sz w:val="20"/>
                <w:szCs w:val="20"/>
              </w:rPr>
              <w:t>总数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(人天</w:t>
            </w:r>
            <w:r>
              <w:rPr>
                <w:rFonts w:ascii="Times New Roman" w:hAnsi="Times New Roman" w:eastAsia="宋体" w:cs="Times New Roman"/>
                <w:kern w:val="0"/>
                <w:sz w:val="20"/>
                <w:szCs w:val="20"/>
                <w:vertAlign w:val="superscript"/>
              </w:rPr>
              <w:t>28</w:t>
            </w:r>
            <w:r>
              <w:rPr>
                <w:rFonts w:ascii="Times New Roman" w:hAnsi="Times New Roman" w:eastAsia="宋体" w:cs="Times New Roman"/>
                <w:kern w:val="0"/>
                <w:sz w:val="20"/>
                <w:szCs w:val="20"/>
              </w:rPr>
              <w:t>)</w:t>
            </w:r>
          </w:p>
        </w:tc>
      </w:tr>
      <w:tr>
        <w:tblPrEx>
          <w:tblCellMar>
            <w:top w:w="0" w:type="dxa"/>
            <w:left w:w="108" w:type="dxa"/>
            <w:bottom w:w="0" w:type="dxa"/>
            <w:right w:w="108" w:type="dxa"/>
          </w:tblCellMar>
        </w:tblPrEx>
        <w:trPr>
          <w:trHeight w:val="280" w:hRule="atLeast"/>
          <w:jc w:val="center"/>
        </w:trPr>
        <w:tc>
          <w:tcPr>
            <w:tcW w:w="1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426"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获得证书的毕业生</w:t>
            </w:r>
          </w:p>
        </w:tc>
        <w:tc>
          <w:tcPr>
            <w:tcW w:w="4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rPr>
          <w:trHeight w:val="280" w:hRule="atLeast"/>
          <w:jc w:val="center"/>
        </w:trPr>
        <w:tc>
          <w:tcPr>
            <w:tcW w:w="1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4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初级</w:t>
            </w:r>
          </w:p>
        </w:tc>
        <w:tc>
          <w:tcPr>
            <w:tcW w:w="6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中级</w:t>
            </w:r>
          </w:p>
        </w:tc>
        <w:tc>
          <w:tcPr>
            <w:tcW w:w="62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高级</w:t>
            </w:r>
          </w:p>
        </w:tc>
        <w:tc>
          <w:tcPr>
            <w:tcW w:w="63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无等级</w:t>
            </w:r>
          </w:p>
        </w:tc>
        <w:tc>
          <w:tcPr>
            <w:tcW w:w="4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rPr>
          <w:trHeight w:val="520" w:hRule="atLeast"/>
          <w:jc w:val="center"/>
        </w:trPr>
        <w:tc>
          <w:tcPr>
            <w:tcW w:w="1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9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人数(人)</w:t>
            </w:r>
          </w:p>
        </w:tc>
        <w:tc>
          <w:tcPr>
            <w:tcW w:w="25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3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人数(人)</w:t>
            </w:r>
          </w:p>
        </w:tc>
        <w:tc>
          <w:tcPr>
            <w:tcW w:w="2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人数(人)</w:t>
            </w:r>
          </w:p>
        </w:tc>
        <w:tc>
          <w:tcPr>
            <w:tcW w:w="29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9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人数(人)</w:t>
            </w:r>
          </w:p>
        </w:tc>
        <w:tc>
          <w:tcPr>
            <w:tcW w:w="34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4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280" w:hRule="atLeast"/>
          <w:jc w:val="center"/>
        </w:trPr>
        <w:tc>
          <w:tcPr>
            <w:tcW w:w="189"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2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5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28.“人天”是指培训量的单位，其计算方法为：本校(本专业)参加培训的总人数乘以培训总天数，不足一天按照一天计算。</w:t>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136.社会技术培训是指该专业为社会提供的技术培训，其数量单位是社会人员接受技术培训的人天。</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66" w:name="_Toc10239"/>
      <w:r>
        <w:rPr>
          <w:rFonts w:ascii="Times New Roman" w:hAnsi="Times New Roman" w:eastAsia="宋体" w:cs="Times New Roman"/>
        </w:rPr>
        <w:t>表7.4：顶岗实习</w:t>
      </w:r>
      <w:bookmarkEnd w:id="66"/>
    </w:p>
    <w:tbl>
      <w:tblPr>
        <w:tblStyle w:val="16"/>
        <w:tblW w:w="5000" w:type="pct"/>
        <w:jc w:val="center"/>
        <w:tblLayout w:type="fixed"/>
        <w:tblCellMar>
          <w:top w:w="0" w:type="dxa"/>
          <w:left w:w="57" w:type="dxa"/>
          <w:bottom w:w="0" w:type="dxa"/>
          <w:right w:w="57" w:type="dxa"/>
        </w:tblCellMar>
      </w:tblPr>
      <w:tblGrid>
        <w:gridCol w:w="479"/>
        <w:gridCol w:w="311"/>
        <w:gridCol w:w="404"/>
        <w:gridCol w:w="525"/>
        <w:gridCol w:w="344"/>
        <w:gridCol w:w="690"/>
        <w:gridCol w:w="614"/>
        <w:gridCol w:w="718"/>
        <w:gridCol w:w="831"/>
        <w:gridCol w:w="831"/>
        <w:gridCol w:w="831"/>
        <w:gridCol w:w="831"/>
        <w:gridCol w:w="831"/>
        <w:gridCol w:w="834"/>
        <w:gridCol w:w="830"/>
        <w:gridCol w:w="830"/>
        <w:gridCol w:w="830"/>
        <w:gridCol w:w="830"/>
        <w:gridCol w:w="830"/>
        <w:gridCol w:w="844"/>
      </w:tblGrid>
      <w:tr>
        <w:tblPrEx>
          <w:tblCellMar>
            <w:top w:w="0" w:type="dxa"/>
            <w:left w:w="57" w:type="dxa"/>
            <w:bottom w:w="0" w:type="dxa"/>
            <w:right w:w="57" w:type="dxa"/>
          </w:tblCellMar>
        </w:tblPrEx>
        <w:trPr>
          <w:trHeight w:val="280" w:hRule="atLeast"/>
          <w:jc w:val="center"/>
        </w:trPr>
        <w:tc>
          <w:tcPr>
            <w:tcW w:w="1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1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1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1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218"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2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毕业生总数(人)</w:t>
            </w:r>
          </w:p>
        </w:tc>
        <w:tc>
          <w:tcPr>
            <w:tcW w:w="1771" w:type="pct"/>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顶岗实习与保险情况</w:t>
            </w:r>
          </w:p>
        </w:tc>
        <w:tc>
          <w:tcPr>
            <w:tcW w:w="1775" w:type="pct"/>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应届毕业生顶岗实习情况</w:t>
            </w:r>
          </w:p>
        </w:tc>
      </w:tr>
      <w:tr>
        <w:tblPrEx>
          <w:tblCellMar>
            <w:top w:w="0" w:type="dxa"/>
            <w:left w:w="57" w:type="dxa"/>
            <w:bottom w:w="0" w:type="dxa"/>
            <w:right w:w="57" w:type="dxa"/>
          </w:tblCellMar>
        </w:tblPrEx>
        <w:trPr>
          <w:trHeight w:val="1340" w:hRule="atLeast"/>
          <w:jc w:val="center"/>
        </w:trPr>
        <w:tc>
          <w:tcPr>
            <w:tcW w:w="17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1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4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2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18" w:type="pct"/>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5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顶岗实习单位总数(个)</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顶岗实习学生总数(人)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参加保险学生数(人)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保险险种名(全称)</w:t>
            </w:r>
            <w:r>
              <w:rPr>
                <w:rFonts w:ascii="Times New Roman" w:hAnsi="Times New Roman" w:eastAsia="宋体" w:cs="Times New Roman"/>
                <w:kern w:val="0"/>
                <w:sz w:val="20"/>
                <w:szCs w:val="20"/>
                <w:vertAlign w:val="superscript"/>
              </w:rPr>
              <w:t>137</w:t>
            </w:r>
            <w:r>
              <w:rPr>
                <w:rFonts w:ascii="Times New Roman" w:hAnsi="Times New Roman" w:eastAsia="宋体" w:cs="Times New Roman"/>
                <w:kern w:val="0"/>
                <w:sz w:val="20"/>
                <w:szCs w:val="20"/>
              </w:rPr>
              <w:t>(保险费出资方)</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主要实习岗位</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主要实习单位</w:t>
            </w:r>
          </w:p>
        </w:tc>
        <w:tc>
          <w:tcPr>
            <w:tcW w:w="29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顶岗实习毕业生总数(人)</w:t>
            </w:r>
          </w:p>
        </w:tc>
        <w:tc>
          <w:tcPr>
            <w:tcW w:w="29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企业录用顶岗实习毕业生数(人)</w:t>
            </w:r>
          </w:p>
        </w:tc>
        <w:tc>
          <w:tcPr>
            <w:tcW w:w="29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企业录用率(%)</w:t>
            </w:r>
          </w:p>
        </w:tc>
        <w:tc>
          <w:tcPr>
            <w:tcW w:w="29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顶岗实习对口</w:t>
            </w:r>
            <w:r>
              <w:rPr>
                <w:rFonts w:ascii="Times New Roman" w:hAnsi="Times New Roman" w:eastAsia="宋体" w:cs="Times New Roman"/>
                <w:color w:val="000000" w:themeColor="text1"/>
                <w:kern w:val="0"/>
                <w:sz w:val="20"/>
                <w:szCs w:val="20"/>
                <w:lang w:bidi="ar"/>
                <w14:textFill>
                  <w14:solidFill>
                    <w14:schemeClr w14:val="tx1"/>
                  </w14:solidFill>
                </w14:textFill>
              </w:rPr>
              <w:br w:type="textWrapping"/>
            </w:r>
            <w:r>
              <w:rPr>
                <w:rFonts w:ascii="Times New Roman" w:hAnsi="Times New Roman" w:eastAsia="宋体" w:cs="Times New Roman"/>
                <w:color w:val="000000" w:themeColor="text1"/>
                <w:kern w:val="0"/>
                <w:sz w:val="20"/>
                <w:szCs w:val="20"/>
                <w:lang w:bidi="ar"/>
                <w14:textFill>
                  <w14:solidFill>
                    <w14:schemeClr w14:val="tx1"/>
                  </w14:solidFill>
                </w14:textFill>
              </w:rPr>
              <w:t>毕业生数(人)</w:t>
            </w:r>
          </w:p>
        </w:tc>
        <w:tc>
          <w:tcPr>
            <w:tcW w:w="29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顶岗实习对口率</w:t>
            </w:r>
            <w:r>
              <w:rPr>
                <w:rFonts w:ascii="Times New Roman" w:hAnsi="Times New Roman" w:eastAsia="宋体" w:cs="Times New Roman"/>
                <w:color w:val="000000" w:themeColor="text1"/>
                <w:kern w:val="0"/>
                <w:sz w:val="20"/>
                <w:szCs w:val="20"/>
                <w:vertAlign w:val="superscript"/>
                <w:lang w:bidi="ar"/>
                <w14:textFill>
                  <w14:solidFill>
                    <w14:schemeClr w14:val="tx1"/>
                  </w14:solidFill>
                </w14:textFill>
              </w:rPr>
              <w:t>138</w:t>
            </w:r>
            <w:r>
              <w:rPr>
                <w:rFonts w:ascii="Times New Roman" w:hAnsi="Times New Roman" w:eastAsia="宋体" w:cs="Times New Roman"/>
                <w:color w:val="000000" w:themeColor="text1"/>
                <w:kern w:val="0"/>
                <w:sz w:val="20"/>
                <w:szCs w:val="20"/>
                <w:lang w:bidi="ar"/>
                <w14:textFill>
                  <w14:solidFill>
                    <w14:schemeClr w14:val="tx1"/>
                  </w14:solidFill>
                </w14:textFill>
              </w:rPr>
              <w:t>(%)</w:t>
            </w:r>
          </w:p>
        </w:tc>
        <w:tc>
          <w:tcPr>
            <w:tcW w:w="298"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其中：时间在6个月及以上的学生数(人)</w:t>
            </w:r>
          </w:p>
        </w:tc>
      </w:tr>
      <w:tr>
        <w:tblPrEx>
          <w:tblCellMar>
            <w:top w:w="0" w:type="dxa"/>
            <w:left w:w="57" w:type="dxa"/>
            <w:bottom w:w="0" w:type="dxa"/>
            <w:right w:w="57" w:type="dxa"/>
          </w:tblCellMar>
        </w:tblPrEx>
        <w:trPr>
          <w:trHeight w:val="280" w:hRule="atLeast"/>
          <w:jc w:val="center"/>
        </w:trPr>
        <w:tc>
          <w:tcPr>
            <w:tcW w:w="1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1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2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1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5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137.保险险种名称(保险费出资方)需要输入：保险险种名称(保险费出资方)，如有多个险种，用顿号分隔。比如人身意外险(学校)、人身伤害险(学校)。保险费出资方是指学校/企业/个人/其他。</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138.顶岗实习对口率是指应届毕业生中符合顶岗实习环节教学目标要求实习的学生比例。</w:t>
      </w:r>
      <w:r>
        <w:rPr>
          <w:rFonts w:ascii="Times New Roman" w:hAnsi="Times New Roman" w:eastAsia="宋体" w:cs="Times New Roman"/>
        </w:rPr>
        <w:tab/>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67" w:name="_Toc4878"/>
      <w:r>
        <w:rPr>
          <w:rFonts w:ascii="Times New Roman" w:hAnsi="Times New Roman" w:eastAsia="宋体" w:cs="Times New Roman"/>
        </w:rPr>
        <w:t>7.5：产学合作</w:t>
      </w:r>
      <w:bookmarkEnd w:id="67"/>
    </w:p>
    <w:p>
      <w:pPr>
        <w:pStyle w:val="3"/>
        <w:spacing w:before="0" w:after="0" w:line="360" w:lineRule="auto"/>
        <w:rPr>
          <w:rFonts w:ascii="Times New Roman" w:hAnsi="Times New Roman" w:eastAsia="宋体" w:cs="Times New Roman"/>
        </w:rPr>
      </w:pPr>
      <w:bookmarkStart w:id="68" w:name="_Toc10353"/>
      <w:r>
        <w:rPr>
          <w:rFonts w:ascii="Times New Roman" w:hAnsi="Times New Roman" w:eastAsia="宋体" w:cs="Times New Roman"/>
        </w:rPr>
        <w:t>表7.5.1：产学合作基本情况</w:t>
      </w:r>
      <w:bookmarkEnd w:id="68"/>
    </w:p>
    <w:tbl>
      <w:tblPr>
        <w:tblStyle w:val="16"/>
        <w:tblW w:w="5000" w:type="pct"/>
        <w:jc w:val="center"/>
        <w:tblLayout w:type="fixed"/>
        <w:tblCellMar>
          <w:top w:w="0" w:type="dxa"/>
          <w:left w:w="57" w:type="dxa"/>
          <w:bottom w:w="0" w:type="dxa"/>
          <w:right w:w="57" w:type="dxa"/>
        </w:tblCellMar>
      </w:tblPr>
      <w:tblGrid>
        <w:gridCol w:w="294"/>
        <w:gridCol w:w="297"/>
        <w:gridCol w:w="297"/>
        <w:gridCol w:w="339"/>
        <w:gridCol w:w="276"/>
        <w:gridCol w:w="361"/>
        <w:gridCol w:w="353"/>
        <w:gridCol w:w="660"/>
        <w:gridCol w:w="412"/>
        <w:gridCol w:w="547"/>
        <w:gridCol w:w="550"/>
        <w:gridCol w:w="547"/>
        <w:gridCol w:w="547"/>
        <w:gridCol w:w="609"/>
        <w:gridCol w:w="690"/>
        <w:gridCol w:w="569"/>
        <w:gridCol w:w="569"/>
        <w:gridCol w:w="583"/>
        <w:gridCol w:w="435"/>
        <w:gridCol w:w="528"/>
        <w:gridCol w:w="432"/>
        <w:gridCol w:w="532"/>
        <w:gridCol w:w="459"/>
        <w:gridCol w:w="568"/>
        <w:gridCol w:w="492"/>
        <w:gridCol w:w="527"/>
        <w:gridCol w:w="524"/>
        <w:gridCol w:w="532"/>
        <w:gridCol w:w="546"/>
      </w:tblGrid>
      <w:tr>
        <w:tblPrEx>
          <w:tblCellMar>
            <w:top w:w="0" w:type="dxa"/>
            <w:left w:w="57" w:type="dxa"/>
            <w:bottom w:w="0" w:type="dxa"/>
            <w:right w:w="57" w:type="dxa"/>
          </w:tblCellMar>
        </w:tblPrEx>
        <w:trPr>
          <w:trHeight w:val="283" w:hRule="atLeast"/>
          <w:jc w:val="center"/>
        </w:trPr>
        <w:tc>
          <w:tcPr>
            <w:tcW w:w="1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1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1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1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125" w:type="pct"/>
            <w:vMerge w:val="restart"/>
            <w:tcBorders>
              <w:top w:val="single" w:color="auto" w:sz="4" w:space="0"/>
              <w:left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2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产学合作企业总数(个)</w:t>
            </w:r>
          </w:p>
        </w:tc>
        <w:tc>
          <w:tcPr>
            <w:tcW w:w="1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订单</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培养数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共同开发课程数(门)</w:t>
            </w:r>
          </w:p>
        </w:tc>
        <w:tc>
          <w:tcPr>
            <w:tcW w:w="1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共同开发教材数(种)</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支持学校兼职教师数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接受顶岗实习学生数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2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对学校捐赠设备总值</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(万元)</w:t>
            </w: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对学校准捐赠设备总值</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(万元)</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接受毕业生就业数(人)</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学校为企业技术服务年收入</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(万元)</w:t>
            </w:r>
          </w:p>
        </w:tc>
        <w:tc>
          <w:tcPr>
            <w:tcW w:w="2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学校为企业年培训员工数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(人天</w:t>
            </w:r>
            <w:r>
              <w:rPr>
                <w:rFonts w:ascii="Times New Roman" w:hAnsi="Times New Roman" w:eastAsia="宋体" w:cs="Times New Roman"/>
                <w:kern w:val="0"/>
                <w:sz w:val="20"/>
                <w:szCs w:val="20"/>
                <w:vertAlign w:val="superscript"/>
              </w:rPr>
              <w:t>28</w:t>
            </w:r>
            <w:r>
              <w:rPr>
                <w:rFonts w:ascii="Times New Roman" w:hAnsi="Times New Roman" w:eastAsia="宋体" w:cs="Times New Roman"/>
                <w:kern w:val="0"/>
                <w:sz w:val="20"/>
                <w:szCs w:val="20"/>
              </w:rPr>
              <w:t>)</w:t>
            </w:r>
          </w:p>
        </w:tc>
        <w:tc>
          <w:tcPr>
            <w:tcW w:w="1785" w:type="pct"/>
            <w:gridSpan w:val="1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主要合作企业</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是否合作开展学徒制专业</w:t>
            </w:r>
          </w:p>
        </w:tc>
      </w:tr>
      <w:tr>
        <w:tblPrEx>
          <w:tblCellMar>
            <w:top w:w="0" w:type="dxa"/>
            <w:left w:w="57" w:type="dxa"/>
            <w:bottom w:w="0" w:type="dxa"/>
            <w:right w:w="57" w:type="dxa"/>
          </w:tblCellMar>
        </w:tblPrEx>
        <w:trPr>
          <w:trHeight w:val="280" w:hRule="atLeast"/>
          <w:jc w:val="center"/>
        </w:trPr>
        <w:tc>
          <w:tcPr>
            <w:tcW w:w="1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2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25" w:type="pct"/>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4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企业一</w:t>
            </w:r>
          </w:p>
        </w:tc>
        <w:tc>
          <w:tcPr>
            <w:tcW w:w="34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企业二</w:t>
            </w:r>
          </w:p>
        </w:tc>
        <w:tc>
          <w:tcPr>
            <w:tcW w:w="365"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企业三</w:t>
            </w:r>
          </w:p>
        </w:tc>
        <w:tc>
          <w:tcPr>
            <w:tcW w:w="36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企业四</w:t>
            </w:r>
          </w:p>
        </w:tc>
        <w:tc>
          <w:tcPr>
            <w:tcW w:w="373"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企业五</w:t>
            </w: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57" w:type="dxa"/>
            <w:bottom w:w="0" w:type="dxa"/>
            <w:right w:w="57" w:type="dxa"/>
          </w:tblCellMar>
        </w:tblPrEx>
        <w:trPr>
          <w:trHeight w:val="780" w:hRule="atLeast"/>
          <w:jc w:val="center"/>
        </w:trPr>
        <w:tc>
          <w:tcPr>
            <w:tcW w:w="1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2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25" w:type="pct"/>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0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5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企业名称(全称)</w:t>
            </w:r>
          </w:p>
        </w:tc>
        <w:tc>
          <w:tcPr>
            <w:tcW w:w="18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合作开始日期(年月)</w:t>
            </w:r>
          </w:p>
        </w:tc>
        <w:tc>
          <w:tcPr>
            <w:tcW w:w="1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企业名称(全称)</w:t>
            </w:r>
          </w:p>
        </w:tc>
        <w:tc>
          <w:tcPr>
            <w:tcW w:w="18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合作开始日期(年月)</w:t>
            </w:r>
          </w:p>
        </w:tc>
        <w:tc>
          <w:tcPr>
            <w:tcW w:w="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企业名称(全称)</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合作开始日期(年月)</w:t>
            </w:r>
          </w:p>
        </w:tc>
        <w:tc>
          <w:tcPr>
            <w:tcW w:w="17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企业名称(全称)</w:t>
            </w:r>
          </w:p>
        </w:tc>
        <w:tc>
          <w:tcPr>
            <w:tcW w:w="18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合作开始日期(年月)</w:t>
            </w:r>
          </w:p>
        </w:tc>
        <w:tc>
          <w:tcPr>
            <w:tcW w:w="18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企业名称(全称)</w:t>
            </w:r>
          </w:p>
        </w:tc>
        <w:tc>
          <w:tcPr>
            <w:tcW w:w="18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合作开始日期(年月)</w:t>
            </w: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57" w:type="dxa"/>
            <w:bottom w:w="0" w:type="dxa"/>
            <w:right w:w="57" w:type="dxa"/>
          </w:tblCellMar>
        </w:tblPrEx>
        <w:trPr>
          <w:trHeight w:val="280" w:hRule="atLeast"/>
          <w:jc w:val="center"/>
        </w:trPr>
        <w:tc>
          <w:tcPr>
            <w:tcW w:w="10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2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9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2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23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4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5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5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28.“人天”是指培训量的单位，其计算方法为：本校(本专业)参加培训的总人数乘以培训总天数，不足一天按照一天计算。</w:t>
      </w:r>
    </w:p>
    <w:p>
      <w:pPr>
        <w:pStyle w:val="3"/>
        <w:spacing w:before="0" w:after="0" w:line="360" w:lineRule="auto"/>
        <w:rPr>
          <w:rFonts w:ascii="Times New Roman" w:hAnsi="Times New Roman" w:eastAsia="宋体" w:cs="Times New Roman"/>
        </w:rPr>
      </w:pPr>
      <w:bookmarkStart w:id="69" w:name="_Toc6"/>
      <w:r>
        <w:rPr>
          <w:rFonts w:ascii="Times New Roman" w:hAnsi="Times New Roman" w:eastAsia="宋体" w:cs="Times New Roman"/>
        </w:rPr>
        <w:t>表7.5.2：现代学徒制培养</w:t>
      </w:r>
      <w:bookmarkEnd w:id="69"/>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36"/>
        <w:gridCol w:w="436"/>
        <w:gridCol w:w="444"/>
        <w:gridCol w:w="475"/>
        <w:gridCol w:w="467"/>
        <w:gridCol w:w="475"/>
        <w:gridCol w:w="475"/>
        <w:gridCol w:w="675"/>
        <w:gridCol w:w="475"/>
        <w:gridCol w:w="475"/>
        <w:gridCol w:w="597"/>
        <w:gridCol w:w="447"/>
        <w:gridCol w:w="381"/>
        <w:gridCol w:w="546"/>
        <w:gridCol w:w="715"/>
        <w:gridCol w:w="382"/>
        <w:gridCol w:w="546"/>
        <w:gridCol w:w="715"/>
        <w:gridCol w:w="382"/>
        <w:gridCol w:w="534"/>
        <w:gridCol w:w="715"/>
        <w:gridCol w:w="382"/>
        <w:gridCol w:w="546"/>
        <w:gridCol w:w="715"/>
        <w:gridCol w:w="445"/>
        <w:gridCol w:w="476"/>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168"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68"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171"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182"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179"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1206" w:type="pct"/>
            <w:gridSpan w:val="6"/>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现代学徒制人才培养(合作开展学徒制的专业填写)</w:t>
            </w:r>
          </w:p>
        </w:tc>
        <w:tc>
          <w:tcPr>
            <w:tcW w:w="172"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2749" w:type="pct"/>
            <w:gridSpan w:val="15"/>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主要合作企业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168" w:type="pct"/>
            <w:vMerge w:val="continue"/>
            <w:vAlign w:val="center"/>
          </w:tcPr>
          <w:p>
            <w:pPr>
              <w:widowControl/>
              <w:jc w:val="left"/>
              <w:rPr>
                <w:rFonts w:ascii="Times New Roman" w:hAnsi="Times New Roman" w:eastAsia="宋体" w:cs="Times New Roman"/>
                <w:kern w:val="0"/>
                <w:sz w:val="20"/>
                <w:szCs w:val="20"/>
              </w:rPr>
            </w:pPr>
          </w:p>
        </w:tc>
        <w:tc>
          <w:tcPr>
            <w:tcW w:w="168" w:type="pct"/>
            <w:vMerge w:val="continue"/>
            <w:vAlign w:val="center"/>
          </w:tcPr>
          <w:p>
            <w:pPr>
              <w:widowControl/>
              <w:jc w:val="left"/>
              <w:rPr>
                <w:rFonts w:ascii="Times New Roman" w:hAnsi="Times New Roman" w:eastAsia="宋体" w:cs="Times New Roman"/>
                <w:kern w:val="0"/>
                <w:sz w:val="20"/>
                <w:szCs w:val="20"/>
              </w:rPr>
            </w:pPr>
          </w:p>
        </w:tc>
        <w:tc>
          <w:tcPr>
            <w:tcW w:w="171" w:type="pct"/>
            <w:vMerge w:val="continue"/>
            <w:vAlign w:val="center"/>
          </w:tcPr>
          <w:p>
            <w:pPr>
              <w:widowControl/>
              <w:jc w:val="left"/>
              <w:rPr>
                <w:rFonts w:ascii="Times New Roman" w:hAnsi="Times New Roman" w:eastAsia="宋体" w:cs="Times New Roman"/>
                <w:kern w:val="0"/>
                <w:sz w:val="20"/>
                <w:szCs w:val="20"/>
              </w:rPr>
            </w:pPr>
          </w:p>
        </w:tc>
        <w:tc>
          <w:tcPr>
            <w:tcW w:w="182" w:type="pct"/>
            <w:vMerge w:val="continue"/>
            <w:vAlign w:val="center"/>
          </w:tcPr>
          <w:p>
            <w:pPr>
              <w:widowControl/>
              <w:jc w:val="left"/>
              <w:rPr>
                <w:rFonts w:ascii="Times New Roman" w:hAnsi="Times New Roman" w:eastAsia="宋体" w:cs="Times New Roman"/>
                <w:kern w:val="0"/>
                <w:sz w:val="20"/>
                <w:szCs w:val="20"/>
              </w:rPr>
            </w:pPr>
          </w:p>
        </w:tc>
        <w:tc>
          <w:tcPr>
            <w:tcW w:w="179" w:type="pct"/>
            <w:vMerge w:val="continue"/>
            <w:vAlign w:val="center"/>
          </w:tcPr>
          <w:p>
            <w:pPr>
              <w:widowControl/>
              <w:jc w:val="left"/>
              <w:rPr>
                <w:rFonts w:ascii="Times New Roman" w:hAnsi="Times New Roman" w:eastAsia="宋体" w:cs="Times New Roman"/>
                <w:kern w:val="0"/>
                <w:sz w:val="20"/>
                <w:szCs w:val="20"/>
              </w:rPr>
            </w:pPr>
          </w:p>
        </w:tc>
        <w:tc>
          <w:tcPr>
            <w:tcW w:w="1206" w:type="pct"/>
            <w:gridSpan w:val="6"/>
            <w:vMerge w:val="continue"/>
            <w:vAlign w:val="center"/>
          </w:tcPr>
          <w:p>
            <w:pPr>
              <w:widowControl/>
              <w:jc w:val="left"/>
              <w:rPr>
                <w:rFonts w:ascii="Times New Roman" w:hAnsi="Times New Roman" w:eastAsia="宋体" w:cs="Times New Roman"/>
                <w:kern w:val="0"/>
                <w:sz w:val="20"/>
                <w:szCs w:val="20"/>
              </w:rPr>
            </w:pPr>
          </w:p>
        </w:tc>
        <w:tc>
          <w:tcPr>
            <w:tcW w:w="172" w:type="pct"/>
            <w:vMerge w:val="continue"/>
            <w:vAlign w:val="center"/>
          </w:tcPr>
          <w:p>
            <w:pPr>
              <w:widowControl/>
              <w:jc w:val="left"/>
              <w:rPr>
                <w:rFonts w:ascii="Times New Roman" w:hAnsi="Times New Roman" w:eastAsia="宋体" w:cs="Times New Roman"/>
                <w:kern w:val="0"/>
                <w:sz w:val="20"/>
                <w:szCs w:val="20"/>
              </w:rPr>
            </w:pPr>
          </w:p>
        </w:tc>
        <w:tc>
          <w:tcPr>
            <w:tcW w:w="589"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企业一</w:t>
            </w:r>
          </w:p>
        </w:tc>
        <w:tc>
          <w:tcPr>
            <w:tcW w:w="538"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企业二</w:t>
            </w:r>
          </w:p>
        </w:tc>
        <w:tc>
          <w:tcPr>
            <w:tcW w:w="534"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企业三</w:t>
            </w:r>
          </w:p>
        </w:tc>
        <w:tc>
          <w:tcPr>
            <w:tcW w:w="538"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企业四</w:t>
            </w:r>
          </w:p>
        </w:tc>
        <w:tc>
          <w:tcPr>
            <w:tcW w:w="548"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0" w:hRule="atLeast"/>
          <w:jc w:val="center"/>
        </w:trPr>
        <w:tc>
          <w:tcPr>
            <w:tcW w:w="168" w:type="pct"/>
            <w:vMerge w:val="continue"/>
            <w:vAlign w:val="center"/>
          </w:tcPr>
          <w:p>
            <w:pPr>
              <w:widowControl/>
              <w:jc w:val="left"/>
              <w:rPr>
                <w:rFonts w:ascii="Times New Roman" w:hAnsi="Times New Roman" w:eastAsia="宋体" w:cs="Times New Roman"/>
                <w:kern w:val="0"/>
                <w:sz w:val="20"/>
                <w:szCs w:val="20"/>
              </w:rPr>
            </w:pPr>
          </w:p>
        </w:tc>
        <w:tc>
          <w:tcPr>
            <w:tcW w:w="168" w:type="pct"/>
            <w:vMerge w:val="continue"/>
            <w:vAlign w:val="center"/>
          </w:tcPr>
          <w:p>
            <w:pPr>
              <w:widowControl/>
              <w:jc w:val="left"/>
              <w:rPr>
                <w:rFonts w:ascii="Times New Roman" w:hAnsi="Times New Roman" w:eastAsia="宋体" w:cs="Times New Roman"/>
                <w:kern w:val="0"/>
                <w:sz w:val="20"/>
                <w:szCs w:val="20"/>
              </w:rPr>
            </w:pPr>
          </w:p>
        </w:tc>
        <w:tc>
          <w:tcPr>
            <w:tcW w:w="171" w:type="pct"/>
            <w:vMerge w:val="continue"/>
            <w:vAlign w:val="center"/>
          </w:tcPr>
          <w:p>
            <w:pPr>
              <w:widowControl/>
              <w:jc w:val="left"/>
              <w:rPr>
                <w:rFonts w:ascii="Times New Roman" w:hAnsi="Times New Roman" w:eastAsia="宋体" w:cs="Times New Roman"/>
                <w:kern w:val="0"/>
                <w:sz w:val="20"/>
                <w:szCs w:val="20"/>
              </w:rPr>
            </w:pPr>
          </w:p>
        </w:tc>
        <w:tc>
          <w:tcPr>
            <w:tcW w:w="182" w:type="pct"/>
            <w:vMerge w:val="continue"/>
            <w:vAlign w:val="center"/>
          </w:tcPr>
          <w:p>
            <w:pPr>
              <w:widowControl/>
              <w:jc w:val="left"/>
              <w:rPr>
                <w:rFonts w:ascii="Times New Roman" w:hAnsi="Times New Roman" w:eastAsia="宋体" w:cs="Times New Roman"/>
                <w:kern w:val="0"/>
                <w:sz w:val="20"/>
                <w:szCs w:val="20"/>
              </w:rPr>
            </w:pPr>
          </w:p>
        </w:tc>
        <w:tc>
          <w:tcPr>
            <w:tcW w:w="179" w:type="pct"/>
            <w:vMerge w:val="continue"/>
            <w:vAlign w:val="center"/>
          </w:tcPr>
          <w:p>
            <w:pPr>
              <w:widowControl/>
              <w:jc w:val="left"/>
              <w:rPr>
                <w:rFonts w:ascii="Times New Roman" w:hAnsi="Times New Roman" w:eastAsia="宋体" w:cs="Times New Roman"/>
                <w:kern w:val="0"/>
                <w:sz w:val="20"/>
                <w:szCs w:val="20"/>
              </w:rPr>
            </w:pP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班级数(个)</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培养学徒数(人)</w:t>
            </w:r>
          </w:p>
        </w:tc>
        <w:tc>
          <w:tcPr>
            <w:tcW w:w="253"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企业师傅数(人)</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企业承担的教学课时数(学时)</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学校年投入经费(万元)</w:t>
            </w:r>
          </w:p>
        </w:tc>
        <w:tc>
          <w:tcPr>
            <w:tcW w:w="221"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企业年投入经费(万元)</w:t>
            </w:r>
          </w:p>
        </w:tc>
        <w:tc>
          <w:tcPr>
            <w:tcW w:w="172" w:type="pct"/>
            <w:vMerge w:val="continue"/>
            <w:vAlign w:val="center"/>
          </w:tcPr>
          <w:p>
            <w:pPr>
              <w:widowControl/>
              <w:jc w:val="left"/>
              <w:rPr>
                <w:rFonts w:ascii="Times New Roman" w:hAnsi="Times New Roman" w:eastAsia="宋体" w:cs="Times New Roman"/>
                <w:kern w:val="0"/>
                <w:sz w:val="20"/>
                <w:szCs w:val="20"/>
              </w:rPr>
            </w:pPr>
          </w:p>
        </w:tc>
        <w:tc>
          <w:tcPr>
            <w:tcW w:w="147"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企业名称(全称)</w:t>
            </w:r>
          </w:p>
        </w:tc>
        <w:tc>
          <w:tcPr>
            <w:tcW w:w="20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合作开始日期(年月)</w:t>
            </w:r>
          </w:p>
        </w:tc>
        <w:tc>
          <w:tcPr>
            <w:tcW w:w="233"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培养学徒数(人)(开展学徒制的企业填写)</w:t>
            </w:r>
          </w:p>
        </w:tc>
        <w:tc>
          <w:tcPr>
            <w:tcW w:w="147"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企业名称(全称)</w:t>
            </w:r>
          </w:p>
        </w:tc>
        <w:tc>
          <w:tcPr>
            <w:tcW w:w="20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合作开始日期(年月)</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培养学徒数(人)(开展学徒制的企业填写)</w:t>
            </w:r>
          </w:p>
        </w:tc>
        <w:tc>
          <w:tcPr>
            <w:tcW w:w="147"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企业名称(全称)</w:t>
            </w:r>
          </w:p>
        </w:tc>
        <w:tc>
          <w:tcPr>
            <w:tcW w:w="20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合作开始日期(年月)</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培养学徒数(人)(开展学徒制的企业填写)</w:t>
            </w:r>
          </w:p>
        </w:tc>
        <w:tc>
          <w:tcPr>
            <w:tcW w:w="147"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企业名称(全称)</w:t>
            </w:r>
          </w:p>
        </w:tc>
        <w:tc>
          <w:tcPr>
            <w:tcW w:w="20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合作开始日期(年月)</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培养学徒数(人)(开展学徒制的企业填写)</w:t>
            </w:r>
          </w:p>
        </w:tc>
        <w:tc>
          <w:tcPr>
            <w:tcW w:w="171"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企业名称(全称)</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合作开始日期(年月)</w:t>
            </w:r>
          </w:p>
        </w:tc>
        <w:tc>
          <w:tcPr>
            <w:tcW w:w="193"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培养学徒数(人)(开展学徒制的企业填写)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168"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68"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1"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p>
        </w:tc>
        <w:tc>
          <w:tcPr>
            <w:tcW w:w="179"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21"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8"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8"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47"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8"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1"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highlight w:val="yellow"/>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70" w:name="_Toc8121"/>
      <w:r>
        <w:rPr>
          <w:rFonts w:ascii="Times New Roman" w:hAnsi="Times New Roman" w:eastAsia="宋体" w:cs="Times New Roman"/>
        </w:rPr>
        <w:t>7.6：招生就业情况</w:t>
      </w:r>
      <w:bookmarkEnd w:id="70"/>
      <w:r>
        <w:rPr>
          <w:rFonts w:ascii="Times New Roman" w:hAnsi="Times New Roman" w:eastAsia="宋体" w:cs="Times New Roman"/>
        </w:rPr>
        <w:t xml:space="preserve"> </w:t>
      </w:r>
    </w:p>
    <w:p>
      <w:pPr>
        <w:pStyle w:val="3"/>
        <w:spacing w:before="0" w:after="0" w:line="360" w:lineRule="auto"/>
        <w:rPr>
          <w:rFonts w:ascii="Times New Roman" w:hAnsi="Times New Roman" w:eastAsia="宋体" w:cs="Times New Roman"/>
        </w:rPr>
      </w:pPr>
      <w:bookmarkStart w:id="71" w:name="_Toc17468"/>
      <w:r>
        <w:rPr>
          <w:rFonts w:ascii="Times New Roman" w:hAnsi="Times New Roman" w:eastAsia="宋体" w:cs="Times New Roman"/>
        </w:rPr>
        <w:t>表7.6.1：招生</w:t>
      </w:r>
      <w:bookmarkEnd w:id="71"/>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57" w:type="dxa"/>
        </w:tblCellMar>
      </w:tblPr>
      <w:tblGrid>
        <w:gridCol w:w="260"/>
        <w:gridCol w:w="257"/>
        <w:gridCol w:w="346"/>
        <w:gridCol w:w="301"/>
        <w:gridCol w:w="270"/>
        <w:gridCol w:w="360"/>
        <w:gridCol w:w="352"/>
        <w:gridCol w:w="285"/>
        <w:gridCol w:w="300"/>
        <w:gridCol w:w="360"/>
        <w:gridCol w:w="315"/>
        <w:gridCol w:w="345"/>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258"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55"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345"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30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27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36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352"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285"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计划招生数</w:t>
            </w:r>
            <w:r>
              <w:rPr>
                <w:rFonts w:ascii="Times New Roman" w:hAnsi="Times New Roman" w:eastAsia="宋体" w:cs="Times New Roman"/>
                <w:kern w:val="0"/>
                <w:sz w:val="20"/>
                <w:szCs w:val="20"/>
              </w:rPr>
              <w:br w:type="textWrapping"/>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660"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实际录取情况</w:t>
            </w:r>
          </w:p>
        </w:tc>
        <w:tc>
          <w:tcPr>
            <w:tcW w:w="660"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实际报到情况</w:t>
            </w:r>
          </w:p>
        </w:tc>
        <w:tc>
          <w:tcPr>
            <w:tcW w:w="2376" w:type="dxa"/>
            <w:gridSpan w:val="6"/>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中职生源情况</w:t>
            </w:r>
          </w:p>
        </w:tc>
        <w:tc>
          <w:tcPr>
            <w:tcW w:w="2376" w:type="dxa"/>
            <w:gridSpan w:val="6"/>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区域生源报到情况</w:t>
            </w:r>
          </w:p>
        </w:tc>
        <w:tc>
          <w:tcPr>
            <w:tcW w:w="5561" w:type="dxa"/>
            <w:gridSpan w:val="14"/>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报考本校原因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7" w:type="dxa"/>
          </w:tblCellMar>
        </w:tblPrEx>
        <w:trPr>
          <w:trHeight w:val="1058" w:hRule="atLeast"/>
          <w:jc w:val="center"/>
        </w:trPr>
        <w:tc>
          <w:tcPr>
            <w:tcW w:w="258" w:type="dxa"/>
            <w:vMerge w:val="continue"/>
            <w:vAlign w:val="center"/>
          </w:tcPr>
          <w:p>
            <w:pPr>
              <w:widowControl/>
              <w:jc w:val="left"/>
              <w:rPr>
                <w:rFonts w:ascii="Times New Roman" w:hAnsi="Times New Roman" w:eastAsia="宋体" w:cs="Times New Roman"/>
                <w:kern w:val="0"/>
                <w:sz w:val="20"/>
                <w:szCs w:val="20"/>
              </w:rPr>
            </w:pPr>
          </w:p>
        </w:tc>
        <w:tc>
          <w:tcPr>
            <w:tcW w:w="255" w:type="dxa"/>
            <w:vMerge w:val="continue"/>
            <w:vAlign w:val="center"/>
          </w:tcPr>
          <w:p>
            <w:pPr>
              <w:widowControl/>
              <w:jc w:val="left"/>
              <w:rPr>
                <w:rFonts w:ascii="Times New Roman" w:hAnsi="Times New Roman" w:eastAsia="宋体" w:cs="Times New Roman"/>
                <w:kern w:val="0"/>
                <w:sz w:val="20"/>
                <w:szCs w:val="20"/>
              </w:rPr>
            </w:pPr>
          </w:p>
        </w:tc>
        <w:tc>
          <w:tcPr>
            <w:tcW w:w="345" w:type="dxa"/>
            <w:vMerge w:val="continue"/>
            <w:vAlign w:val="center"/>
          </w:tcPr>
          <w:p>
            <w:pPr>
              <w:widowControl/>
              <w:jc w:val="left"/>
              <w:rPr>
                <w:rFonts w:ascii="Times New Roman" w:hAnsi="Times New Roman" w:eastAsia="宋体" w:cs="Times New Roman"/>
                <w:kern w:val="0"/>
                <w:sz w:val="20"/>
                <w:szCs w:val="20"/>
              </w:rPr>
            </w:pPr>
          </w:p>
        </w:tc>
        <w:tc>
          <w:tcPr>
            <w:tcW w:w="300" w:type="dxa"/>
            <w:vMerge w:val="continue"/>
            <w:vAlign w:val="center"/>
          </w:tcPr>
          <w:p>
            <w:pPr>
              <w:widowControl/>
              <w:jc w:val="left"/>
              <w:rPr>
                <w:rFonts w:ascii="Times New Roman" w:hAnsi="Times New Roman" w:eastAsia="宋体" w:cs="Times New Roman"/>
                <w:kern w:val="0"/>
                <w:sz w:val="20"/>
                <w:szCs w:val="20"/>
              </w:rPr>
            </w:pPr>
          </w:p>
        </w:tc>
        <w:tc>
          <w:tcPr>
            <w:tcW w:w="270" w:type="dxa"/>
            <w:vMerge w:val="continue"/>
            <w:vAlign w:val="center"/>
          </w:tcPr>
          <w:p>
            <w:pPr>
              <w:widowControl/>
              <w:jc w:val="left"/>
              <w:rPr>
                <w:rFonts w:ascii="Times New Roman" w:hAnsi="Times New Roman" w:eastAsia="宋体" w:cs="Times New Roman"/>
                <w:kern w:val="0"/>
                <w:sz w:val="20"/>
                <w:szCs w:val="20"/>
              </w:rPr>
            </w:pPr>
          </w:p>
        </w:tc>
        <w:tc>
          <w:tcPr>
            <w:tcW w:w="360" w:type="dxa"/>
            <w:vMerge w:val="continue"/>
            <w:vAlign w:val="center"/>
          </w:tcPr>
          <w:p>
            <w:pPr>
              <w:widowControl/>
              <w:jc w:val="left"/>
              <w:rPr>
                <w:rFonts w:ascii="Times New Roman" w:hAnsi="Times New Roman" w:eastAsia="宋体" w:cs="Times New Roman"/>
                <w:kern w:val="0"/>
                <w:sz w:val="20"/>
                <w:szCs w:val="20"/>
              </w:rPr>
            </w:pPr>
          </w:p>
        </w:tc>
        <w:tc>
          <w:tcPr>
            <w:tcW w:w="352" w:type="dxa"/>
            <w:vMerge w:val="continue"/>
            <w:vAlign w:val="center"/>
          </w:tcPr>
          <w:p>
            <w:pPr>
              <w:widowControl/>
              <w:jc w:val="left"/>
              <w:rPr>
                <w:rFonts w:ascii="Times New Roman" w:hAnsi="Times New Roman" w:eastAsia="宋体" w:cs="Times New Roman"/>
                <w:kern w:val="0"/>
                <w:sz w:val="20"/>
                <w:szCs w:val="20"/>
              </w:rPr>
            </w:pPr>
          </w:p>
        </w:tc>
        <w:tc>
          <w:tcPr>
            <w:tcW w:w="285" w:type="dxa"/>
            <w:vMerge w:val="continue"/>
            <w:vAlign w:val="center"/>
          </w:tcPr>
          <w:p>
            <w:pPr>
              <w:widowControl/>
              <w:jc w:val="left"/>
              <w:rPr>
                <w:rFonts w:ascii="Times New Roman" w:hAnsi="Times New Roman" w:eastAsia="宋体" w:cs="Times New Roman"/>
                <w:kern w:val="0"/>
                <w:sz w:val="20"/>
                <w:szCs w:val="20"/>
              </w:rPr>
            </w:pPr>
          </w:p>
        </w:tc>
        <w:tc>
          <w:tcPr>
            <w:tcW w:w="30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录取数</w:t>
            </w:r>
            <w:r>
              <w:rPr>
                <w:rFonts w:ascii="Times New Roman" w:hAnsi="Times New Roman" w:eastAsia="宋体" w:cs="Times New Roman"/>
                <w:kern w:val="0"/>
                <w:sz w:val="20"/>
                <w:szCs w:val="20"/>
              </w:rPr>
              <w:br w:type="textWrapping"/>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6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录取率</w:t>
            </w:r>
            <w:r>
              <w:rPr>
                <w:rFonts w:ascii="Times New Roman" w:hAnsi="Times New Roman" w:eastAsia="宋体" w:cs="Times New Roman"/>
                <w:kern w:val="0"/>
                <w:sz w:val="20"/>
                <w:szCs w:val="20"/>
              </w:rPr>
              <w:br w:type="textWrapping"/>
            </w:r>
            <w:bookmarkStart w:id="72" w:name="OLE_LINK4"/>
            <w:r>
              <w:rPr>
                <w:rFonts w:ascii="Times New Roman" w:hAnsi="Times New Roman" w:eastAsia="宋体" w:cs="Times New Roman"/>
                <w:kern w:val="0"/>
                <w:sz w:val="20"/>
                <w:szCs w:val="20"/>
              </w:rPr>
              <w:t>(%)</w:t>
            </w:r>
            <w:bookmarkEnd w:id="72"/>
          </w:p>
        </w:tc>
        <w:tc>
          <w:tcPr>
            <w:tcW w:w="315"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报到数</w:t>
            </w:r>
            <w:r>
              <w:rPr>
                <w:rFonts w:ascii="Times New Roman" w:hAnsi="Times New Roman" w:eastAsia="宋体" w:cs="Times New Roman"/>
                <w:kern w:val="0"/>
                <w:sz w:val="20"/>
                <w:szCs w:val="20"/>
              </w:rPr>
              <w:br w:type="textWrapping"/>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45"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报到率</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w:t>
            </w:r>
          </w:p>
        </w:tc>
        <w:tc>
          <w:tcPr>
            <w:tcW w:w="792"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计划招生</w:t>
            </w:r>
          </w:p>
        </w:tc>
        <w:tc>
          <w:tcPr>
            <w:tcW w:w="792"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实际录取</w:t>
            </w:r>
          </w:p>
        </w:tc>
        <w:tc>
          <w:tcPr>
            <w:tcW w:w="792"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实际报到</w:t>
            </w:r>
          </w:p>
        </w:tc>
        <w:tc>
          <w:tcPr>
            <w:tcW w:w="792"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本地市</w:t>
            </w:r>
            <w:r>
              <w:rPr>
                <w:rFonts w:ascii="Times New Roman" w:hAnsi="Times New Roman" w:eastAsia="宋体" w:cs="Times New Roman"/>
                <w:kern w:val="0"/>
                <w:sz w:val="20"/>
                <w:szCs w:val="20"/>
                <w:vertAlign w:val="superscript"/>
              </w:rPr>
              <w:t>140</w:t>
            </w:r>
          </w:p>
        </w:tc>
        <w:tc>
          <w:tcPr>
            <w:tcW w:w="792"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本省市</w:t>
            </w:r>
            <w:r>
              <w:rPr>
                <w:rFonts w:ascii="Times New Roman" w:hAnsi="Times New Roman" w:eastAsia="宋体" w:cs="Times New Roman"/>
                <w:kern w:val="0"/>
                <w:sz w:val="20"/>
                <w:szCs w:val="20"/>
                <w:vertAlign w:val="superscript"/>
              </w:rPr>
              <w:t>141</w:t>
            </w:r>
          </w:p>
        </w:tc>
        <w:tc>
          <w:tcPr>
            <w:tcW w:w="792"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本区域</w:t>
            </w:r>
            <w:r>
              <w:rPr>
                <w:rFonts w:ascii="Times New Roman" w:hAnsi="Times New Roman" w:eastAsia="宋体" w:cs="Times New Roman"/>
                <w:kern w:val="0"/>
                <w:sz w:val="20"/>
                <w:szCs w:val="20"/>
                <w:vertAlign w:val="superscript"/>
              </w:rPr>
              <w:t>142</w:t>
            </w:r>
          </w:p>
        </w:tc>
        <w:tc>
          <w:tcPr>
            <w:tcW w:w="792" w:type="dxa"/>
            <w:gridSpan w:val="2"/>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学校品牌</w:t>
            </w:r>
          </w:p>
        </w:tc>
        <w:tc>
          <w:tcPr>
            <w:tcW w:w="792" w:type="dxa"/>
            <w:gridSpan w:val="2"/>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专业爱好</w:t>
            </w:r>
          </w:p>
        </w:tc>
        <w:tc>
          <w:tcPr>
            <w:tcW w:w="792" w:type="dxa"/>
            <w:gridSpan w:val="2"/>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就业优势</w:t>
            </w:r>
          </w:p>
        </w:tc>
        <w:tc>
          <w:tcPr>
            <w:tcW w:w="792" w:type="dxa"/>
            <w:gridSpan w:val="2"/>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技能培养</w:t>
            </w:r>
          </w:p>
        </w:tc>
        <w:tc>
          <w:tcPr>
            <w:tcW w:w="792" w:type="dxa"/>
            <w:gridSpan w:val="2"/>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地理位置</w:t>
            </w:r>
          </w:p>
        </w:tc>
        <w:tc>
          <w:tcPr>
            <w:tcW w:w="792" w:type="dxa"/>
            <w:gridSpan w:val="2"/>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他人推荐</w:t>
            </w:r>
          </w:p>
        </w:tc>
        <w:tc>
          <w:tcPr>
            <w:tcW w:w="809" w:type="dxa"/>
            <w:gridSpan w:val="2"/>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7" w:type="dxa"/>
          </w:tblCellMar>
        </w:tblPrEx>
        <w:trPr>
          <w:trHeight w:val="3116" w:hRule="atLeast"/>
          <w:jc w:val="center"/>
        </w:trPr>
        <w:tc>
          <w:tcPr>
            <w:tcW w:w="258" w:type="dxa"/>
            <w:vMerge w:val="continue"/>
            <w:vAlign w:val="center"/>
          </w:tcPr>
          <w:p>
            <w:pPr>
              <w:widowControl/>
              <w:jc w:val="left"/>
              <w:rPr>
                <w:rFonts w:ascii="Times New Roman" w:hAnsi="Times New Roman" w:eastAsia="宋体" w:cs="Times New Roman"/>
                <w:kern w:val="0"/>
                <w:sz w:val="20"/>
                <w:szCs w:val="20"/>
              </w:rPr>
            </w:pPr>
          </w:p>
        </w:tc>
        <w:tc>
          <w:tcPr>
            <w:tcW w:w="255" w:type="dxa"/>
            <w:vMerge w:val="continue"/>
            <w:vAlign w:val="center"/>
          </w:tcPr>
          <w:p>
            <w:pPr>
              <w:widowControl/>
              <w:jc w:val="left"/>
              <w:rPr>
                <w:rFonts w:ascii="Times New Roman" w:hAnsi="Times New Roman" w:eastAsia="宋体" w:cs="Times New Roman"/>
                <w:kern w:val="0"/>
                <w:sz w:val="20"/>
                <w:szCs w:val="20"/>
              </w:rPr>
            </w:pPr>
          </w:p>
        </w:tc>
        <w:tc>
          <w:tcPr>
            <w:tcW w:w="345" w:type="dxa"/>
            <w:vMerge w:val="continue"/>
            <w:vAlign w:val="center"/>
          </w:tcPr>
          <w:p>
            <w:pPr>
              <w:widowControl/>
              <w:jc w:val="left"/>
              <w:rPr>
                <w:rFonts w:ascii="Times New Roman" w:hAnsi="Times New Roman" w:eastAsia="宋体" w:cs="Times New Roman"/>
                <w:kern w:val="0"/>
                <w:sz w:val="20"/>
                <w:szCs w:val="20"/>
              </w:rPr>
            </w:pPr>
          </w:p>
        </w:tc>
        <w:tc>
          <w:tcPr>
            <w:tcW w:w="300" w:type="dxa"/>
            <w:vMerge w:val="continue"/>
            <w:vAlign w:val="center"/>
          </w:tcPr>
          <w:p>
            <w:pPr>
              <w:widowControl/>
              <w:jc w:val="left"/>
              <w:rPr>
                <w:rFonts w:ascii="Times New Roman" w:hAnsi="Times New Roman" w:eastAsia="宋体" w:cs="Times New Roman"/>
                <w:kern w:val="0"/>
                <w:sz w:val="20"/>
                <w:szCs w:val="20"/>
              </w:rPr>
            </w:pPr>
          </w:p>
        </w:tc>
        <w:tc>
          <w:tcPr>
            <w:tcW w:w="270" w:type="dxa"/>
            <w:vMerge w:val="continue"/>
            <w:vAlign w:val="center"/>
          </w:tcPr>
          <w:p>
            <w:pPr>
              <w:widowControl/>
              <w:jc w:val="left"/>
              <w:rPr>
                <w:rFonts w:ascii="Times New Roman" w:hAnsi="Times New Roman" w:eastAsia="宋体" w:cs="Times New Roman"/>
                <w:kern w:val="0"/>
                <w:sz w:val="20"/>
                <w:szCs w:val="20"/>
              </w:rPr>
            </w:pPr>
          </w:p>
        </w:tc>
        <w:tc>
          <w:tcPr>
            <w:tcW w:w="360" w:type="dxa"/>
            <w:vMerge w:val="continue"/>
            <w:vAlign w:val="center"/>
          </w:tcPr>
          <w:p>
            <w:pPr>
              <w:widowControl/>
              <w:jc w:val="left"/>
              <w:rPr>
                <w:rFonts w:ascii="Times New Roman" w:hAnsi="Times New Roman" w:eastAsia="宋体" w:cs="Times New Roman"/>
                <w:kern w:val="0"/>
                <w:sz w:val="20"/>
                <w:szCs w:val="20"/>
              </w:rPr>
            </w:pPr>
          </w:p>
        </w:tc>
        <w:tc>
          <w:tcPr>
            <w:tcW w:w="352" w:type="dxa"/>
            <w:vMerge w:val="continue"/>
            <w:vAlign w:val="center"/>
          </w:tcPr>
          <w:p>
            <w:pPr>
              <w:widowControl/>
              <w:jc w:val="left"/>
              <w:rPr>
                <w:rFonts w:ascii="Times New Roman" w:hAnsi="Times New Roman" w:eastAsia="宋体" w:cs="Times New Roman"/>
                <w:kern w:val="0"/>
                <w:sz w:val="20"/>
                <w:szCs w:val="20"/>
              </w:rPr>
            </w:pPr>
          </w:p>
        </w:tc>
        <w:tc>
          <w:tcPr>
            <w:tcW w:w="285" w:type="dxa"/>
            <w:vMerge w:val="continue"/>
            <w:vAlign w:val="center"/>
          </w:tcPr>
          <w:p>
            <w:pPr>
              <w:widowControl/>
              <w:jc w:val="left"/>
              <w:rPr>
                <w:rFonts w:ascii="Times New Roman" w:hAnsi="Times New Roman" w:eastAsia="宋体" w:cs="Times New Roman"/>
                <w:kern w:val="0"/>
                <w:sz w:val="20"/>
                <w:szCs w:val="20"/>
              </w:rPr>
            </w:pPr>
          </w:p>
        </w:tc>
        <w:tc>
          <w:tcPr>
            <w:tcW w:w="300" w:type="dxa"/>
            <w:vMerge w:val="continue"/>
            <w:vAlign w:val="center"/>
          </w:tcPr>
          <w:p>
            <w:pPr>
              <w:widowControl/>
              <w:jc w:val="left"/>
              <w:rPr>
                <w:rFonts w:ascii="Times New Roman" w:hAnsi="Times New Roman" w:eastAsia="宋体" w:cs="Times New Roman"/>
                <w:kern w:val="0"/>
                <w:sz w:val="20"/>
                <w:szCs w:val="20"/>
              </w:rPr>
            </w:pPr>
          </w:p>
        </w:tc>
        <w:tc>
          <w:tcPr>
            <w:tcW w:w="360" w:type="dxa"/>
            <w:vMerge w:val="continue"/>
            <w:vAlign w:val="center"/>
          </w:tcPr>
          <w:p>
            <w:pPr>
              <w:widowControl/>
              <w:jc w:val="left"/>
              <w:rPr>
                <w:rFonts w:ascii="Times New Roman" w:hAnsi="Times New Roman" w:eastAsia="宋体" w:cs="Times New Roman"/>
                <w:kern w:val="0"/>
                <w:sz w:val="20"/>
                <w:szCs w:val="20"/>
              </w:rPr>
            </w:pPr>
          </w:p>
        </w:tc>
        <w:tc>
          <w:tcPr>
            <w:tcW w:w="315" w:type="dxa"/>
            <w:vMerge w:val="continue"/>
            <w:vAlign w:val="center"/>
          </w:tcPr>
          <w:p>
            <w:pPr>
              <w:widowControl/>
              <w:jc w:val="left"/>
              <w:rPr>
                <w:rFonts w:ascii="Times New Roman" w:hAnsi="Times New Roman" w:eastAsia="宋体" w:cs="Times New Roman"/>
                <w:kern w:val="0"/>
                <w:sz w:val="20"/>
                <w:szCs w:val="20"/>
              </w:rPr>
            </w:pPr>
          </w:p>
        </w:tc>
        <w:tc>
          <w:tcPr>
            <w:tcW w:w="345" w:type="dxa"/>
            <w:vMerge w:val="continue"/>
            <w:vAlign w:val="center"/>
          </w:tcPr>
          <w:p>
            <w:pPr>
              <w:widowControl/>
              <w:jc w:val="left"/>
              <w:rPr>
                <w:rFonts w:ascii="Times New Roman" w:hAnsi="Times New Roman" w:eastAsia="宋体" w:cs="Times New Roman"/>
                <w:kern w:val="0"/>
                <w:sz w:val="20"/>
                <w:szCs w:val="20"/>
              </w:rPr>
            </w:pPr>
          </w:p>
        </w:tc>
        <w:tc>
          <w:tcPr>
            <w:tcW w:w="396" w:type="dxa"/>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招生数(人)</w:t>
            </w:r>
          </w:p>
        </w:tc>
        <w:tc>
          <w:tcPr>
            <w:tcW w:w="396" w:type="dxa"/>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占招生计划总数比例</w:t>
            </w:r>
            <w:r>
              <w:rPr>
                <w:rFonts w:ascii="Times New Roman" w:hAnsi="Times New Roman" w:eastAsia="宋体" w:cs="Times New Roman"/>
                <w:kern w:val="0"/>
                <w:sz w:val="20"/>
                <w:szCs w:val="20"/>
              </w:rPr>
              <w:t>(%)</w:t>
            </w:r>
          </w:p>
        </w:tc>
        <w:tc>
          <w:tcPr>
            <w:tcW w:w="396" w:type="dxa"/>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录取数(人)</w:t>
            </w:r>
          </w:p>
        </w:tc>
        <w:tc>
          <w:tcPr>
            <w:tcW w:w="396" w:type="dxa"/>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占实际录取总数比例</w:t>
            </w:r>
            <w:r>
              <w:rPr>
                <w:rFonts w:ascii="Times New Roman" w:hAnsi="Times New Roman" w:eastAsia="宋体" w:cs="Times New Roman"/>
                <w:kern w:val="0"/>
                <w:sz w:val="20"/>
                <w:szCs w:val="20"/>
              </w:rPr>
              <w:t>(%)</w:t>
            </w:r>
          </w:p>
        </w:tc>
        <w:tc>
          <w:tcPr>
            <w:tcW w:w="396" w:type="dxa"/>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报到数(人)</w:t>
            </w:r>
          </w:p>
        </w:tc>
        <w:tc>
          <w:tcPr>
            <w:tcW w:w="396" w:type="dxa"/>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占实际报到总数比例</w:t>
            </w:r>
            <w:r>
              <w:rPr>
                <w:rFonts w:ascii="Times New Roman" w:hAnsi="Times New Roman" w:eastAsia="宋体" w:cs="Times New Roman"/>
                <w:kern w:val="0"/>
                <w:sz w:val="20"/>
                <w:szCs w:val="20"/>
              </w:rPr>
              <w:t>(%)</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报到数</w:t>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报到数</w:t>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报到数</w:t>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报考数</w:t>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报考数</w:t>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报考数</w:t>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报考数</w:t>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报考数</w:t>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报考数</w:t>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96"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报考数</w:t>
            </w:r>
            <w:r>
              <w:rPr>
                <w:rFonts w:ascii="Times New Roman" w:hAnsi="Times New Roman" w:eastAsia="宋体" w:cs="Times New Roman"/>
                <w:color w:val="000000" w:themeColor="text1"/>
                <w:kern w:val="0"/>
                <w:sz w:val="20"/>
                <w:szCs w:val="20"/>
                <w:lang w:bidi="ar"/>
                <w14:textFill>
                  <w14:solidFill>
                    <w14:schemeClr w14:val="tx1"/>
                  </w14:solidFill>
                </w14:textFill>
              </w:rPr>
              <w:t>(人)</w:t>
            </w:r>
          </w:p>
        </w:tc>
        <w:tc>
          <w:tcPr>
            <w:tcW w:w="413"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7" w:type="dxa"/>
          </w:tblCellMar>
        </w:tblPrEx>
        <w:trPr>
          <w:trHeight w:val="391" w:hRule="atLeast"/>
          <w:jc w:val="center"/>
        </w:trPr>
        <w:tc>
          <w:tcPr>
            <w:tcW w:w="258"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5"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45"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0"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0"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60"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52" w:type="dxa"/>
            <w:shd w:val="clear" w:color="auto" w:fill="auto"/>
            <w:noWrap/>
            <w:vAlign w:val="center"/>
          </w:tcPr>
          <w:p>
            <w:pPr>
              <w:widowControl/>
              <w:jc w:val="left"/>
              <w:rPr>
                <w:rFonts w:ascii="Times New Roman" w:hAnsi="Times New Roman" w:eastAsia="宋体" w:cs="Times New Roman"/>
                <w:kern w:val="0"/>
                <w:sz w:val="22"/>
              </w:rPr>
            </w:pPr>
          </w:p>
        </w:tc>
        <w:tc>
          <w:tcPr>
            <w:tcW w:w="285"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0"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60"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5"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45"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p>
        </w:tc>
        <w:tc>
          <w:tcPr>
            <w:tcW w:w="396" w:type="dxa"/>
            <w:shd w:val="clear" w:color="auto" w:fill="auto"/>
            <w:noWrap/>
            <w:vAlign w:val="center"/>
          </w:tcPr>
          <w:p>
            <w:pPr>
              <w:widowControl/>
              <w:jc w:val="left"/>
              <w:rPr>
                <w:rFonts w:ascii="Times New Roman" w:hAnsi="Times New Roman" w:eastAsia="宋体" w:cs="Times New Roman"/>
                <w:kern w:val="0"/>
                <w:sz w:val="22"/>
              </w:rPr>
            </w:pPr>
          </w:p>
        </w:tc>
        <w:tc>
          <w:tcPr>
            <w:tcW w:w="396" w:type="dxa"/>
            <w:shd w:val="clear" w:color="auto" w:fill="auto"/>
            <w:noWrap/>
            <w:vAlign w:val="center"/>
          </w:tcPr>
          <w:p>
            <w:pPr>
              <w:widowControl/>
              <w:jc w:val="left"/>
              <w:rPr>
                <w:rFonts w:ascii="Times New Roman" w:hAnsi="Times New Roman" w:eastAsia="宋体" w:cs="Times New Roman"/>
                <w:kern w:val="0"/>
                <w:sz w:val="22"/>
              </w:rPr>
            </w:pPr>
          </w:p>
        </w:tc>
        <w:tc>
          <w:tcPr>
            <w:tcW w:w="396" w:type="dxa"/>
            <w:shd w:val="clear" w:color="auto" w:fill="auto"/>
            <w:noWrap/>
            <w:vAlign w:val="center"/>
          </w:tcPr>
          <w:p>
            <w:pPr>
              <w:widowControl/>
              <w:jc w:val="left"/>
              <w:rPr>
                <w:rFonts w:ascii="Times New Roman" w:hAnsi="Times New Roman" w:eastAsia="宋体" w:cs="Times New Roman"/>
                <w:kern w:val="0"/>
                <w:sz w:val="22"/>
              </w:rPr>
            </w:pPr>
          </w:p>
        </w:tc>
        <w:tc>
          <w:tcPr>
            <w:tcW w:w="396" w:type="dxa"/>
            <w:shd w:val="clear" w:color="auto" w:fill="auto"/>
            <w:noWrap/>
            <w:vAlign w:val="center"/>
          </w:tcPr>
          <w:p>
            <w:pPr>
              <w:widowControl/>
              <w:jc w:val="left"/>
              <w:rPr>
                <w:rFonts w:ascii="Times New Roman" w:hAnsi="Times New Roman" w:eastAsia="宋体" w:cs="Times New Roman"/>
                <w:kern w:val="0"/>
                <w:sz w:val="22"/>
              </w:rPr>
            </w:pPr>
          </w:p>
        </w:tc>
        <w:tc>
          <w:tcPr>
            <w:tcW w:w="396" w:type="dxa"/>
            <w:shd w:val="clear" w:color="auto" w:fill="auto"/>
            <w:noWrap/>
            <w:vAlign w:val="center"/>
          </w:tcPr>
          <w:p>
            <w:pPr>
              <w:widowControl/>
              <w:jc w:val="left"/>
              <w:rPr>
                <w:rFonts w:ascii="Times New Roman" w:hAnsi="Times New Roman" w:eastAsia="宋体" w:cs="Times New Roman"/>
                <w:kern w:val="0"/>
                <w:sz w:val="22"/>
              </w:rPr>
            </w:pP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13" w:type="dxa"/>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139.招生是指通过国家统一招生考试，按照国家招生计划实际招收入学的新生数，包括春、秋两季招收的学生，统计时期是2020年9月1日至2021年8月31日。</w:t>
      </w:r>
    </w:p>
    <w:p>
      <w:pPr>
        <w:rPr>
          <w:rFonts w:ascii="Times New Roman" w:hAnsi="Times New Roman" w:eastAsia="宋体" w:cs="Times New Roman"/>
        </w:rPr>
      </w:pPr>
      <w:r>
        <w:rPr>
          <w:rFonts w:ascii="Times New Roman" w:hAnsi="Times New Roman" w:eastAsia="宋体" w:cs="Times New Roman"/>
        </w:rPr>
        <w:t>140.本地市是指学校所在的地级市。</w:t>
      </w:r>
    </w:p>
    <w:p>
      <w:pPr>
        <w:rPr>
          <w:rFonts w:ascii="Times New Roman" w:hAnsi="Times New Roman" w:eastAsia="宋体" w:cs="Times New Roman"/>
        </w:rPr>
      </w:pPr>
      <w:r>
        <w:rPr>
          <w:rFonts w:ascii="Times New Roman" w:hAnsi="Times New Roman" w:eastAsia="宋体" w:cs="Times New Roman"/>
        </w:rPr>
        <w:t>141.本省市是指学校所在的省、自治区、直辖市，也即1.1名称中的“所在地区”。</w:t>
      </w:r>
    </w:p>
    <w:p>
      <w:pPr>
        <w:rPr>
          <w:rFonts w:ascii="Times New Roman" w:hAnsi="Times New Roman" w:eastAsia="宋体" w:cs="Times New Roman"/>
        </w:rPr>
      </w:pPr>
      <w:r>
        <w:rPr>
          <w:rFonts w:ascii="Times New Roman" w:hAnsi="Times New Roman" w:eastAsia="宋体" w:cs="Times New Roman"/>
        </w:rPr>
        <w:t>142.本区域是指学校所在的，由国家统一规划、命名的跨省市经济发展区域，如长三角经济区、珠三角经济区、环渤海经济区等。</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color w:val="FF0000"/>
          <w:highlight w:val="none"/>
        </w:rPr>
      </w:pPr>
      <w:bookmarkStart w:id="73" w:name="_Toc9996"/>
      <w:r>
        <w:rPr>
          <w:rFonts w:ascii="Times New Roman" w:hAnsi="Times New Roman" w:eastAsia="宋体" w:cs="Times New Roman"/>
          <w:color w:val="FF0000"/>
          <w:highlight w:val="none"/>
        </w:rPr>
        <w:t>表7.6.2：应届毕业生就业情况</w:t>
      </w:r>
      <w:bookmarkEnd w:id="73"/>
    </w:p>
    <w:tbl>
      <w:tblPr>
        <w:tblStyle w:val="16"/>
        <w:tblW w:w="5000" w:type="pct"/>
        <w:tblInd w:w="0" w:type="dxa"/>
        <w:tblLayout w:type="fixed"/>
        <w:tblCellMar>
          <w:top w:w="0" w:type="dxa"/>
          <w:left w:w="28" w:type="dxa"/>
          <w:bottom w:w="0" w:type="dxa"/>
          <w:right w:w="28" w:type="dxa"/>
        </w:tblCellMar>
      </w:tblPr>
      <w:tblGrid>
        <w:gridCol w:w="292"/>
        <w:gridCol w:w="508"/>
        <w:gridCol w:w="402"/>
        <w:gridCol w:w="477"/>
        <w:gridCol w:w="502"/>
        <w:gridCol w:w="651"/>
        <w:gridCol w:w="590"/>
        <w:gridCol w:w="797"/>
        <w:gridCol w:w="797"/>
        <w:gridCol w:w="687"/>
        <w:gridCol w:w="797"/>
        <w:gridCol w:w="696"/>
        <w:gridCol w:w="797"/>
        <w:gridCol w:w="696"/>
        <w:gridCol w:w="797"/>
        <w:gridCol w:w="696"/>
        <w:gridCol w:w="797"/>
        <w:gridCol w:w="732"/>
        <w:gridCol w:w="797"/>
        <w:gridCol w:w="796"/>
        <w:gridCol w:w="709"/>
      </w:tblGrid>
      <w:tr>
        <w:tblPrEx>
          <w:tblCellMar>
            <w:top w:w="0" w:type="dxa"/>
            <w:left w:w="28" w:type="dxa"/>
            <w:bottom w:w="0" w:type="dxa"/>
            <w:right w:w="28" w:type="dxa"/>
          </w:tblCellMar>
        </w:tblPrEx>
        <w:trPr>
          <w:trHeight w:val="280" w:hRule="atLeast"/>
        </w:trPr>
        <w:tc>
          <w:tcPr>
            <w:tcW w:w="1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1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1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2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210"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2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3491" w:type="pct"/>
            <w:gridSpan w:val="1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毕业生就业情况</w:t>
            </w:r>
          </w:p>
        </w:tc>
      </w:tr>
      <w:tr>
        <w:tblPrEx>
          <w:tblCellMar>
            <w:top w:w="0" w:type="dxa"/>
            <w:left w:w="28" w:type="dxa"/>
            <w:bottom w:w="0" w:type="dxa"/>
            <w:right w:w="28" w:type="dxa"/>
          </w:tblCellMar>
        </w:tblPrEx>
        <w:trPr>
          <w:trHeight w:val="300" w:hRule="atLeast"/>
        </w:trPr>
        <w:tc>
          <w:tcPr>
            <w:tcW w:w="10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4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7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7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3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10" w:type="pct"/>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670" w:type="pct"/>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9月1日就业</w:t>
            </w:r>
          </w:p>
        </w:tc>
        <w:tc>
          <w:tcPr>
            <w:tcW w:w="28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起薪线</w:t>
            </w:r>
            <w:r>
              <w:rPr>
                <w:rFonts w:ascii="Times New Roman" w:hAnsi="Times New Roman" w:eastAsia="宋体" w:cs="Times New Roman"/>
                <w:kern w:val="0"/>
                <w:sz w:val="20"/>
                <w:szCs w:val="20"/>
                <w:vertAlign w:val="superscript"/>
              </w:rPr>
              <w:t>143</w:t>
            </w:r>
            <w:r>
              <w:rPr>
                <w:rFonts w:ascii="Times New Roman" w:hAnsi="Times New Roman" w:eastAsia="宋体" w:cs="Times New Roman"/>
                <w:kern w:val="0"/>
                <w:sz w:val="20"/>
                <w:szCs w:val="20"/>
              </w:rPr>
              <w:t>(元)</w:t>
            </w:r>
          </w:p>
        </w:tc>
        <w:tc>
          <w:tcPr>
            <w:tcW w:w="53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对口就业</w:t>
            </w:r>
          </w:p>
        </w:tc>
      </w:tr>
      <w:tr>
        <w:tblPrEx>
          <w:tblCellMar>
            <w:top w:w="0" w:type="dxa"/>
            <w:left w:w="28" w:type="dxa"/>
            <w:bottom w:w="0" w:type="dxa"/>
            <w:right w:w="28" w:type="dxa"/>
          </w:tblCellMar>
        </w:tblPrEx>
        <w:trPr>
          <w:trHeight w:val="280" w:hRule="atLeast"/>
        </w:trPr>
        <w:tc>
          <w:tcPr>
            <w:tcW w:w="10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4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7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7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3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10" w:type="pct"/>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8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24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w:t>
            </w:r>
          </w:p>
        </w:tc>
        <w:tc>
          <w:tcPr>
            <w:tcW w:w="53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本地市</w:t>
            </w:r>
            <w:r>
              <w:rPr>
                <w:rFonts w:ascii="Times New Roman" w:hAnsi="Times New Roman" w:eastAsia="宋体" w:cs="Times New Roman"/>
                <w:kern w:val="0"/>
                <w:sz w:val="20"/>
                <w:szCs w:val="20"/>
                <w:vertAlign w:val="superscript"/>
              </w:rPr>
              <w:t>140</w:t>
            </w:r>
          </w:p>
        </w:tc>
        <w:tc>
          <w:tcPr>
            <w:tcW w:w="53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本省市</w:t>
            </w:r>
            <w:r>
              <w:rPr>
                <w:rFonts w:ascii="Times New Roman" w:hAnsi="Times New Roman" w:eastAsia="宋体" w:cs="Times New Roman"/>
                <w:kern w:val="0"/>
                <w:sz w:val="20"/>
                <w:szCs w:val="20"/>
                <w:vertAlign w:val="superscript"/>
              </w:rPr>
              <w:t>141</w:t>
            </w:r>
          </w:p>
        </w:tc>
        <w:tc>
          <w:tcPr>
            <w:tcW w:w="53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本区域</w:t>
            </w:r>
            <w:r>
              <w:rPr>
                <w:rFonts w:ascii="Times New Roman" w:hAnsi="Times New Roman" w:eastAsia="宋体" w:cs="Times New Roman"/>
                <w:kern w:val="0"/>
                <w:sz w:val="20"/>
                <w:szCs w:val="20"/>
                <w:vertAlign w:val="superscript"/>
              </w:rPr>
              <w:t>142</w:t>
            </w:r>
          </w:p>
        </w:tc>
        <w:tc>
          <w:tcPr>
            <w:tcW w:w="54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w:t>
            </w:r>
          </w:p>
        </w:tc>
        <w:tc>
          <w:tcPr>
            <w:tcW w:w="284"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8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2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对口率</w:t>
            </w:r>
            <w:r>
              <w:rPr>
                <w:rFonts w:ascii="Times New Roman" w:hAnsi="Times New Roman" w:eastAsia="宋体" w:cs="Times New Roman"/>
                <w:kern w:val="0"/>
                <w:sz w:val="20"/>
                <w:szCs w:val="20"/>
                <w:vertAlign w:val="superscript"/>
              </w:rPr>
              <w:t>144</w:t>
            </w:r>
            <w:r>
              <w:rPr>
                <w:rFonts w:ascii="Times New Roman" w:hAnsi="Times New Roman" w:eastAsia="宋体" w:cs="Times New Roman"/>
                <w:kern w:val="0"/>
                <w:sz w:val="20"/>
                <w:szCs w:val="20"/>
              </w:rPr>
              <w:t>(%)</w:t>
            </w:r>
          </w:p>
        </w:tc>
      </w:tr>
      <w:tr>
        <w:tblPrEx>
          <w:tblCellMar>
            <w:top w:w="0" w:type="dxa"/>
            <w:left w:w="28" w:type="dxa"/>
            <w:bottom w:w="0" w:type="dxa"/>
            <w:right w:w="28" w:type="dxa"/>
          </w:tblCellMar>
        </w:tblPrEx>
        <w:trPr>
          <w:trHeight w:val="520" w:hRule="atLeast"/>
        </w:trPr>
        <w:tc>
          <w:tcPr>
            <w:tcW w:w="10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4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7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17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3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10" w:type="pct"/>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84"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4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8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就业数(人)</w:t>
            </w:r>
          </w:p>
        </w:tc>
        <w:tc>
          <w:tcPr>
            <w:tcW w:w="24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28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就业数(人)</w:t>
            </w:r>
          </w:p>
        </w:tc>
        <w:tc>
          <w:tcPr>
            <w:tcW w:w="24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28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就业数(人)</w:t>
            </w:r>
          </w:p>
        </w:tc>
        <w:tc>
          <w:tcPr>
            <w:tcW w:w="24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28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就业数(人)</w:t>
            </w:r>
          </w:p>
        </w:tc>
        <w:tc>
          <w:tcPr>
            <w:tcW w:w="25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284"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84"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252"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r>
      <w:tr>
        <w:tblPrEx>
          <w:tblCellMar>
            <w:top w:w="0" w:type="dxa"/>
            <w:left w:w="28" w:type="dxa"/>
            <w:bottom w:w="0" w:type="dxa"/>
            <w:right w:w="28" w:type="dxa"/>
          </w:tblCellMar>
        </w:tblPrEx>
        <w:trPr>
          <w:trHeight w:val="280" w:hRule="atLeast"/>
        </w:trPr>
        <w:tc>
          <w:tcPr>
            <w:tcW w:w="1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8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7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7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8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8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8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8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8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8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8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8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5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cs="Times New Roman"/>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09"/>
        <w:gridCol w:w="309"/>
        <w:gridCol w:w="314"/>
        <w:gridCol w:w="308"/>
        <w:gridCol w:w="308"/>
        <w:gridCol w:w="313"/>
        <w:gridCol w:w="308"/>
        <w:gridCol w:w="308"/>
        <w:gridCol w:w="313"/>
        <w:gridCol w:w="308"/>
        <w:gridCol w:w="308"/>
        <w:gridCol w:w="313"/>
        <w:gridCol w:w="308"/>
        <w:gridCol w:w="308"/>
        <w:gridCol w:w="326"/>
        <w:gridCol w:w="308"/>
        <w:gridCol w:w="308"/>
        <w:gridCol w:w="313"/>
        <w:gridCol w:w="308"/>
        <w:gridCol w:w="308"/>
        <w:gridCol w:w="313"/>
        <w:gridCol w:w="308"/>
        <w:gridCol w:w="308"/>
        <w:gridCol w:w="313"/>
        <w:gridCol w:w="308"/>
        <w:gridCol w:w="308"/>
        <w:gridCol w:w="313"/>
        <w:gridCol w:w="308"/>
        <w:gridCol w:w="308"/>
        <w:gridCol w:w="313"/>
        <w:gridCol w:w="308"/>
        <w:gridCol w:w="308"/>
        <w:gridCol w:w="313"/>
        <w:gridCol w:w="308"/>
        <w:gridCol w:w="308"/>
        <w:gridCol w:w="313"/>
        <w:gridCol w:w="308"/>
        <w:gridCol w:w="308"/>
        <w:gridCol w:w="313"/>
        <w:gridCol w:w="308"/>
        <w:gridCol w:w="308"/>
        <w:gridCol w:w="326"/>
        <w:gridCol w:w="308"/>
        <w:gridCol w:w="308"/>
        <w:gridCol w:w="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1664" w:type="pct"/>
            <w:gridSpan w:val="15"/>
            <w:shd w:val="clear" w:color="auto" w:fill="auto"/>
            <w:noWrap/>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kern w:val="0"/>
                <w:sz w:val="20"/>
                <w:szCs w:val="20"/>
              </w:rPr>
              <w:t>本科毕业生基于不同生源类型的就业情况</w:t>
            </w:r>
          </w:p>
        </w:tc>
        <w:tc>
          <w:tcPr>
            <w:tcW w:w="3335" w:type="pct"/>
            <w:gridSpan w:val="30"/>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高职毕业生基于不同生源类型的就业情况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332"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五年一贯制职教专科生</w:t>
            </w:r>
          </w:p>
        </w:tc>
        <w:tc>
          <w:tcPr>
            <w:tcW w:w="332"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专升本选拔考试专科生</w:t>
            </w:r>
          </w:p>
        </w:tc>
        <w:tc>
          <w:tcPr>
            <w:tcW w:w="332"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普通高中生</w:t>
            </w:r>
          </w:p>
        </w:tc>
        <w:tc>
          <w:tcPr>
            <w:tcW w:w="332"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“三校生”</w:t>
            </w:r>
          </w:p>
        </w:tc>
        <w:tc>
          <w:tcPr>
            <w:tcW w:w="332"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w:t>
            </w:r>
          </w:p>
        </w:tc>
        <w:tc>
          <w:tcPr>
            <w:tcW w:w="332"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普通高中生</w:t>
            </w:r>
          </w:p>
        </w:tc>
        <w:tc>
          <w:tcPr>
            <w:tcW w:w="332"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“三校生”</w:t>
            </w:r>
            <w:r>
              <w:rPr>
                <w:rFonts w:ascii="Times New Roman" w:hAnsi="Times New Roman" w:eastAsia="宋体" w:cs="Times New Roman"/>
                <w:kern w:val="0"/>
                <w:sz w:val="20"/>
                <w:szCs w:val="20"/>
                <w:vertAlign w:val="superscript"/>
              </w:rPr>
              <w:t>15</w:t>
            </w:r>
          </w:p>
        </w:tc>
        <w:tc>
          <w:tcPr>
            <w:tcW w:w="332"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color w:val="FF0000"/>
                <w:kern w:val="0"/>
                <w:sz w:val="20"/>
                <w:szCs w:val="20"/>
                <w:highlight w:val="none"/>
              </w:rPr>
              <w:t>“3＋2”</w:t>
            </w:r>
            <w:r>
              <w:rPr>
                <w:rFonts w:hint="eastAsia" w:ascii="Times New Roman" w:hAnsi="Times New Roman" w:eastAsia="宋体" w:cs="Times New Roman"/>
                <w:color w:val="FF0000"/>
                <w:kern w:val="0"/>
                <w:sz w:val="20"/>
                <w:szCs w:val="20"/>
                <w:highlight w:val="none"/>
                <w:lang w:val="en-US" w:eastAsia="zh-CN"/>
              </w:rPr>
              <w:t>学生</w:t>
            </w:r>
            <w:r>
              <w:rPr>
                <w:rFonts w:ascii="Times New Roman" w:hAnsi="Times New Roman" w:eastAsia="宋体" w:cs="Times New Roman"/>
                <w:color w:val="FF0000"/>
                <w:kern w:val="0"/>
                <w:sz w:val="20"/>
                <w:szCs w:val="20"/>
                <w:highlight w:val="none"/>
                <w:vertAlign w:val="superscript"/>
              </w:rPr>
              <w:t>16</w:t>
            </w:r>
          </w:p>
        </w:tc>
        <w:tc>
          <w:tcPr>
            <w:tcW w:w="332"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五年制高职</w:t>
            </w:r>
            <w:r>
              <w:rPr>
                <w:rFonts w:ascii="Times New Roman" w:hAnsi="Times New Roman" w:eastAsia="宋体" w:cs="Times New Roman"/>
                <w:kern w:val="0"/>
                <w:sz w:val="20"/>
                <w:szCs w:val="20"/>
                <w:vertAlign w:val="superscript"/>
              </w:rPr>
              <w:t>17</w:t>
            </w:r>
          </w:p>
        </w:tc>
        <w:tc>
          <w:tcPr>
            <w:tcW w:w="1664" w:type="pct"/>
            <w:gridSpan w:val="15"/>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社会招生</w:t>
            </w:r>
          </w:p>
        </w:tc>
        <w:tc>
          <w:tcPr>
            <w:tcW w:w="339"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2" w:hRule="atLeast"/>
          <w:jc w:val="center"/>
        </w:trPr>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332" w:type="pct"/>
            <w:gridSpan w:val="3"/>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退役军人</w:t>
            </w:r>
          </w:p>
        </w:tc>
        <w:tc>
          <w:tcPr>
            <w:tcW w:w="332" w:type="pct"/>
            <w:gridSpan w:val="3"/>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下岗失业人员</w:t>
            </w:r>
          </w:p>
        </w:tc>
        <w:tc>
          <w:tcPr>
            <w:tcW w:w="332" w:type="pct"/>
            <w:gridSpan w:val="3"/>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农民工</w:t>
            </w:r>
          </w:p>
        </w:tc>
        <w:tc>
          <w:tcPr>
            <w:tcW w:w="332" w:type="pct"/>
            <w:gridSpan w:val="3"/>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现代农民</w:t>
            </w:r>
          </w:p>
        </w:tc>
        <w:tc>
          <w:tcPr>
            <w:tcW w:w="332" w:type="pct"/>
            <w:gridSpan w:val="3"/>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7"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2" w:hRule="atLeast"/>
          <w:jc w:val="center"/>
        </w:trPr>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vMerge w:val="continue"/>
            <w:shd w:val="clear" w:color="auto" w:fill="auto"/>
            <w:vAlign w:val="center"/>
          </w:tcPr>
          <w:p>
            <w:pPr>
              <w:widowControl/>
              <w:jc w:val="center"/>
              <w:rPr>
                <w:rFonts w:ascii="Times New Roman" w:hAnsi="Times New Roman" w:cs="Times New Roman"/>
              </w:rPr>
            </w:pP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0" w:type="pct"/>
            <w:vMerge w:val="continue"/>
            <w:shd w:val="clear" w:color="auto" w:fill="auto"/>
            <w:vAlign w:val="center"/>
          </w:tcPr>
          <w:p>
            <w:pPr>
              <w:widowControl/>
              <w:jc w:val="center"/>
              <w:rPr>
                <w:rFonts w:ascii="Times New Roman" w:hAnsi="Times New Roman" w:eastAsia="宋体" w:cs="Times New Roman"/>
                <w:kern w:val="0"/>
                <w:sz w:val="20"/>
                <w:szCs w:val="20"/>
              </w:rPr>
            </w:pPr>
          </w:p>
        </w:tc>
        <w:tc>
          <w:tcPr>
            <w:tcW w:w="110" w:type="pct"/>
            <w:vMerge w:val="continue"/>
            <w:shd w:val="clear" w:color="auto" w:fill="auto"/>
            <w:vAlign w:val="center"/>
          </w:tcPr>
          <w:p>
            <w:pPr>
              <w:widowControl/>
              <w:jc w:val="center"/>
              <w:rPr>
                <w:rFonts w:ascii="Times New Roman" w:hAnsi="Times New Roman" w:eastAsia="宋体" w:cs="Times New Roman"/>
                <w:kern w:val="0"/>
                <w:sz w:val="20"/>
                <w:szCs w:val="20"/>
              </w:rPr>
            </w:pPr>
          </w:p>
        </w:tc>
        <w:tc>
          <w:tcPr>
            <w:tcW w:w="117" w:type="pct"/>
            <w:vMerge w:val="continue"/>
            <w:shd w:val="clear" w:color="auto" w:fill="auto"/>
            <w:vAlign w:val="center"/>
          </w:tcPr>
          <w:p>
            <w:pPr>
              <w:widowControl/>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0" w:type="pct"/>
            <w:shd w:val="clear" w:color="auto" w:fill="auto"/>
            <w:noWrap/>
            <w:vAlign w:val="center"/>
          </w:tcPr>
          <w:p>
            <w:pPr>
              <w:widowControl/>
              <w:jc w:val="center"/>
              <w:rPr>
                <w:rFonts w:ascii="Times New Roman" w:hAnsi="Times New Roman" w:eastAsia="宋体" w:cs="Times New Roman"/>
                <w:kern w:val="0"/>
                <w:sz w:val="22"/>
              </w:rPr>
            </w:pPr>
          </w:p>
        </w:tc>
        <w:tc>
          <w:tcPr>
            <w:tcW w:w="117" w:type="pct"/>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32"/>
        <w:gridCol w:w="332"/>
        <w:gridCol w:w="338"/>
        <w:gridCol w:w="332"/>
        <w:gridCol w:w="332"/>
        <w:gridCol w:w="337"/>
        <w:gridCol w:w="331"/>
        <w:gridCol w:w="331"/>
        <w:gridCol w:w="337"/>
        <w:gridCol w:w="331"/>
        <w:gridCol w:w="331"/>
        <w:gridCol w:w="337"/>
        <w:gridCol w:w="331"/>
        <w:gridCol w:w="331"/>
        <w:gridCol w:w="342"/>
        <w:gridCol w:w="331"/>
        <w:gridCol w:w="331"/>
        <w:gridCol w:w="337"/>
        <w:gridCol w:w="331"/>
        <w:gridCol w:w="331"/>
        <w:gridCol w:w="337"/>
        <w:gridCol w:w="331"/>
        <w:gridCol w:w="331"/>
        <w:gridCol w:w="337"/>
        <w:gridCol w:w="331"/>
        <w:gridCol w:w="331"/>
        <w:gridCol w:w="337"/>
        <w:gridCol w:w="331"/>
        <w:gridCol w:w="331"/>
        <w:gridCol w:w="337"/>
        <w:gridCol w:w="331"/>
        <w:gridCol w:w="331"/>
        <w:gridCol w:w="337"/>
        <w:gridCol w:w="331"/>
        <w:gridCol w:w="331"/>
        <w:gridCol w:w="337"/>
        <w:gridCol w:w="331"/>
        <w:gridCol w:w="331"/>
        <w:gridCol w:w="337"/>
        <w:gridCol w:w="331"/>
        <w:gridCol w:w="331"/>
        <w:gridCol w:w="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1782" w:type="pct"/>
            <w:gridSpan w:val="15"/>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本科毕业生基于不同招生方式生源的就业情况</w:t>
            </w:r>
          </w:p>
        </w:tc>
        <w:tc>
          <w:tcPr>
            <w:tcW w:w="3217" w:type="pct"/>
            <w:gridSpan w:val="27"/>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高职毕业生基于不同招生方式生源的就业情况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72" w:hRule="atLeast"/>
          <w:jc w:val="center"/>
        </w:trPr>
        <w:tc>
          <w:tcPr>
            <w:tcW w:w="356" w:type="pct"/>
            <w:gridSpan w:val="3"/>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基于高考直接招生</w:t>
            </w:r>
          </w:p>
        </w:tc>
        <w:tc>
          <w:tcPr>
            <w:tcW w:w="356" w:type="pct"/>
            <w:gridSpan w:val="3"/>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基于高考的“知识+技能”招生</w:t>
            </w:r>
          </w:p>
        </w:tc>
        <w:tc>
          <w:tcPr>
            <w:tcW w:w="356" w:type="pct"/>
            <w:gridSpan w:val="3"/>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专本职教贯通的招生</w:t>
            </w:r>
          </w:p>
        </w:tc>
        <w:tc>
          <w:tcPr>
            <w:tcW w:w="356" w:type="pct"/>
            <w:gridSpan w:val="3"/>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专升本选拔考试的招生</w:t>
            </w:r>
          </w:p>
        </w:tc>
        <w:tc>
          <w:tcPr>
            <w:tcW w:w="356" w:type="pct"/>
            <w:gridSpan w:val="3"/>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补充方式</w:t>
            </w:r>
          </w:p>
        </w:tc>
        <w:tc>
          <w:tcPr>
            <w:tcW w:w="356"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基于高考直接招生</w:t>
            </w:r>
          </w:p>
        </w:tc>
        <w:tc>
          <w:tcPr>
            <w:tcW w:w="356"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基于高考的“知识+技能”招生</w:t>
            </w:r>
            <w:r>
              <w:rPr>
                <w:rFonts w:ascii="Times New Roman" w:hAnsi="Times New Roman" w:eastAsia="宋体" w:cs="Times New Roman"/>
                <w:kern w:val="0"/>
                <w:sz w:val="20"/>
                <w:szCs w:val="20"/>
                <w:vertAlign w:val="superscript"/>
              </w:rPr>
              <w:t>18</w:t>
            </w:r>
          </w:p>
        </w:tc>
        <w:tc>
          <w:tcPr>
            <w:tcW w:w="356"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对口招生</w:t>
            </w:r>
            <w:r>
              <w:rPr>
                <w:rFonts w:ascii="Times New Roman" w:hAnsi="Times New Roman" w:eastAsia="宋体" w:cs="Times New Roman"/>
                <w:kern w:val="0"/>
                <w:sz w:val="20"/>
                <w:szCs w:val="20"/>
                <w:vertAlign w:val="superscript"/>
              </w:rPr>
              <w:t>19</w:t>
            </w:r>
          </w:p>
        </w:tc>
        <w:tc>
          <w:tcPr>
            <w:tcW w:w="356"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单独考试招生</w:t>
            </w:r>
            <w:r>
              <w:rPr>
                <w:rFonts w:ascii="Times New Roman" w:hAnsi="Times New Roman" w:eastAsia="宋体" w:cs="Times New Roman"/>
                <w:kern w:val="0"/>
                <w:sz w:val="20"/>
                <w:szCs w:val="20"/>
                <w:vertAlign w:val="superscript"/>
              </w:rPr>
              <w:t>20</w:t>
            </w:r>
          </w:p>
        </w:tc>
        <w:tc>
          <w:tcPr>
            <w:tcW w:w="356"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综合评价招生</w:t>
            </w:r>
            <w:r>
              <w:rPr>
                <w:rFonts w:ascii="Times New Roman" w:hAnsi="Times New Roman" w:eastAsia="宋体" w:cs="Times New Roman"/>
                <w:kern w:val="0"/>
                <w:sz w:val="20"/>
                <w:szCs w:val="20"/>
                <w:vertAlign w:val="superscript"/>
              </w:rPr>
              <w:t>21</w:t>
            </w:r>
          </w:p>
        </w:tc>
        <w:tc>
          <w:tcPr>
            <w:tcW w:w="356"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中高职贯通的招生</w:t>
            </w:r>
            <w:r>
              <w:rPr>
                <w:rFonts w:ascii="Times New Roman" w:hAnsi="Times New Roman" w:eastAsia="宋体" w:cs="Times New Roman"/>
                <w:kern w:val="0"/>
                <w:sz w:val="20"/>
                <w:szCs w:val="20"/>
                <w:vertAlign w:val="superscript"/>
              </w:rPr>
              <w:t>22</w:t>
            </w:r>
          </w:p>
        </w:tc>
        <w:tc>
          <w:tcPr>
            <w:tcW w:w="356"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技能拨尖人才免试招生</w:t>
            </w:r>
            <w:r>
              <w:rPr>
                <w:rFonts w:ascii="Times New Roman" w:hAnsi="Times New Roman" w:eastAsia="宋体" w:cs="Times New Roman"/>
                <w:kern w:val="0"/>
                <w:sz w:val="20"/>
                <w:szCs w:val="20"/>
                <w:vertAlign w:val="superscript"/>
              </w:rPr>
              <w:t>23</w:t>
            </w:r>
          </w:p>
        </w:tc>
        <w:tc>
          <w:tcPr>
            <w:tcW w:w="356"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社会招生</w:t>
            </w:r>
          </w:p>
        </w:tc>
        <w:tc>
          <w:tcPr>
            <w:tcW w:w="366" w:type="pct"/>
            <w:gridSpan w:val="3"/>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补充方式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41" w:hRule="atLeast"/>
          <w:jc w:val="center"/>
        </w:trPr>
        <w:tc>
          <w:tcPr>
            <w:tcW w:w="118" w:type="pct"/>
            <w:shd w:val="clear" w:color="auto" w:fill="auto"/>
            <w:vAlign w:val="center"/>
          </w:tcPr>
          <w:p>
            <w:pPr>
              <w:widowControl/>
              <w:jc w:val="center"/>
              <w:rPr>
                <w:rFonts w:ascii="Times New Roman" w:hAnsi="Times New Roman" w:eastAsia="宋体" w:cs="Times New Roman"/>
                <w:kern w:val="0"/>
                <w:sz w:val="20"/>
                <w:szCs w:val="20"/>
              </w:rPr>
            </w:pPr>
            <w:bookmarkStart w:id="74" w:name="OLE_LINK5" w:colFirst="12" w:colLast="14"/>
            <w:bookmarkStart w:id="75" w:name="OLE_LINK6" w:colFirst="36" w:colLast="38"/>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1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w:t>
            </w:r>
          </w:p>
        </w:tc>
        <w:tc>
          <w:tcPr>
            <w:tcW w:w="12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atLeast"/>
          <w:jc w:val="center"/>
        </w:trPr>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18" w:type="pct"/>
            <w:shd w:val="clear" w:color="auto" w:fill="auto"/>
            <w:vAlign w:val="center"/>
          </w:tcPr>
          <w:p>
            <w:pPr>
              <w:widowControl/>
              <w:jc w:val="center"/>
              <w:rPr>
                <w:rFonts w:ascii="Times New Roman" w:hAnsi="Times New Roman" w:eastAsia="宋体" w:cs="Times New Roman"/>
                <w:kern w:val="0"/>
                <w:sz w:val="20"/>
                <w:szCs w:val="20"/>
              </w:rPr>
            </w:pPr>
          </w:p>
        </w:tc>
        <w:tc>
          <w:tcPr>
            <w:tcW w:w="128" w:type="pct"/>
            <w:shd w:val="clear" w:color="auto" w:fill="auto"/>
            <w:vAlign w:val="center"/>
          </w:tcPr>
          <w:p>
            <w:pPr>
              <w:widowControl/>
              <w:jc w:val="center"/>
              <w:rPr>
                <w:rFonts w:ascii="Times New Roman" w:hAnsi="Times New Roman" w:eastAsia="宋体" w:cs="Times New Roman"/>
                <w:kern w:val="0"/>
                <w:sz w:val="20"/>
                <w:szCs w:val="20"/>
              </w:rPr>
            </w:pPr>
          </w:p>
        </w:tc>
      </w:tr>
      <w:bookmarkEnd w:id="74"/>
      <w:bookmarkEnd w:id="75"/>
    </w:tbl>
    <w:p>
      <w:pPr>
        <w:rPr>
          <w:rFonts w:ascii="Times New Roman" w:hAnsi="Times New Roman" w:eastAsia="宋体" w:cs="Times New Roman"/>
        </w:rPr>
      </w:pPr>
      <w:r>
        <w:rPr>
          <w:rFonts w:ascii="Times New Roman" w:hAnsi="Times New Roman" w:eastAsia="宋体" w:cs="Times New Roman"/>
        </w:rPr>
        <w:t>15.“三校生”是指中等专科学校、中等职业学校和中等技术学校的应届毕业生。</w:t>
      </w:r>
    </w:p>
    <w:p>
      <w:pPr>
        <w:rPr>
          <w:rFonts w:ascii="Times New Roman" w:hAnsi="Times New Roman" w:eastAsia="宋体" w:cs="Times New Roman"/>
        </w:rPr>
      </w:pPr>
      <w:r>
        <w:rPr>
          <w:rFonts w:ascii="Times New Roman" w:hAnsi="Times New Roman" w:eastAsia="宋体" w:cs="Times New Roman"/>
        </w:rPr>
        <w:t>16.“3＋2”是指独立设置的高等职业院校“利用优质的中等职业教育资源进行五年制高职前三年的教育教学工作，但后两年高职教育阶段必须在高等学校举办”的教育形式。</w:t>
      </w:r>
    </w:p>
    <w:p>
      <w:pPr>
        <w:rPr>
          <w:rFonts w:ascii="Times New Roman" w:hAnsi="Times New Roman" w:eastAsia="宋体" w:cs="Times New Roman"/>
        </w:rPr>
      </w:pPr>
      <w:r>
        <w:rPr>
          <w:rFonts w:ascii="Times New Roman" w:hAnsi="Times New Roman" w:eastAsia="宋体" w:cs="Times New Roman"/>
        </w:rPr>
        <w:t>17.五年制高职第4学年是指“前三年按照中等职业教育的管理办法进行管理，后两年纳入高等教育管理范畴”中后两年中的第一年；也即《高等教育学校（机构）统计报表》说明中的“五年制高职转入”。其与“3＋2”区别在于前3年是否在本校内就读，教学计划是否五年一贯。</w:t>
      </w:r>
    </w:p>
    <w:p>
      <w:pPr>
        <w:rPr>
          <w:rFonts w:ascii="Times New Roman" w:hAnsi="Times New Roman" w:eastAsia="宋体" w:cs="Times New Roman"/>
        </w:rPr>
      </w:pPr>
      <w:r>
        <w:rPr>
          <w:rFonts w:ascii="Times New Roman" w:hAnsi="Times New Roman" w:eastAsia="宋体" w:cs="Times New Roman"/>
        </w:rPr>
        <w:t>18.基于高考的“知识+技能”招生是指以高考为基础,对报考高等职业学校的考生增加技能考查内容，招生学校依据考生相关文化成绩和技能成绩，参考综合素质评价，择优录取的一种招生方式。包含原版中“全国统考”和“省市统考”两种方式。</w:t>
      </w:r>
    </w:p>
    <w:p>
      <w:pPr>
        <w:rPr>
          <w:rFonts w:ascii="Times New Roman" w:hAnsi="Times New Roman" w:eastAsia="宋体" w:cs="Times New Roman"/>
        </w:rPr>
      </w:pPr>
      <w:r>
        <w:rPr>
          <w:rFonts w:ascii="Times New Roman" w:hAnsi="Times New Roman" w:eastAsia="宋体" w:cs="Times New Roman"/>
        </w:rPr>
        <w:t>19.对口招生是指面向中等职业学校毕业生对口升高职、以专业技能成绩为主要录取依据的一种招生方式。</w:t>
      </w:r>
    </w:p>
    <w:p>
      <w:pPr>
        <w:rPr>
          <w:rFonts w:ascii="Times New Roman" w:hAnsi="Times New Roman" w:eastAsia="宋体" w:cs="Times New Roman"/>
        </w:rPr>
      </w:pPr>
      <w:r>
        <w:rPr>
          <w:rFonts w:ascii="Times New Roman" w:hAnsi="Times New Roman" w:eastAsia="宋体" w:cs="Times New Roman"/>
        </w:rPr>
        <w:t>20.单独考试招生是指国家示范性、省级示范性高等职业学校和现代学徒制试点学校等，高考前在本地符合当年高考报名条件的考生范围内（经教育部批准的学校可跨省招生），单独组织文化和技能考试，并根据考生文化成绩和技能成绩，参考考生普通高中综合素质评价结果，择优录取的一种招生方式。</w:t>
      </w:r>
    </w:p>
    <w:p>
      <w:pPr>
        <w:rPr>
          <w:rFonts w:ascii="Times New Roman" w:hAnsi="Times New Roman" w:eastAsia="宋体" w:cs="Times New Roman"/>
        </w:rPr>
      </w:pPr>
      <w:r>
        <w:rPr>
          <w:rFonts w:ascii="Times New Roman" w:hAnsi="Times New Roman" w:eastAsia="宋体" w:cs="Times New Roman"/>
        </w:rPr>
        <w:t>21.综合评价招生是指办学定位明确及招生管理规范的高等职业学校的农林、水利、地矿等行业特色鲜明且社会急需的专业，高考前在本地符合当年高考报名条件的考生范围内，依据考生普通高中学业水平考试成绩和综合素质评价结果，综合评价，择优录取的一种招生方式。包括部分省份实行的注册入学。</w:t>
      </w:r>
    </w:p>
    <w:p>
      <w:pPr>
        <w:rPr>
          <w:rFonts w:ascii="Times New Roman" w:hAnsi="Times New Roman" w:eastAsia="宋体" w:cs="Times New Roman"/>
        </w:rPr>
      </w:pPr>
      <w:r>
        <w:rPr>
          <w:rFonts w:ascii="Times New Roman" w:hAnsi="Times New Roman" w:eastAsia="宋体" w:cs="Times New Roman"/>
        </w:rPr>
        <w:t>22.中高职贯通招生是指面向初中应届毕业生的三二分段制和五年一贯制的学生在完成中等职业教育阶段培养任务后，通过相关考核或直接进入高等职业教育阶段学习的一种招生方式。</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23 技能拔尖人才免试招生是指获得由教育部主办或联办的全国职业院校技能大赛三等奖及以上奖项或由省级教育行政部门主办或联办的省级职业院校技能大赛一等奖的中等职业学校应届毕业生，和具有高级工或技师资格（或相当职业资格）、获得县级劳动模范先进个人称号的在职在岗中等职业学校毕业生，经报名地省级教育行政部门核实资格、高等职业学校考核公示，并在教育部阳光高考平台公示后，由有关高等职业学校免试录取的招生方式。</w:t>
      </w:r>
    </w:p>
    <w:p>
      <w:pPr>
        <w:rPr>
          <w:rFonts w:ascii="Times New Roman" w:hAnsi="Times New Roman" w:eastAsia="宋体" w:cs="Times New Roman"/>
        </w:rPr>
      </w:pPr>
      <w:r>
        <w:rPr>
          <w:rFonts w:ascii="Times New Roman" w:hAnsi="Times New Roman" w:eastAsia="宋体" w:cs="Times New Roman"/>
        </w:rPr>
        <w:t>140.本地市是指学校所在的地级市。</w:t>
      </w:r>
    </w:p>
    <w:p>
      <w:pPr>
        <w:rPr>
          <w:rFonts w:ascii="Times New Roman" w:hAnsi="Times New Roman" w:eastAsia="宋体" w:cs="Times New Roman"/>
        </w:rPr>
      </w:pPr>
      <w:r>
        <w:rPr>
          <w:rFonts w:ascii="Times New Roman" w:hAnsi="Times New Roman" w:eastAsia="宋体" w:cs="Times New Roman"/>
        </w:rPr>
        <w:t>141.本省市是指学校所在的省、自治区、直辖市，也即1.1名称中的“所在地区”。</w:t>
      </w:r>
    </w:p>
    <w:p>
      <w:pPr>
        <w:rPr>
          <w:rFonts w:ascii="Times New Roman" w:hAnsi="Times New Roman" w:eastAsia="宋体" w:cs="Times New Roman"/>
        </w:rPr>
      </w:pPr>
      <w:r>
        <w:rPr>
          <w:rFonts w:ascii="Times New Roman" w:hAnsi="Times New Roman" w:eastAsia="宋体" w:cs="Times New Roman"/>
        </w:rPr>
        <w:t>142.本区域是指学校所在的，由国家统一规划、命名的跨省市经济发展区域，如长三角经济区、珠三角经济区、环渤海经济区等。</w:t>
      </w:r>
    </w:p>
    <w:p>
      <w:pPr>
        <w:rPr>
          <w:rFonts w:ascii="Times New Roman" w:hAnsi="Times New Roman" w:eastAsia="宋体" w:cs="Times New Roman"/>
        </w:rPr>
      </w:pPr>
      <w:r>
        <w:rPr>
          <w:rFonts w:ascii="Times New Roman" w:hAnsi="Times New Roman" w:eastAsia="宋体" w:cs="Times New Roman"/>
        </w:rPr>
        <w:t>143.起薪线是指本专业应届就业毕业生就业当月的平均薪资。</w:t>
      </w:r>
    </w:p>
    <w:p>
      <w:pPr>
        <w:rPr>
          <w:rFonts w:ascii="Times New Roman" w:hAnsi="Times New Roman" w:eastAsia="宋体" w:cs="Times New Roman"/>
        </w:rPr>
      </w:pPr>
      <w:r>
        <w:rPr>
          <w:rFonts w:ascii="Times New Roman" w:hAnsi="Times New Roman" w:eastAsia="宋体" w:cs="Times New Roman"/>
        </w:rPr>
        <w:t>144.对口率是指应届毕业生中在符合本专业人才培养目标岗位就业的学生比例。"</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76" w:name="_Toc15363"/>
      <w:r>
        <w:rPr>
          <w:rFonts w:ascii="Times New Roman" w:hAnsi="Times New Roman" w:eastAsia="宋体" w:cs="Times New Roman"/>
        </w:rPr>
        <w:t>表7.6.3：上届毕业生就业情况</w:t>
      </w:r>
      <w:bookmarkEnd w:id="76"/>
    </w:p>
    <w:tbl>
      <w:tblPr>
        <w:tblStyle w:val="16"/>
        <w:tblW w:w="4996" w:type="pct"/>
        <w:tblInd w:w="0" w:type="dxa"/>
        <w:tblLayout w:type="autofit"/>
        <w:tblCellMar>
          <w:top w:w="0" w:type="dxa"/>
          <w:left w:w="108" w:type="dxa"/>
          <w:bottom w:w="0" w:type="dxa"/>
          <w:right w:w="108" w:type="dxa"/>
        </w:tblCellMar>
      </w:tblPr>
      <w:tblGrid>
        <w:gridCol w:w="762"/>
        <w:gridCol w:w="762"/>
        <w:gridCol w:w="762"/>
        <w:gridCol w:w="762"/>
        <w:gridCol w:w="762"/>
        <w:gridCol w:w="901"/>
        <w:gridCol w:w="621"/>
        <w:gridCol w:w="816"/>
        <w:gridCol w:w="783"/>
        <w:gridCol w:w="783"/>
        <w:gridCol w:w="816"/>
        <w:gridCol w:w="731"/>
        <w:gridCol w:w="816"/>
        <w:gridCol w:w="816"/>
        <w:gridCol w:w="816"/>
        <w:gridCol w:w="816"/>
        <w:gridCol w:w="816"/>
        <w:gridCol w:w="822"/>
      </w:tblGrid>
      <w:tr>
        <w:tblPrEx>
          <w:tblCellMar>
            <w:top w:w="0" w:type="dxa"/>
            <w:left w:w="108" w:type="dxa"/>
            <w:bottom w:w="0" w:type="dxa"/>
            <w:right w:w="108" w:type="dxa"/>
          </w:tblCellMar>
        </w:tblPrEx>
        <w:trPr>
          <w:trHeight w:val="280" w:hRule="atLeast"/>
        </w:trPr>
        <w:tc>
          <w:tcPr>
            <w:tcW w:w="2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2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2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2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3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219"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毕业生数(人)</w:t>
            </w:r>
          </w:p>
        </w:tc>
        <w:tc>
          <w:tcPr>
            <w:tcW w:w="1098"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毕业生就业情况</w:t>
            </w:r>
          </w:p>
        </w:tc>
        <w:tc>
          <w:tcPr>
            <w:tcW w:w="1730" w:type="pct"/>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毕业生用人单位满意情况</w:t>
            </w:r>
          </w:p>
        </w:tc>
      </w:tr>
      <w:tr>
        <w:tblPrEx>
          <w:tblCellMar>
            <w:top w:w="0" w:type="dxa"/>
            <w:left w:w="108" w:type="dxa"/>
            <w:bottom w:w="0" w:type="dxa"/>
            <w:right w:w="108" w:type="dxa"/>
          </w:tblCellMar>
        </w:tblPrEx>
        <w:trPr>
          <w:trHeight w:val="280" w:hRule="atLeast"/>
        </w:trPr>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19" w:type="pct"/>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5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12月31日就业</w:t>
            </w:r>
          </w:p>
        </w:tc>
        <w:tc>
          <w:tcPr>
            <w:tcW w:w="54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转岗</w:t>
            </w:r>
          </w:p>
        </w:tc>
        <w:tc>
          <w:tcPr>
            <w:tcW w:w="57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满意或基本满意</w:t>
            </w:r>
          </w:p>
        </w:tc>
        <w:tc>
          <w:tcPr>
            <w:tcW w:w="57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一般满意</w:t>
            </w:r>
          </w:p>
        </w:tc>
        <w:tc>
          <w:tcPr>
            <w:tcW w:w="57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不满意</w:t>
            </w:r>
          </w:p>
        </w:tc>
      </w:tr>
      <w:tr>
        <w:tblPrEx>
          <w:tblCellMar>
            <w:top w:w="0" w:type="dxa"/>
            <w:left w:w="108" w:type="dxa"/>
            <w:bottom w:w="0" w:type="dxa"/>
            <w:right w:w="108" w:type="dxa"/>
          </w:tblCellMar>
        </w:tblPrEx>
        <w:trPr>
          <w:trHeight w:val="520" w:hRule="atLeast"/>
        </w:trPr>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19" w:type="pct"/>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就业数(人)</w:t>
            </w:r>
          </w:p>
        </w:tc>
        <w:tc>
          <w:tcPr>
            <w:tcW w:w="27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就业率(%)</w:t>
            </w:r>
          </w:p>
        </w:tc>
        <w:tc>
          <w:tcPr>
            <w:tcW w:w="28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转岗数(人)</w:t>
            </w:r>
          </w:p>
        </w:tc>
        <w:tc>
          <w:tcPr>
            <w:tcW w:w="25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转岗率(%)</w:t>
            </w:r>
          </w:p>
        </w:tc>
        <w:tc>
          <w:tcPr>
            <w:tcW w:w="28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人数(人)</w:t>
            </w:r>
          </w:p>
        </w:tc>
        <w:tc>
          <w:tcPr>
            <w:tcW w:w="28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8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人数(人)</w:t>
            </w:r>
          </w:p>
        </w:tc>
        <w:tc>
          <w:tcPr>
            <w:tcW w:w="28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28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人数(人)</w:t>
            </w:r>
          </w:p>
        </w:tc>
        <w:tc>
          <w:tcPr>
            <w:tcW w:w="2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r>
      <w:tr>
        <w:tblPrEx>
          <w:tblCellMar>
            <w:top w:w="0" w:type="dxa"/>
            <w:left w:w="108" w:type="dxa"/>
            <w:bottom w:w="0" w:type="dxa"/>
            <w:right w:w="108" w:type="dxa"/>
          </w:tblCellMar>
        </w:tblPrEx>
        <w:trPr>
          <w:trHeight w:val="280" w:hRule="atLeast"/>
        </w:trPr>
        <w:tc>
          <w:tcPr>
            <w:tcW w:w="269"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2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cs="Times New Roman"/>
        </w:rPr>
      </w:pPr>
    </w:p>
    <w:p>
      <w:pPr>
        <w:pStyle w:val="2"/>
        <w:spacing w:line="360" w:lineRule="auto"/>
      </w:pPr>
      <w:bookmarkStart w:id="77" w:name="_Toc31133"/>
      <w:r>
        <w:t>8 教学管理与教学研究</w:t>
      </w:r>
      <w:bookmarkEnd w:id="77"/>
    </w:p>
    <w:p>
      <w:pPr>
        <w:pStyle w:val="3"/>
        <w:spacing w:before="0" w:after="0" w:line="360" w:lineRule="auto"/>
        <w:rPr>
          <w:rFonts w:ascii="Times New Roman" w:hAnsi="Times New Roman" w:eastAsia="宋体" w:cs="Times New Roman"/>
        </w:rPr>
      </w:pPr>
      <w:bookmarkStart w:id="78" w:name="_Toc27968"/>
      <w:r>
        <w:rPr>
          <w:rFonts w:ascii="Times New Roman" w:hAnsi="Times New Roman" w:eastAsia="宋体" w:cs="Times New Roman"/>
        </w:rPr>
        <w:t>表8.1：教学与学生管理文件</w:t>
      </w:r>
      <w:bookmarkEnd w:id="78"/>
    </w:p>
    <w:tbl>
      <w:tblPr>
        <w:tblStyle w:val="16"/>
        <w:tblW w:w="5000" w:type="pct"/>
        <w:tblInd w:w="0" w:type="dxa"/>
        <w:tblLayout w:type="autofit"/>
        <w:tblCellMar>
          <w:top w:w="0" w:type="dxa"/>
          <w:left w:w="108" w:type="dxa"/>
          <w:bottom w:w="0" w:type="dxa"/>
          <w:right w:w="108" w:type="dxa"/>
        </w:tblCellMar>
      </w:tblPr>
      <w:tblGrid>
        <w:gridCol w:w="2024"/>
        <w:gridCol w:w="2024"/>
        <w:gridCol w:w="2024"/>
        <w:gridCol w:w="1123"/>
        <w:gridCol w:w="2929"/>
        <w:gridCol w:w="2025"/>
        <w:gridCol w:w="2025"/>
      </w:tblGrid>
      <w:tr>
        <w:tblPrEx>
          <w:tblCellMar>
            <w:top w:w="0" w:type="dxa"/>
            <w:left w:w="108" w:type="dxa"/>
            <w:bottom w:w="0" w:type="dxa"/>
            <w:right w:w="108" w:type="dxa"/>
          </w:tblCellMar>
        </w:tblPrEx>
        <w:trPr>
          <w:trHeight w:val="467" w:hRule="atLeast"/>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文件名称(全称)及文号</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发布日期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3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发布部门</w:t>
            </w:r>
          </w:p>
        </w:tc>
        <w:tc>
          <w:tcPr>
            <w:tcW w:w="10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变更情况</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(新增、修改、取消)</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变更日期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负责部门</w:t>
            </w:r>
          </w:p>
        </w:tc>
      </w:tr>
      <w:tr>
        <w:tblPrEx>
          <w:tblCellMar>
            <w:top w:w="0" w:type="dxa"/>
            <w:left w:w="108" w:type="dxa"/>
            <w:bottom w:w="0" w:type="dxa"/>
            <w:right w:w="108" w:type="dxa"/>
          </w:tblCellMar>
        </w:tblPrEx>
        <w:trPr>
          <w:trHeight w:val="280" w:hRule="atLeas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145.教学与学生管理文件是指高职院校成立起至今正在运行的全部教学与学生管理文件。</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79" w:name="_Toc26420"/>
      <w:r>
        <w:rPr>
          <w:rFonts w:ascii="Times New Roman" w:hAnsi="Times New Roman" w:eastAsia="宋体" w:cs="Times New Roman"/>
        </w:rPr>
        <w:t>表8.2：专职教学管理人员情况</w:t>
      </w:r>
      <w:bookmarkEnd w:id="79"/>
    </w:p>
    <w:tbl>
      <w:tblPr>
        <w:tblStyle w:val="16"/>
        <w:tblW w:w="5000" w:type="pct"/>
        <w:jc w:val="center"/>
        <w:tblLayout w:type="autofit"/>
        <w:tblCellMar>
          <w:top w:w="0" w:type="dxa"/>
          <w:left w:w="108" w:type="dxa"/>
          <w:bottom w:w="0" w:type="dxa"/>
          <w:right w:w="108" w:type="dxa"/>
        </w:tblCellMar>
      </w:tblPr>
      <w:tblGrid>
        <w:gridCol w:w="849"/>
        <w:gridCol w:w="849"/>
        <w:gridCol w:w="605"/>
        <w:gridCol w:w="755"/>
        <w:gridCol w:w="758"/>
        <w:gridCol w:w="755"/>
        <w:gridCol w:w="906"/>
        <w:gridCol w:w="908"/>
        <w:gridCol w:w="755"/>
        <w:gridCol w:w="908"/>
        <w:gridCol w:w="1212"/>
        <w:gridCol w:w="1215"/>
        <w:gridCol w:w="608"/>
        <w:gridCol w:w="755"/>
        <w:gridCol w:w="1212"/>
        <w:gridCol w:w="1124"/>
      </w:tblGrid>
      <w:tr>
        <w:tblPrEx>
          <w:tblCellMar>
            <w:top w:w="0" w:type="dxa"/>
            <w:left w:w="108" w:type="dxa"/>
            <w:bottom w:w="0" w:type="dxa"/>
            <w:right w:w="108" w:type="dxa"/>
          </w:tblCellMar>
        </w:tblPrEx>
        <w:trPr>
          <w:trHeight w:val="280" w:hRule="atLeast"/>
          <w:jc w:val="center"/>
        </w:trPr>
        <w:tc>
          <w:tcPr>
            <w:tcW w:w="2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2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2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2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2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2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所属部门</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3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1441"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专业技术职务</w:t>
            </w:r>
            <w:r>
              <w:rPr>
                <w:rFonts w:ascii="Times New Roman" w:hAnsi="Times New Roman" w:eastAsia="宋体" w:cs="Times New Roman"/>
                <w:kern w:val="0"/>
                <w:sz w:val="20"/>
                <w:szCs w:val="20"/>
                <w:vertAlign w:val="superscript"/>
              </w:rPr>
              <w:t>88</w:t>
            </w:r>
            <w:r>
              <w:rPr>
                <w:rFonts w:ascii="Times New Roman" w:hAnsi="Times New Roman" w:eastAsia="宋体" w:cs="Times New Roman"/>
                <w:kern w:val="0"/>
                <w:sz w:val="20"/>
                <w:szCs w:val="20"/>
              </w:rPr>
              <w:t>(最高)</w:t>
            </w:r>
          </w:p>
        </w:tc>
        <w:tc>
          <w:tcPr>
            <w:tcW w:w="2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职务</w:t>
            </w:r>
          </w:p>
        </w:tc>
        <w:tc>
          <w:tcPr>
            <w:tcW w:w="2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岗位职能</w:t>
            </w:r>
          </w:p>
        </w:tc>
        <w:tc>
          <w:tcPr>
            <w:tcW w:w="4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本岗位工作年限(年)</w:t>
            </w:r>
          </w:p>
        </w:tc>
        <w:tc>
          <w:tcPr>
            <w:tcW w:w="3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从事教学管理年限(年)</w:t>
            </w:r>
          </w:p>
        </w:tc>
      </w:tr>
      <w:tr>
        <w:tblPrEx>
          <w:tblCellMar>
            <w:top w:w="0" w:type="dxa"/>
            <w:left w:w="108" w:type="dxa"/>
            <w:bottom w:w="0" w:type="dxa"/>
            <w:right w:w="108" w:type="dxa"/>
          </w:tblCellMar>
        </w:tblPrEx>
        <w:trPr>
          <w:trHeight w:val="520" w:hRule="atLeast"/>
          <w:jc w:val="center"/>
        </w:trPr>
        <w:tc>
          <w:tcPr>
            <w:tcW w:w="2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21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9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280" w:hRule="atLeast"/>
          <w:jc w:val="center"/>
        </w:trPr>
        <w:tc>
          <w:tcPr>
            <w:tcW w:w="299"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1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2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2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p>
    <w:p>
      <w:pPr>
        <w:rPr>
          <w:rFonts w:ascii="Times New Roman" w:hAnsi="Times New Roman" w:eastAsia="宋体" w:cs="Times New Roman"/>
        </w:rPr>
      </w:pPr>
      <w:r>
        <w:rPr>
          <w:rFonts w:ascii="Times New Roman" w:hAnsi="Times New Roman" w:eastAsia="宋体" w:cs="Times New Roman"/>
        </w:rPr>
        <w:t>85.学位(单一选项)：博士/硕士/学士。</w:t>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146.专职教学管理人员是指在教务处、系(部)等部门专职从事教学管理的人员。</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80" w:name="_Toc11310"/>
      <w:r>
        <w:rPr>
          <w:rFonts w:ascii="Times New Roman" w:hAnsi="Times New Roman" w:eastAsia="宋体" w:cs="Times New Roman"/>
        </w:rPr>
        <w:t>表8.3：专职学生管理人员情况</w:t>
      </w:r>
      <w:bookmarkEnd w:id="80"/>
    </w:p>
    <w:tbl>
      <w:tblPr>
        <w:tblStyle w:val="16"/>
        <w:tblW w:w="5000" w:type="pct"/>
        <w:jc w:val="center"/>
        <w:tblLayout w:type="autofit"/>
        <w:tblCellMar>
          <w:top w:w="0" w:type="dxa"/>
          <w:left w:w="108" w:type="dxa"/>
          <w:bottom w:w="0" w:type="dxa"/>
          <w:right w:w="108" w:type="dxa"/>
        </w:tblCellMar>
      </w:tblPr>
      <w:tblGrid>
        <w:gridCol w:w="775"/>
        <w:gridCol w:w="775"/>
        <w:gridCol w:w="775"/>
        <w:gridCol w:w="775"/>
        <w:gridCol w:w="775"/>
        <w:gridCol w:w="775"/>
        <w:gridCol w:w="775"/>
        <w:gridCol w:w="775"/>
        <w:gridCol w:w="775"/>
        <w:gridCol w:w="775"/>
        <w:gridCol w:w="775"/>
        <w:gridCol w:w="778"/>
        <w:gridCol w:w="775"/>
        <w:gridCol w:w="776"/>
        <w:gridCol w:w="898"/>
        <w:gridCol w:w="898"/>
        <w:gridCol w:w="776"/>
        <w:gridCol w:w="748"/>
      </w:tblGrid>
      <w:tr>
        <w:trPr>
          <w:trHeight w:val="280" w:hRule="atLeast"/>
          <w:jc w:val="center"/>
        </w:trPr>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所属部门</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1093"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专业技术职务</w:t>
            </w:r>
            <w:r>
              <w:rPr>
                <w:rFonts w:ascii="Times New Roman" w:hAnsi="Times New Roman" w:eastAsia="宋体" w:cs="Times New Roman"/>
                <w:kern w:val="0"/>
                <w:sz w:val="20"/>
                <w:szCs w:val="20"/>
                <w:vertAlign w:val="superscript"/>
              </w:rPr>
              <w:t>88</w:t>
            </w:r>
            <w:r>
              <w:rPr>
                <w:rFonts w:ascii="Times New Roman" w:hAnsi="Times New Roman" w:eastAsia="宋体" w:cs="Times New Roman"/>
                <w:kern w:val="0"/>
                <w:sz w:val="20"/>
                <w:szCs w:val="20"/>
              </w:rPr>
              <w:t>(最高)</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来源</w:t>
            </w:r>
            <w:r>
              <w:rPr>
                <w:rFonts w:ascii="Times New Roman" w:hAnsi="Times New Roman" w:eastAsia="宋体" w:cs="Times New Roman"/>
                <w:kern w:val="0"/>
                <w:sz w:val="20"/>
                <w:szCs w:val="20"/>
                <w:vertAlign w:val="superscript"/>
              </w:rPr>
              <w:t>148</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岗位职能</w:t>
            </w: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本岗位工作年限</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w:t>
            </w: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从事学生管理年限</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是否专职辅导员</w:t>
            </w:r>
          </w:p>
        </w:tc>
        <w:tc>
          <w:tcPr>
            <w:tcW w:w="2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是否专职心理咨询师</w:t>
            </w:r>
          </w:p>
        </w:tc>
      </w:tr>
      <w:tr>
        <w:tblPrEx>
          <w:tblCellMar>
            <w:top w:w="0" w:type="dxa"/>
            <w:left w:w="108" w:type="dxa"/>
            <w:bottom w:w="0" w:type="dxa"/>
            <w:right w:w="108" w:type="dxa"/>
          </w:tblCellMar>
        </w:tblPrEx>
        <w:trPr>
          <w:trHeight w:val="520" w:hRule="atLeast"/>
          <w:jc w:val="center"/>
        </w:trPr>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27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27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27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280" w:hRule="atLeast"/>
          <w:jc w:val="center"/>
        </w:trPr>
        <w:tc>
          <w:tcPr>
            <w:tcW w:w="27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p>
    <w:p>
      <w:pPr>
        <w:rPr>
          <w:rFonts w:ascii="Times New Roman" w:hAnsi="Times New Roman" w:eastAsia="宋体" w:cs="Times New Roman"/>
        </w:rPr>
      </w:pPr>
      <w:r>
        <w:rPr>
          <w:rFonts w:ascii="Times New Roman" w:hAnsi="Times New Roman" w:eastAsia="宋体" w:cs="Times New Roman"/>
        </w:rPr>
        <w:t>85.学位(单一选项)：博士/硕士/学士。</w:t>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147.专职学生管理人员是指在学生处、团委、系(部)等部门专职从事学生管理的人员。</w:t>
      </w:r>
    </w:p>
    <w:p>
      <w:pPr>
        <w:rPr>
          <w:rFonts w:ascii="Times New Roman" w:hAnsi="Times New Roman" w:eastAsia="宋体" w:cs="Times New Roman"/>
        </w:rPr>
      </w:pPr>
      <w:r>
        <w:rPr>
          <w:rFonts w:ascii="Times New Roman" w:hAnsi="Times New Roman" w:eastAsia="宋体" w:cs="Times New Roman"/>
        </w:rPr>
        <w:t>148.来源(单一选项)：本校在职/本校退休/企业/行业主管部门/社会招聘/其他学校/其他</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81" w:name="_Toc28780"/>
      <w:r>
        <w:rPr>
          <w:rFonts w:ascii="Times New Roman" w:hAnsi="Times New Roman" w:eastAsia="宋体" w:cs="Times New Roman"/>
        </w:rPr>
        <w:t>表8.4：专职招生就业指导人员情况</w:t>
      </w:r>
      <w:bookmarkEnd w:id="81"/>
    </w:p>
    <w:tbl>
      <w:tblPr>
        <w:tblStyle w:val="16"/>
        <w:tblW w:w="4706" w:type="pct"/>
        <w:tblInd w:w="0" w:type="dxa"/>
        <w:tblLayout w:type="autofit"/>
        <w:tblCellMar>
          <w:top w:w="0" w:type="dxa"/>
          <w:left w:w="108" w:type="dxa"/>
          <w:bottom w:w="0" w:type="dxa"/>
          <w:right w:w="108" w:type="dxa"/>
        </w:tblCellMar>
      </w:tblPr>
      <w:tblGrid>
        <w:gridCol w:w="833"/>
        <w:gridCol w:w="833"/>
        <w:gridCol w:w="833"/>
        <w:gridCol w:w="833"/>
        <w:gridCol w:w="833"/>
        <w:gridCol w:w="833"/>
        <w:gridCol w:w="833"/>
        <w:gridCol w:w="833"/>
        <w:gridCol w:w="833"/>
        <w:gridCol w:w="834"/>
        <w:gridCol w:w="834"/>
        <w:gridCol w:w="840"/>
        <w:gridCol w:w="834"/>
        <w:gridCol w:w="834"/>
        <w:gridCol w:w="834"/>
        <w:gridCol w:w="834"/>
      </w:tblGrid>
      <w:tr>
        <w:tblPrEx>
          <w:tblCellMar>
            <w:top w:w="0" w:type="dxa"/>
            <w:left w:w="108" w:type="dxa"/>
            <w:bottom w:w="0" w:type="dxa"/>
            <w:right w:w="108" w:type="dxa"/>
          </w:tblCellMar>
        </w:tblPrEx>
        <w:trPr>
          <w:trHeight w:val="425" w:hRule="atLeast"/>
        </w:trPr>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所属部门</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1250"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专业技术职务</w:t>
            </w:r>
            <w:r>
              <w:rPr>
                <w:rFonts w:ascii="Times New Roman" w:hAnsi="Times New Roman" w:eastAsia="宋体" w:cs="Times New Roman"/>
                <w:kern w:val="0"/>
                <w:sz w:val="20"/>
                <w:szCs w:val="20"/>
                <w:vertAlign w:val="superscript"/>
              </w:rPr>
              <w:t>88</w:t>
            </w:r>
            <w:r>
              <w:rPr>
                <w:rFonts w:ascii="Times New Roman" w:hAnsi="Times New Roman" w:eastAsia="宋体" w:cs="Times New Roman"/>
                <w:kern w:val="0"/>
                <w:sz w:val="20"/>
                <w:szCs w:val="20"/>
              </w:rPr>
              <w:t>(最高)</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来源</w:t>
            </w:r>
            <w:r>
              <w:rPr>
                <w:rFonts w:ascii="Times New Roman" w:hAnsi="Times New Roman" w:eastAsia="宋体" w:cs="Times New Roman"/>
                <w:kern w:val="0"/>
                <w:sz w:val="20"/>
                <w:szCs w:val="20"/>
                <w:vertAlign w:val="superscript"/>
              </w:rPr>
              <w:t>148</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岗位职能</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本岗位工作年限(年)</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从事招生就业工作年限(年)</w:t>
            </w:r>
          </w:p>
        </w:tc>
      </w:tr>
      <w:tr>
        <w:tblPrEx>
          <w:tblCellMar>
            <w:top w:w="0" w:type="dxa"/>
            <w:left w:w="108" w:type="dxa"/>
            <w:bottom w:w="0" w:type="dxa"/>
            <w:right w:w="108" w:type="dxa"/>
          </w:tblCellMar>
        </w:tblPrEx>
        <w:trPr>
          <w:trHeight w:val="520" w:hRule="atLeast"/>
        </w:trPr>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28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p>
    <w:p>
      <w:pPr>
        <w:rPr>
          <w:rFonts w:ascii="Times New Roman" w:hAnsi="Times New Roman" w:eastAsia="宋体" w:cs="Times New Roman"/>
        </w:rPr>
      </w:pPr>
      <w:r>
        <w:rPr>
          <w:rFonts w:ascii="Times New Roman" w:hAnsi="Times New Roman" w:eastAsia="宋体" w:cs="Times New Roman"/>
        </w:rPr>
        <w:t>85.学位(单一选项)：博士/硕士/学士。</w:t>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148.来源(单一选项)：本校在职/本校退休/企业/行业主管部门/社会招聘/其他学校/其他。</w:t>
      </w:r>
    </w:p>
    <w:p>
      <w:pPr>
        <w:rPr>
          <w:rFonts w:ascii="Times New Roman" w:hAnsi="Times New Roman" w:eastAsia="宋体" w:cs="Times New Roman"/>
        </w:rPr>
      </w:pPr>
      <w:r>
        <w:rPr>
          <w:rFonts w:ascii="Times New Roman" w:hAnsi="Times New Roman" w:eastAsia="宋体" w:cs="Times New Roman"/>
        </w:rPr>
        <w:t>149.专职招生就业指导人员是指在招生、就业部门专职从事招生、就业指导工作的人员。</w:t>
      </w:r>
    </w:p>
    <w:p>
      <w:pPr>
        <w:rPr>
          <w:rFonts w:ascii="Times New Roman" w:hAnsi="Times New Roman" w:eastAsia="宋体" w:cs="Times New Roman"/>
        </w:rPr>
      </w:pP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82" w:name="_Toc10018"/>
      <w:r>
        <w:rPr>
          <w:rFonts w:ascii="Times New Roman" w:hAnsi="Times New Roman" w:eastAsia="宋体" w:cs="Times New Roman"/>
        </w:rPr>
        <w:t>表8.5：专职督导人员情况</w:t>
      </w:r>
      <w:bookmarkEnd w:id="82"/>
    </w:p>
    <w:tbl>
      <w:tblPr>
        <w:tblStyle w:val="16"/>
        <w:tblW w:w="5000" w:type="pct"/>
        <w:jc w:val="center"/>
        <w:tblLayout w:type="autofit"/>
        <w:tblCellMar>
          <w:top w:w="0" w:type="dxa"/>
          <w:left w:w="108" w:type="dxa"/>
          <w:bottom w:w="0" w:type="dxa"/>
          <w:right w:w="108" w:type="dxa"/>
        </w:tblCellMar>
      </w:tblPr>
      <w:tblGrid>
        <w:gridCol w:w="941"/>
        <w:gridCol w:w="941"/>
        <w:gridCol w:w="942"/>
        <w:gridCol w:w="942"/>
        <w:gridCol w:w="942"/>
        <w:gridCol w:w="942"/>
        <w:gridCol w:w="942"/>
        <w:gridCol w:w="942"/>
        <w:gridCol w:w="616"/>
        <w:gridCol w:w="1226"/>
        <w:gridCol w:w="1836"/>
        <w:gridCol w:w="1053"/>
        <w:gridCol w:w="891"/>
        <w:gridCol w:w="1018"/>
      </w:tblGrid>
      <w:tr>
        <w:tblPrEx>
          <w:tblCellMar>
            <w:top w:w="0" w:type="dxa"/>
            <w:left w:w="108" w:type="dxa"/>
            <w:bottom w:w="0" w:type="dxa"/>
            <w:right w:w="108" w:type="dxa"/>
          </w:tblCellMar>
        </w:tblPrEx>
        <w:trPr>
          <w:trHeight w:val="280" w:hRule="atLeast"/>
          <w:jc w:val="center"/>
        </w:trPr>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专业领域</w:t>
            </w:r>
            <w:r>
              <w:rPr>
                <w:rFonts w:ascii="Times New Roman" w:hAnsi="Times New Roman" w:eastAsia="宋体" w:cs="Times New Roman"/>
                <w:kern w:val="0"/>
                <w:sz w:val="20"/>
                <w:szCs w:val="20"/>
                <w:vertAlign w:val="superscript"/>
              </w:rPr>
              <w:t>86</w:t>
            </w:r>
          </w:p>
        </w:tc>
        <w:tc>
          <w:tcPr>
            <w:tcW w:w="1667"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专业技术职务</w:t>
            </w:r>
            <w:r>
              <w:rPr>
                <w:rFonts w:ascii="Times New Roman" w:hAnsi="Times New Roman" w:eastAsia="宋体" w:cs="Times New Roman"/>
                <w:kern w:val="0"/>
                <w:sz w:val="20"/>
                <w:szCs w:val="20"/>
                <w:vertAlign w:val="superscript"/>
              </w:rPr>
              <w:t>88</w:t>
            </w:r>
            <w:r>
              <w:rPr>
                <w:rFonts w:ascii="Times New Roman" w:hAnsi="Times New Roman" w:eastAsia="宋体" w:cs="Times New Roman"/>
                <w:kern w:val="0"/>
                <w:sz w:val="20"/>
                <w:szCs w:val="20"/>
              </w:rPr>
              <w:t>(最高)</w:t>
            </w:r>
          </w:p>
        </w:tc>
        <w:tc>
          <w:tcPr>
            <w:tcW w:w="3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来源</w:t>
            </w:r>
            <w:r>
              <w:rPr>
                <w:rFonts w:ascii="Times New Roman" w:hAnsi="Times New Roman" w:eastAsia="宋体" w:cs="Times New Roman"/>
                <w:kern w:val="0"/>
                <w:sz w:val="20"/>
                <w:szCs w:val="20"/>
                <w:vertAlign w:val="superscript"/>
              </w:rPr>
              <w:t>148</w:t>
            </w:r>
          </w:p>
        </w:tc>
        <w:tc>
          <w:tcPr>
            <w:tcW w:w="3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周工作时数(小时)</w:t>
            </w:r>
          </w:p>
        </w:tc>
      </w:tr>
      <w:tr>
        <w:tblPrEx>
          <w:tblCellMar>
            <w:top w:w="0" w:type="dxa"/>
            <w:left w:w="108" w:type="dxa"/>
            <w:bottom w:w="0" w:type="dxa"/>
            <w:right w:w="108" w:type="dxa"/>
          </w:tblCellMar>
        </w:tblPrEx>
        <w:trPr>
          <w:trHeight w:val="520"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1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6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36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获取日期(年月)</w:t>
            </w:r>
          </w:p>
        </w:tc>
        <w:tc>
          <w:tcPr>
            <w:tcW w:w="31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rPr>
          <w:trHeight w:val="280" w:hRule="atLeast"/>
          <w:jc w:val="center"/>
        </w:trPr>
        <w:tc>
          <w:tcPr>
            <w:tcW w:w="33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1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3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4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6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5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p>
    <w:p>
      <w:pPr>
        <w:rPr>
          <w:rFonts w:ascii="Times New Roman" w:hAnsi="Times New Roman" w:eastAsia="宋体" w:cs="Times New Roman"/>
        </w:rPr>
      </w:pPr>
      <w:r>
        <w:rPr>
          <w:rFonts w:ascii="Times New Roman" w:hAnsi="Times New Roman" w:eastAsia="宋体" w:cs="Times New Roman"/>
        </w:rPr>
        <w:t>85.学位(单一选项)：博士/硕士/学士。</w:t>
      </w:r>
    </w:p>
    <w:p>
      <w:pPr>
        <w:rPr>
          <w:rFonts w:ascii="Times New Roman" w:hAnsi="Times New Roman" w:eastAsia="宋体" w:cs="Times New Roman"/>
        </w:rPr>
      </w:pPr>
      <w:r>
        <w:rPr>
          <w:rFonts w:ascii="Times New Roman" w:hAnsi="Times New Roman" w:eastAsia="宋体" w:cs="Times New Roman"/>
        </w:rPr>
        <w:t>86.专业领域是指教师所从事的专业所归属的学科门类(单一选项)：哲学/经济学/法学/教育学/文学/历史学/理学/工学/农学/医学/管理学/艺术学。</w:t>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148.来源(单一选项)：本校在职/本校退休/企业/行业主管部门/社会招聘/其他学校/其他</w:t>
      </w:r>
    </w:p>
    <w:p>
      <w:pPr>
        <w:rPr>
          <w:rFonts w:ascii="Times New Roman" w:hAnsi="Times New Roman" w:eastAsia="宋体" w:cs="Times New Roman"/>
        </w:rPr>
      </w:pPr>
      <w:r>
        <w:rPr>
          <w:rFonts w:ascii="Times New Roman" w:hAnsi="Times New Roman" w:eastAsia="宋体" w:cs="Times New Roman"/>
        </w:rPr>
        <w:t>150.专职督导人员是指在督导部门专职从事教学督导工作的人员。</w:t>
      </w:r>
    </w:p>
    <w:p>
      <w:pPr>
        <w:rPr>
          <w:rFonts w:ascii="Times New Roman" w:hAnsi="Times New Roman" w:cs="Times New Roman"/>
        </w:rPr>
      </w:pPr>
    </w:p>
    <w:p>
      <w:pPr>
        <w:pStyle w:val="3"/>
        <w:spacing w:before="0" w:after="0" w:line="360" w:lineRule="auto"/>
        <w:rPr>
          <w:rFonts w:ascii="Times New Roman" w:hAnsi="Times New Roman" w:eastAsia="宋体" w:cs="Times New Roman"/>
          <w:highlight w:val="none"/>
        </w:rPr>
      </w:pPr>
      <w:bookmarkStart w:id="83" w:name="_Toc478"/>
      <w:r>
        <w:rPr>
          <w:rFonts w:ascii="Times New Roman" w:hAnsi="Times New Roman" w:eastAsia="宋体" w:cs="Times New Roman"/>
          <w:highlight w:val="none"/>
        </w:rPr>
        <w:t>表8.6：</w:t>
      </w:r>
      <w:bookmarkEnd w:id="83"/>
      <w:r>
        <w:rPr>
          <w:rFonts w:ascii="Times New Roman" w:hAnsi="Times New Roman" w:eastAsia="宋体" w:cs="Times New Roman"/>
          <w:highlight w:val="none"/>
        </w:rPr>
        <w:t>开设专业(数据源)</w:t>
      </w:r>
    </w:p>
    <w:tbl>
      <w:tblPr>
        <w:tblStyle w:val="16"/>
        <w:tblW w:w="5000" w:type="pct"/>
        <w:jc w:val="center"/>
        <w:tblLayout w:type="fixed"/>
        <w:tblCellMar>
          <w:top w:w="0" w:type="dxa"/>
          <w:left w:w="108" w:type="dxa"/>
          <w:bottom w:w="0" w:type="dxa"/>
          <w:right w:w="108" w:type="dxa"/>
        </w:tblCellMar>
      </w:tblPr>
      <w:tblGrid>
        <w:gridCol w:w="435"/>
        <w:gridCol w:w="435"/>
        <w:gridCol w:w="435"/>
        <w:gridCol w:w="434"/>
        <w:gridCol w:w="433"/>
        <w:gridCol w:w="433"/>
        <w:gridCol w:w="433"/>
        <w:gridCol w:w="433"/>
        <w:gridCol w:w="669"/>
        <w:gridCol w:w="669"/>
        <w:gridCol w:w="669"/>
        <w:gridCol w:w="669"/>
        <w:gridCol w:w="669"/>
        <w:gridCol w:w="669"/>
        <w:gridCol w:w="669"/>
        <w:gridCol w:w="669"/>
        <w:gridCol w:w="669"/>
        <w:gridCol w:w="669"/>
        <w:gridCol w:w="669"/>
        <w:gridCol w:w="669"/>
        <w:gridCol w:w="669"/>
        <w:gridCol w:w="669"/>
        <w:gridCol w:w="669"/>
        <w:gridCol w:w="674"/>
      </w:tblGrid>
      <w:tr>
        <w:tblPrEx>
          <w:tblCellMar>
            <w:top w:w="0" w:type="dxa"/>
            <w:left w:w="108" w:type="dxa"/>
            <w:bottom w:w="0" w:type="dxa"/>
            <w:right w:w="108" w:type="dxa"/>
          </w:tblCellMar>
        </w:tblPrEx>
        <w:trPr>
          <w:trHeight w:val="280" w:hRule="atLeast"/>
          <w:jc w:val="center"/>
        </w:trPr>
        <w:tc>
          <w:tcPr>
            <w:tcW w:w="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教工号</w:t>
            </w:r>
          </w:p>
        </w:tc>
        <w:tc>
          <w:tcPr>
            <w:tcW w:w="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出生日期</w:t>
            </w:r>
          </w:p>
        </w:tc>
        <w:tc>
          <w:tcPr>
            <w:tcW w:w="4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4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学历</w:t>
            </w:r>
            <w:r>
              <w:rPr>
                <w:rFonts w:ascii="Times New Roman" w:hAnsi="Times New Roman" w:eastAsia="宋体" w:cs="Times New Roman"/>
                <w:kern w:val="0"/>
                <w:sz w:val="20"/>
                <w:szCs w:val="20"/>
                <w:vertAlign w:val="superscript"/>
              </w:rPr>
              <w:t>33</w:t>
            </w:r>
          </w:p>
        </w:tc>
        <w:tc>
          <w:tcPr>
            <w:tcW w:w="4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学位</w:t>
            </w:r>
            <w:r>
              <w:rPr>
                <w:rFonts w:ascii="Times New Roman" w:hAnsi="Times New Roman" w:eastAsia="宋体" w:cs="Times New Roman"/>
                <w:kern w:val="0"/>
                <w:sz w:val="20"/>
                <w:szCs w:val="20"/>
                <w:vertAlign w:val="superscript"/>
              </w:rPr>
              <w:t>85</w:t>
            </w:r>
          </w:p>
        </w:tc>
        <w:tc>
          <w:tcPr>
            <w:tcW w:w="4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专业领域</w:t>
            </w:r>
            <w:r>
              <w:rPr>
                <w:rFonts w:ascii="Times New Roman" w:hAnsi="Times New Roman" w:eastAsia="宋体" w:cs="Times New Roman"/>
                <w:kern w:val="0"/>
                <w:sz w:val="20"/>
                <w:szCs w:val="20"/>
                <w:vertAlign w:val="superscript"/>
              </w:rPr>
              <w:t>86</w:t>
            </w:r>
          </w:p>
        </w:tc>
        <w:tc>
          <w:tcPr>
            <w:tcW w:w="247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专业技术职务</w:t>
            </w:r>
            <w:r>
              <w:rPr>
                <w:rFonts w:ascii="Times New Roman" w:hAnsi="Times New Roman" w:eastAsia="宋体" w:cs="Times New Roman"/>
                <w:kern w:val="0"/>
                <w:sz w:val="20"/>
                <w:szCs w:val="20"/>
                <w:vertAlign w:val="superscript"/>
              </w:rPr>
              <w:t>88</w:t>
            </w:r>
            <w:bookmarkStart w:id="84" w:name="OLE_LINK7"/>
            <w:r>
              <w:rPr>
                <w:rFonts w:ascii="Times New Roman" w:hAnsi="Times New Roman" w:eastAsia="宋体" w:cs="Times New Roman"/>
                <w:kern w:val="0"/>
                <w:sz w:val="20"/>
                <w:szCs w:val="20"/>
              </w:rPr>
              <w:t>(最高)</w:t>
            </w:r>
            <w:bookmarkEnd w:id="84"/>
          </w:p>
        </w:tc>
        <w:tc>
          <w:tcPr>
            <w:tcW w:w="557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在研课题</w:t>
            </w:r>
            <w:r>
              <w:rPr>
                <w:rFonts w:ascii="Times New Roman" w:hAnsi="Times New Roman" w:eastAsia="宋体" w:cs="Times New Roman"/>
                <w:kern w:val="0"/>
                <w:sz w:val="20"/>
                <w:szCs w:val="20"/>
                <w:vertAlign w:val="superscript"/>
              </w:rPr>
              <w:t>152</w:t>
            </w:r>
          </w:p>
        </w:tc>
        <w:tc>
          <w:tcPr>
            <w:tcW w:w="18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代表性教研成果(最高)</w:t>
            </w:r>
          </w:p>
        </w:tc>
      </w:tr>
      <w:tr>
        <w:tblPrEx>
          <w:tblCellMar>
            <w:top w:w="0" w:type="dxa"/>
            <w:left w:w="108" w:type="dxa"/>
            <w:bottom w:w="0" w:type="dxa"/>
            <w:right w:w="108" w:type="dxa"/>
          </w:tblCellMar>
        </w:tblPrEx>
        <w:trPr>
          <w:trHeight w:val="590" w:hRule="atLeast"/>
          <w:jc w:val="center"/>
        </w:trPr>
        <w:tc>
          <w:tcPr>
            <w:tcW w:w="40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0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0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0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0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0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0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40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名称(全称)</w:t>
            </w: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发证单位(全称)</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获取日期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课题性质</w:t>
            </w:r>
            <w:r>
              <w:rPr>
                <w:rFonts w:ascii="Times New Roman" w:hAnsi="Times New Roman" w:eastAsia="宋体" w:cs="Times New Roman"/>
                <w:kern w:val="0"/>
                <w:sz w:val="20"/>
                <w:szCs w:val="20"/>
                <w:vertAlign w:val="superscript"/>
              </w:rPr>
              <w:t>104</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课题分类</w:t>
            </w:r>
            <w:r>
              <w:rPr>
                <w:rFonts w:ascii="Times New Roman" w:hAnsi="Times New Roman" w:eastAsia="宋体" w:cs="Times New Roman"/>
                <w:kern w:val="0"/>
                <w:sz w:val="22"/>
                <w:vertAlign w:val="superscript"/>
              </w:rPr>
              <w:t>105</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课题名称(全称)</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是否横向课题</w:t>
            </w:r>
            <w:r>
              <w:rPr>
                <w:rFonts w:ascii="Times New Roman" w:hAnsi="Times New Roman" w:eastAsia="宋体" w:cs="Times New Roman"/>
                <w:kern w:val="0"/>
                <w:sz w:val="20"/>
                <w:szCs w:val="20"/>
                <w:vertAlign w:val="superscript"/>
              </w:rPr>
              <w:t>106</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课题级别</w:t>
            </w:r>
            <w:r>
              <w:rPr>
                <w:rFonts w:ascii="Times New Roman" w:hAnsi="Times New Roman" w:eastAsia="宋体" w:cs="Times New Roman"/>
                <w:kern w:val="0"/>
                <w:sz w:val="20"/>
                <w:szCs w:val="20"/>
                <w:vertAlign w:val="superscript"/>
              </w:rPr>
              <w:t>107</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立项日期(年月)</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经费来源</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highlight w:val="none"/>
              </w:rPr>
            </w:pPr>
            <w:r>
              <w:rPr>
                <w:rFonts w:ascii="Times New Roman" w:hAnsi="Times New Roman" w:eastAsia="宋体" w:cs="Times New Roman"/>
                <w:color w:val="FF0000"/>
                <w:kern w:val="0"/>
                <w:sz w:val="20"/>
                <w:szCs w:val="20"/>
                <w:highlight w:val="none"/>
              </w:rPr>
              <w:t>到款金额</w:t>
            </w:r>
            <w:r>
              <w:rPr>
                <w:rFonts w:ascii="Times New Roman" w:hAnsi="Times New Roman" w:eastAsia="宋体" w:cs="Times New Roman"/>
                <w:color w:val="FF0000"/>
                <w:kern w:val="0"/>
                <w:sz w:val="20"/>
                <w:szCs w:val="20"/>
                <w:highlight w:val="none"/>
                <w:vertAlign w:val="superscript"/>
              </w:rPr>
              <w:t>108</w:t>
            </w:r>
            <w:r>
              <w:rPr>
                <w:rFonts w:ascii="Times New Roman" w:hAnsi="Times New Roman" w:eastAsia="宋体" w:cs="Times New Roman"/>
                <w:color w:val="FF0000"/>
                <w:kern w:val="0"/>
                <w:sz w:val="20"/>
                <w:szCs w:val="20"/>
                <w:highlight w:val="none"/>
              </w:rPr>
              <w:t>(元)</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FF0000"/>
                <w:kern w:val="0"/>
                <w:sz w:val="20"/>
                <w:szCs w:val="20"/>
                <w:highlight w:val="none"/>
              </w:rPr>
            </w:pPr>
            <w:r>
              <w:rPr>
                <w:rFonts w:ascii="Times New Roman" w:hAnsi="Times New Roman" w:eastAsia="宋体" w:cs="Times New Roman"/>
                <w:color w:val="FF0000"/>
                <w:kern w:val="0"/>
                <w:sz w:val="20"/>
                <w:szCs w:val="20"/>
                <w:highlight w:val="none"/>
              </w:rPr>
              <w:t>完成人</w:t>
            </w:r>
            <w:r>
              <w:rPr>
                <w:rFonts w:ascii="Times New Roman" w:hAnsi="Times New Roman" w:eastAsia="宋体" w:cs="Times New Roman"/>
                <w:color w:val="FF0000"/>
                <w:kern w:val="0"/>
                <w:sz w:val="20"/>
                <w:szCs w:val="20"/>
                <w:highlight w:val="none"/>
              </w:rPr>
              <w:br w:type="textWrapping"/>
            </w:r>
            <w:r>
              <w:rPr>
                <w:rFonts w:ascii="Times New Roman" w:hAnsi="Times New Roman" w:eastAsia="宋体" w:cs="Times New Roman"/>
                <w:color w:val="FF0000"/>
                <w:kern w:val="0"/>
                <w:sz w:val="20"/>
                <w:szCs w:val="20"/>
                <w:highlight w:val="none"/>
              </w:rPr>
              <w:t>顺序</w:t>
            </w:r>
            <w:r>
              <w:rPr>
                <w:rFonts w:ascii="Times New Roman" w:hAnsi="Times New Roman" w:eastAsia="宋体" w:cs="Times New Roman"/>
                <w:color w:val="FF0000"/>
                <w:kern w:val="0"/>
                <w:sz w:val="20"/>
                <w:szCs w:val="20"/>
                <w:highlight w:val="none"/>
                <w:vertAlign w:val="superscript"/>
              </w:rPr>
              <w:t>109</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获奖成果数量(项)</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获奖等级</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合作情况</w:t>
            </w:r>
            <w:r>
              <w:rPr>
                <w:rFonts w:ascii="Times New Roman" w:hAnsi="Times New Roman" w:eastAsia="宋体" w:cs="Times New Roman"/>
                <w:kern w:val="0"/>
                <w:sz w:val="20"/>
                <w:szCs w:val="20"/>
                <w:vertAlign w:val="superscript"/>
              </w:rPr>
              <w:t>123</w:t>
            </w:r>
          </w:p>
        </w:tc>
      </w:tr>
      <w:tr>
        <w:tblPrEx>
          <w:tblCellMar>
            <w:top w:w="0" w:type="dxa"/>
            <w:left w:w="108" w:type="dxa"/>
            <w:bottom w:w="0" w:type="dxa"/>
            <w:right w:w="108" w:type="dxa"/>
          </w:tblCellMar>
        </w:tblPrEx>
        <w:trPr>
          <w:trHeight w:val="280" w:hRule="atLeast"/>
          <w:jc w:val="center"/>
        </w:trPr>
        <w:tc>
          <w:tcPr>
            <w:tcW w:w="4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0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0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0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4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33.学历(单一选项)：博士研究生/硕士研究生/大学本科/大学专科/大学专科以下。</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bookmarkStart w:id="134" w:name="_GoBack"/>
      <w:bookmarkEnd w:id="134"/>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85.学位(单一选项)：博士/硕士/学士。</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86.专业领域是指教师所从事的专业所归属的学科门类(单一选项)：哲学/经济学/法学/教育学/文学/历史学/理学/工学/农学/医学/管理学/艺术学。</w:t>
      </w:r>
    </w:p>
    <w:p>
      <w:pPr>
        <w:rPr>
          <w:rFonts w:ascii="Times New Roman" w:hAnsi="Times New Roman" w:eastAsia="宋体" w:cs="Times New Roman"/>
        </w:rPr>
      </w:pPr>
      <w:r>
        <w:rPr>
          <w:rFonts w:ascii="Times New Roman" w:hAnsi="Times New Roman" w:eastAsia="宋体" w:cs="Times New Roman"/>
        </w:rPr>
        <w:t>88.专业技术职务是指教师获得的人事部门认定的职称，包括教师系列职称、工程系列职称、研究员系列职称等。</w:t>
      </w:r>
    </w:p>
    <w:p>
      <w:pPr>
        <w:rPr>
          <w:rFonts w:ascii="Times New Roman" w:hAnsi="Times New Roman" w:eastAsia="宋体" w:cs="Times New Roman"/>
        </w:rPr>
      </w:pPr>
      <w:r>
        <w:rPr>
          <w:rFonts w:ascii="Times New Roman" w:hAnsi="Times New Roman" w:eastAsia="宋体" w:cs="Times New Roman"/>
        </w:rPr>
        <w:t>专业技术职务等级(单一选项)：正高级/副高级/中级/初级/无等级</w:t>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104 课题性质（单一选项）：教学改革/技术开发/其他。</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105 课题分类是指课题所属的科学类型（单一选项）：自然科学与技术/人文与社会科学。</w:t>
      </w:r>
    </w:p>
    <w:p>
      <w:pPr>
        <w:rPr>
          <w:rFonts w:ascii="Times New Roman" w:hAnsi="Times New Roman" w:eastAsia="宋体" w:cs="Times New Roman"/>
        </w:rPr>
      </w:pPr>
      <w:r>
        <w:rPr>
          <w:rFonts w:ascii="Times New Roman" w:hAnsi="Times New Roman" w:eastAsia="宋体" w:cs="Times New Roman"/>
        </w:rPr>
        <w:t>106 横向课题一般是指教育部门之外所承接的研究课题，如政府职能部门、企事业单位、社会团体等委托研究的课题，包括科学研究类、技术攻关类、决策论证类、设计策划类、软件开发类等等。横向课题是学校扩大对外联系，服务地方经济建设，提高科研水平和知名度的重要途径。</w:t>
      </w:r>
    </w:p>
    <w:p>
      <w:pPr>
        <w:rPr>
          <w:rFonts w:ascii="Times New Roman" w:hAnsi="Times New Roman" w:eastAsia="宋体" w:cs="Times New Roman"/>
        </w:rPr>
      </w:pPr>
      <w:r>
        <w:rPr>
          <w:rFonts w:ascii="Times New Roman" w:hAnsi="Times New Roman" w:eastAsia="宋体" w:cs="Times New Roman"/>
        </w:rPr>
        <w:t>107.课题级别(单一选项)：国家级/省部级/地市级/校级/其他。</w:t>
      </w:r>
    </w:p>
    <w:p>
      <w:pPr>
        <w:rPr>
          <w:rFonts w:ascii="Times New Roman" w:hAnsi="Times New Roman" w:eastAsia="宋体" w:cs="Times New Roman"/>
        </w:rPr>
      </w:pPr>
      <w:r>
        <w:rPr>
          <w:rFonts w:ascii="Times New Roman" w:hAnsi="Times New Roman" w:eastAsia="宋体" w:cs="Times New Roman"/>
        </w:rPr>
        <w:t>108.到款金额是指课题经费到款额由项目第一负责人采集，该课题其他人员的经费到款额为零。</w:t>
      </w:r>
    </w:p>
    <w:p>
      <w:pPr>
        <w:rPr>
          <w:rFonts w:ascii="Times New Roman" w:hAnsi="Times New Roman" w:eastAsia="宋体" w:cs="Times New Roman"/>
        </w:rPr>
      </w:pPr>
      <w:r>
        <w:rPr>
          <w:rFonts w:ascii="Times New Roman" w:hAnsi="Times New Roman" w:eastAsia="宋体" w:cs="Times New Roman"/>
        </w:rPr>
        <w:t>109.完成人顺序（单一选项）：第一/第二/第三/第四/第五/以后。</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123.合作情况（单一选项）：独立完成/合作完成。</w:t>
      </w:r>
    </w:p>
    <w:p>
      <w:pPr>
        <w:rPr>
          <w:rFonts w:ascii="Times New Roman" w:hAnsi="Times New Roman" w:eastAsia="宋体" w:cs="Times New Roman"/>
        </w:rPr>
      </w:pPr>
      <w:r>
        <w:rPr>
          <w:rFonts w:ascii="Times New Roman" w:hAnsi="Times New Roman" w:eastAsia="宋体" w:cs="Times New Roman"/>
        </w:rPr>
        <w:t>152.在研课题是指在某课题的所有成员中，该教研人员在本校为第一负责人的课题。</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85" w:name="_Toc6527"/>
      <w:r>
        <w:rPr>
          <w:rFonts w:ascii="Times New Roman" w:hAnsi="Times New Roman" w:eastAsia="宋体" w:cs="Times New Roman"/>
        </w:rPr>
        <w:t>表8.7：评教情况</w:t>
      </w:r>
      <w:bookmarkEnd w:id="85"/>
    </w:p>
    <w:tbl>
      <w:tblPr>
        <w:tblStyle w:val="16"/>
        <w:tblW w:w="5000" w:type="pct"/>
        <w:jc w:val="center"/>
        <w:tblLayout w:type="autofit"/>
        <w:tblCellMar>
          <w:top w:w="0" w:type="dxa"/>
          <w:left w:w="108" w:type="dxa"/>
          <w:bottom w:w="0" w:type="dxa"/>
          <w:right w:w="108" w:type="dxa"/>
        </w:tblCellMar>
      </w:tblPr>
      <w:tblGrid>
        <w:gridCol w:w="833"/>
        <w:gridCol w:w="833"/>
        <w:gridCol w:w="833"/>
        <w:gridCol w:w="833"/>
        <w:gridCol w:w="981"/>
        <w:gridCol w:w="689"/>
        <w:gridCol w:w="833"/>
        <w:gridCol w:w="833"/>
        <w:gridCol w:w="833"/>
        <w:gridCol w:w="833"/>
        <w:gridCol w:w="833"/>
        <w:gridCol w:w="834"/>
        <w:gridCol w:w="834"/>
        <w:gridCol w:w="834"/>
        <w:gridCol w:w="834"/>
        <w:gridCol w:w="834"/>
        <w:gridCol w:w="837"/>
      </w:tblGrid>
      <w:tr>
        <w:tblPrEx>
          <w:tblCellMar>
            <w:top w:w="0" w:type="dxa"/>
            <w:left w:w="108" w:type="dxa"/>
            <w:bottom w:w="0" w:type="dxa"/>
            <w:right w:w="108" w:type="dxa"/>
          </w:tblCellMar>
        </w:tblPrEx>
        <w:trPr>
          <w:trHeight w:val="280" w:hRule="atLeast"/>
          <w:jc w:val="center"/>
        </w:trPr>
        <w:tc>
          <w:tcPr>
            <w:tcW w:w="2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评教起始日期(年月)</w:t>
            </w:r>
          </w:p>
        </w:tc>
        <w:tc>
          <w:tcPr>
            <w:tcW w:w="2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评教终止日期(年月)</w:t>
            </w:r>
          </w:p>
        </w:tc>
        <w:tc>
          <w:tcPr>
            <w:tcW w:w="934"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评教客体(教师)</w:t>
            </w:r>
          </w:p>
        </w:tc>
        <w:tc>
          <w:tcPr>
            <w:tcW w:w="3477" w:type="pct"/>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评教主体参与度</w:t>
            </w:r>
            <w:r>
              <w:rPr>
                <w:rFonts w:ascii="Times New Roman" w:hAnsi="Times New Roman" w:eastAsia="宋体" w:cs="Times New Roman"/>
                <w:kern w:val="0"/>
                <w:sz w:val="20"/>
                <w:szCs w:val="20"/>
                <w:vertAlign w:val="superscript"/>
              </w:rPr>
              <w:t>151</w:t>
            </w:r>
          </w:p>
        </w:tc>
      </w:tr>
      <w:tr>
        <w:tblPrEx>
          <w:tblCellMar>
            <w:top w:w="0" w:type="dxa"/>
            <w:left w:w="108" w:type="dxa"/>
            <w:bottom w:w="0" w:type="dxa"/>
            <w:right w:w="108" w:type="dxa"/>
          </w:tblCellMar>
        </w:tblPrEx>
        <w:trPr>
          <w:trHeight w:val="28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934"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83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学生</w:t>
            </w:r>
          </w:p>
        </w:tc>
        <w:tc>
          <w:tcPr>
            <w:tcW w:w="8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同行</w:t>
            </w:r>
          </w:p>
        </w:tc>
        <w:tc>
          <w:tcPr>
            <w:tcW w:w="88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校领导</w:t>
            </w:r>
          </w:p>
        </w:tc>
        <w:tc>
          <w:tcPr>
            <w:tcW w:w="883"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w:t>
            </w:r>
          </w:p>
        </w:tc>
      </w:tr>
      <w:tr>
        <w:tblPrEx>
          <w:tblCellMar>
            <w:top w:w="0" w:type="dxa"/>
            <w:left w:w="108" w:type="dxa"/>
            <w:bottom w:w="0" w:type="dxa"/>
            <w:right w:w="108" w:type="dxa"/>
          </w:tblCellMar>
        </w:tblPrEx>
        <w:trPr>
          <w:trHeight w:val="104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参与数(人)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总数(人)</w:t>
            </w:r>
          </w:p>
        </w:tc>
        <w:tc>
          <w:tcPr>
            <w:tcW w:w="34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评教客体(教师)覆盖面(%)</w:t>
            </w:r>
          </w:p>
        </w:tc>
        <w:tc>
          <w:tcPr>
            <w:tcW w:w="24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参与数(人)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学生参与比例(%)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参与数(人)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同行参与比例(%)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参与数(人)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校领导参与比例(%)</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参与数(人)</w:t>
            </w:r>
          </w:p>
        </w:tc>
        <w:tc>
          <w:tcPr>
            <w:tcW w:w="29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总数(人)</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社会参与比例</w:t>
            </w:r>
            <w:r>
              <w:rPr>
                <w:rFonts w:ascii="Times New Roman" w:hAnsi="Times New Roman" w:eastAsia="宋体" w:cs="Times New Roman"/>
                <w:kern w:val="0"/>
                <w:sz w:val="20"/>
                <w:szCs w:val="20"/>
                <w:vertAlign w:val="superscript"/>
              </w:rPr>
              <w:t>152</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w:t>
            </w:r>
          </w:p>
        </w:tc>
      </w:tr>
      <w:tr>
        <w:tblPrEx>
          <w:tblCellMar>
            <w:top w:w="0" w:type="dxa"/>
            <w:left w:w="108" w:type="dxa"/>
            <w:bottom w:w="0" w:type="dxa"/>
            <w:right w:w="108" w:type="dxa"/>
          </w:tblCellMar>
        </w:tblPrEx>
        <w:trPr>
          <w:trHeight w:val="28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4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9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151.评教主体参与度是指参与评教的各类人员与同类人员所占的人数比例。</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eastAsia="宋体" w:cs="Times New Roman"/>
        </w:rPr>
      </w:pPr>
      <w:r>
        <w:rPr>
          <w:rFonts w:ascii="Times New Roman" w:hAnsi="Times New Roman" w:eastAsia="宋体" w:cs="Times New Roman"/>
        </w:rPr>
        <w:t>152.社会参与是指校外有关人员参与评教情况，其总人数计算为：校外兼职教师(未经折算)、校外兼课教师(未经折算)，以及专业建设指导委员会等校企合作组织中的校外人员之和。</w:t>
      </w: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86" w:name="_Toc11727"/>
      <w:r>
        <w:rPr>
          <w:rFonts w:ascii="Times New Roman" w:hAnsi="Times New Roman" w:eastAsia="宋体" w:cs="Times New Roman"/>
        </w:rPr>
        <w:t>表8.8：奖助学情况</w:t>
      </w:r>
      <w:bookmarkEnd w:id="86"/>
    </w:p>
    <w:tbl>
      <w:tblPr>
        <w:tblStyle w:val="16"/>
        <w:tblW w:w="5000" w:type="pct"/>
        <w:jc w:val="center"/>
        <w:tblLayout w:type="autofit"/>
        <w:tblCellMar>
          <w:top w:w="0" w:type="dxa"/>
          <w:left w:w="108" w:type="dxa"/>
          <w:bottom w:w="0" w:type="dxa"/>
          <w:right w:w="108" w:type="dxa"/>
        </w:tblCellMar>
      </w:tblPr>
      <w:tblGrid>
        <w:gridCol w:w="2362"/>
        <w:gridCol w:w="2362"/>
        <w:gridCol w:w="2362"/>
        <w:gridCol w:w="2362"/>
        <w:gridCol w:w="2363"/>
        <w:gridCol w:w="2363"/>
      </w:tblGrid>
      <w:tr>
        <w:tblPrEx>
          <w:tblCellMar>
            <w:top w:w="0" w:type="dxa"/>
            <w:left w:w="108" w:type="dxa"/>
            <w:bottom w:w="0" w:type="dxa"/>
            <w:right w:w="108" w:type="dxa"/>
          </w:tblCellMar>
        </w:tblPrEx>
        <w:trPr>
          <w:trHeight w:val="303" w:hRule="atLeast"/>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项目种类</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奖助范围</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奖助人数</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奖助金额(万元)</w:t>
            </w:r>
          </w:p>
        </w:tc>
      </w:tr>
      <w:tr>
        <w:tblPrEx>
          <w:tblCellMar>
            <w:top w:w="0" w:type="dxa"/>
            <w:left w:w="108" w:type="dxa"/>
            <w:bottom w:w="0" w:type="dxa"/>
            <w:right w:w="108" w:type="dxa"/>
          </w:tblCellMar>
        </w:tblPrEx>
        <w:trPr>
          <w:trHeight w:val="280" w:hRule="atLeast"/>
          <w:jc w:val="center"/>
        </w:trPr>
        <w:tc>
          <w:tcPr>
            <w:tcW w:w="83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87" w:name="_Toc10042"/>
      <w:r>
        <w:rPr>
          <w:rFonts w:ascii="Times New Roman" w:hAnsi="Times New Roman" w:eastAsia="宋体" w:cs="Times New Roman"/>
        </w:rPr>
        <w:t>表8.9：重大制度创新</w:t>
      </w:r>
      <w:bookmarkEnd w:id="87"/>
    </w:p>
    <w:tbl>
      <w:tblPr>
        <w:tblStyle w:val="16"/>
        <w:tblW w:w="5000" w:type="pct"/>
        <w:jc w:val="center"/>
        <w:tblLayout w:type="autofit"/>
        <w:tblCellMar>
          <w:top w:w="0" w:type="dxa"/>
          <w:left w:w="108" w:type="dxa"/>
          <w:bottom w:w="0" w:type="dxa"/>
          <w:right w:w="108" w:type="dxa"/>
        </w:tblCellMar>
      </w:tblPr>
      <w:tblGrid>
        <w:gridCol w:w="2834"/>
        <w:gridCol w:w="2835"/>
        <w:gridCol w:w="2835"/>
        <w:gridCol w:w="2835"/>
        <w:gridCol w:w="2835"/>
      </w:tblGrid>
      <w:tr>
        <w:tblPrEx>
          <w:tblCellMar>
            <w:top w:w="0" w:type="dxa"/>
            <w:left w:w="108" w:type="dxa"/>
            <w:bottom w:w="0" w:type="dxa"/>
            <w:right w:w="108" w:type="dxa"/>
          </w:tblCellMar>
        </w:tblPrEx>
        <w:trPr>
          <w:trHeight w:val="357" w:hRule="atLeast"/>
          <w:jc w:val="center"/>
        </w:trPr>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主要创新点</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实施日期(年月)</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主要成果</w:t>
            </w:r>
          </w:p>
        </w:tc>
      </w:tr>
      <w:tr>
        <w:tblPrEx>
          <w:tblCellMar>
            <w:top w:w="0" w:type="dxa"/>
            <w:left w:w="108" w:type="dxa"/>
            <w:bottom w:w="0" w:type="dxa"/>
            <w:right w:w="108" w:type="dxa"/>
          </w:tblCellMar>
        </w:tblPrEx>
        <w:trPr>
          <w:trHeight w:val="280" w:hRule="atLeast"/>
          <w:jc w:val="center"/>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cs="Times New Roman"/>
        </w:rPr>
      </w:pPr>
    </w:p>
    <w:p>
      <w:pPr>
        <w:pStyle w:val="2"/>
        <w:spacing w:line="360" w:lineRule="auto"/>
      </w:pPr>
      <w:bookmarkStart w:id="88" w:name="_Toc20"/>
      <w:r>
        <w:t>9 社会评价</w:t>
      </w:r>
      <w:bookmarkEnd w:id="88"/>
    </w:p>
    <w:p>
      <w:pPr>
        <w:pStyle w:val="3"/>
        <w:spacing w:before="0" w:after="0" w:line="360" w:lineRule="auto"/>
        <w:rPr>
          <w:rFonts w:ascii="Times New Roman" w:hAnsi="Times New Roman" w:eastAsia="宋体" w:cs="Times New Roman"/>
        </w:rPr>
      </w:pPr>
      <w:bookmarkStart w:id="89" w:name="_Toc11684"/>
      <w:r>
        <w:rPr>
          <w:rFonts w:ascii="Times New Roman" w:hAnsi="Times New Roman" w:eastAsia="宋体" w:cs="Times New Roman"/>
        </w:rPr>
        <w:t>表9.1：招生情况(自动汇总)</w:t>
      </w:r>
      <w:bookmarkEnd w:id="89"/>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78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计划招生数(人)</w:t>
            </w:r>
          </w:p>
        </w:tc>
        <w:tc>
          <w:tcPr>
            <w:tcW w:w="278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实际录取数(人)</w:t>
            </w:r>
          </w:p>
        </w:tc>
        <w:tc>
          <w:tcPr>
            <w:tcW w:w="278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实际录取率(%)</w:t>
            </w:r>
          </w:p>
        </w:tc>
        <w:tc>
          <w:tcPr>
            <w:tcW w:w="278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实际报到人数(人)</w:t>
            </w:r>
          </w:p>
        </w:tc>
        <w:tc>
          <w:tcPr>
            <w:tcW w:w="278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新生报到率(%)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78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78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78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78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789"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90" w:name="_Toc9800"/>
      <w:r>
        <w:rPr>
          <w:rFonts w:ascii="Times New Roman" w:hAnsi="Times New Roman" w:eastAsia="宋体" w:cs="Times New Roman"/>
        </w:rPr>
        <w:t>表9.2：就业率(自动汇总)</w:t>
      </w:r>
      <w:bookmarkEnd w:id="90"/>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2362"/>
        <w:gridCol w:w="2362"/>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84" w:type="dxa"/>
            <w:gridSpan w:val="3"/>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应届毕业生</w:t>
            </w:r>
          </w:p>
        </w:tc>
        <w:tc>
          <w:tcPr>
            <w:tcW w:w="6984" w:type="dxa"/>
            <w:gridSpan w:val="3"/>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上届毕业生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毕业生数(人)</w:t>
            </w:r>
          </w:p>
        </w:tc>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9月1日就业数(人)</w:t>
            </w:r>
          </w:p>
        </w:tc>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9月1日就业率(%)</w:t>
            </w:r>
          </w:p>
        </w:tc>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毕业生数(人)</w:t>
            </w:r>
          </w:p>
        </w:tc>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12月31日就业数(人)</w:t>
            </w:r>
          </w:p>
        </w:tc>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12月31日就业率(%)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2328"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91" w:name="_Toc31568"/>
      <w:r>
        <w:rPr>
          <w:rFonts w:ascii="Times New Roman" w:hAnsi="Times New Roman" w:eastAsia="宋体" w:cs="Times New Roman"/>
        </w:rPr>
        <w:t>表9.3：社会(准)捐赠情况</w:t>
      </w:r>
      <w:bookmarkEnd w:id="91"/>
    </w:p>
    <w:tbl>
      <w:tblPr>
        <w:tblStyle w:val="16"/>
        <w:tblW w:w="5000" w:type="pct"/>
        <w:jc w:val="center"/>
        <w:tblLayout w:type="autofit"/>
        <w:tblCellMar>
          <w:top w:w="0" w:type="dxa"/>
          <w:left w:w="108" w:type="dxa"/>
          <w:bottom w:w="0" w:type="dxa"/>
          <w:right w:w="108" w:type="dxa"/>
        </w:tblCellMar>
      </w:tblPr>
      <w:tblGrid>
        <w:gridCol w:w="2362"/>
        <w:gridCol w:w="2362"/>
        <w:gridCol w:w="2362"/>
        <w:gridCol w:w="2362"/>
        <w:gridCol w:w="2363"/>
        <w:gridCol w:w="2363"/>
      </w:tblGrid>
      <w:tr>
        <w:tblPrEx>
          <w:tblCellMar>
            <w:top w:w="0" w:type="dxa"/>
            <w:left w:w="108" w:type="dxa"/>
            <w:bottom w:w="0" w:type="dxa"/>
            <w:right w:w="108" w:type="dxa"/>
          </w:tblCellMar>
        </w:tblPrEx>
        <w:trPr>
          <w:trHeight w:val="532" w:hRule="atLeast"/>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捐赠单位</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捐赠项目名称(全称)</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捐赠日期(年月)</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捐赠性质</w:t>
            </w:r>
            <w:r>
              <w:rPr>
                <w:rFonts w:ascii="Times New Roman" w:hAnsi="Times New Roman" w:eastAsia="宋体" w:cs="Times New Roman"/>
                <w:kern w:val="0"/>
                <w:sz w:val="20"/>
                <w:szCs w:val="20"/>
                <w:vertAlign w:val="superscript"/>
              </w:rPr>
              <w:t>153</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捐赠价值</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(万元)</w:t>
            </w:r>
          </w:p>
        </w:tc>
      </w:tr>
      <w:tr>
        <w:tblPrEx>
          <w:tblCellMar>
            <w:top w:w="0" w:type="dxa"/>
            <w:left w:w="108" w:type="dxa"/>
            <w:bottom w:w="0" w:type="dxa"/>
            <w:right w:w="108" w:type="dxa"/>
          </w:tblCellMar>
        </w:tblPrEx>
        <w:trPr>
          <w:trHeight w:val="280" w:hRule="atLeast"/>
          <w:jc w:val="center"/>
        </w:trPr>
        <w:tc>
          <w:tcPr>
            <w:tcW w:w="83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153.捐赠性质(单一选项)：捐赠/准捐赠。</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92" w:name="_Toc13965"/>
      <w:r>
        <w:rPr>
          <w:rFonts w:ascii="Times New Roman" w:hAnsi="Times New Roman" w:eastAsia="宋体" w:cs="Times New Roman"/>
        </w:rPr>
        <w:t>表9.4：应届毕业生主要就业单位与联系人</w:t>
      </w:r>
      <w:bookmarkEnd w:id="92"/>
    </w:p>
    <w:tbl>
      <w:tblPr>
        <w:tblStyle w:val="16"/>
        <w:tblW w:w="5000" w:type="pct"/>
        <w:jc w:val="center"/>
        <w:tblLayout w:type="autofit"/>
        <w:tblCellMar>
          <w:top w:w="0" w:type="dxa"/>
          <w:left w:w="108" w:type="dxa"/>
          <w:bottom w:w="0" w:type="dxa"/>
          <w:right w:w="108" w:type="dxa"/>
        </w:tblCellMar>
      </w:tblPr>
      <w:tblGrid>
        <w:gridCol w:w="1978"/>
        <w:gridCol w:w="1978"/>
        <w:gridCol w:w="1979"/>
        <w:gridCol w:w="1979"/>
        <w:gridCol w:w="1979"/>
        <w:gridCol w:w="2308"/>
        <w:gridCol w:w="1973"/>
      </w:tblGrid>
      <w:tr>
        <w:tblPrEx>
          <w:tblCellMar>
            <w:top w:w="0" w:type="dxa"/>
            <w:left w:w="108" w:type="dxa"/>
            <w:bottom w:w="0" w:type="dxa"/>
            <w:right w:w="108" w:type="dxa"/>
          </w:tblCellMar>
        </w:tblPrEx>
        <w:trPr>
          <w:trHeight w:val="363" w:hRule="atLeast"/>
          <w:jc w:val="center"/>
        </w:trPr>
        <w:tc>
          <w:tcPr>
            <w:tcW w:w="6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6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应届毕业生主要就业单位名称(全称)</w:t>
            </w:r>
          </w:p>
        </w:tc>
        <w:tc>
          <w:tcPr>
            <w:tcW w:w="6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是否做过雇主</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调查</w:t>
            </w:r>
          </w:p>
        </w:tc>
        <w:tc>
          <w:tcPr>
            <w:tcW w:w="2907"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就业单位联系人信息</w:t>
            </w:r>
          </w:p>
        </w:tc>
      </w:tr>
      <w:tr>
        <w:tblPrEx>
          <w:tblCellMar>
            <w:top w:w="0" w:type="dxa"/>
            <w:left w:w="108" w:type="dxa"/>
            <w:bottom w:w="0" w:type="dxa"/>
            <w:right w:w="108" w:type="dxa"/>
          </w:tblCellMar>
        </w:tblPrEx>
        <w:trPr>
          <w:trHeight w:val="128" w:hRule="atLeast"/>
          <w:jc w:val="center"/>
        </w:trPr>
        <w:tc>
          <w:tcPr>
            <w:tcW w:w="6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69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69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职务</w:t>
            </w:r>
          </w:p>
        </w:tc>
        <w:tc>
          <w:tcPr>
            <w:tcW w:w="8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区号－电话号码</w:t>
            </w:r>
          </w:p>
        </w:tc>
        <w:tc>
          <w:tcPr>
            <w:tcW w:w="69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电子邮箱</w:t>
            </w:r>
          </w:p>
        </w:tc>
      </w:tr>
      <w:tr>
        <w:tblPrEx>
          <w:tblCellMar>
            <w:top w:w="0" w:type="dxa"/>
            <w:left w:w="108" w:type="dxa"/>
            <w:bottom w:w="0" w:type="dxa"/>
            <w:right w:w="108" w:type="dxa"/>
          </w:tblCellMar>
        </w:tblPrEx>
        <w:trPr>
          <w:trHeight w:val="280" w:hRule="atLeast"/>
          <w:jc w:val="center"/>
        </w:trPr>
        <w:tc>
          <w:tcPr>
            <w:tcW w:w="69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9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9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9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9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9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93" w:name="_Toc12361"/>
      <w:r>
        <w:rPr>
          <w:rFonts w:ascii="Times New Roman" w:hAnsi="Times New Roman" w:eastAsia="宋体" w:cs="Times New Roman"/>
        </w:rPr>
        <w:t>表9.5：教育改革重大项目</w:t>
      </w:r>
      <w:bookmarkEnd w:id="93"/>
    </w:p>
    <w:tbl>
      <w:tblPr>
        <w:tblStyle w:val="16"/>
        <w:tblW w:w="5000" w:type="pct"/>
        <w:jc w:val="center"/>
        <w:tblLayout w:type="autofit"/>
        <w:tblCellMar>
          <w:top w:w="0" w:type="dxa"/>
          <w:left w:w="108" w:type="dxa"/>
          <w:bottom w:w="0" w:type="dxa"/>
          <w:right w:w="108" w:type="dxa"/>
        </w:tblCellMar>
      </w:tblPr>
      <w:tblGrid>
        <w:gridCol w:w="1769"/>
        <w:gridCol w:w="1772"/>
        <w:gridCol w:w="1772"/>
        <w:gridCol w:w="1772"/>
        <w:gridCol w:w="1772"/>
        <w:gridCol w:w="1772"/>
        <w:gridCol w:w="1772"/>
        <w:gridCol w:w="1773"/>
      </w:tblGrid>
      <w:tr>
        <w:tblPrEx>
          <w:tblCellMar>
            <w:top w:w="0" w:type="dxa"/>
            <w:left w:w="108" w:type="dxa"/>
            <w:bottom w:w="0" w:type="dxa"/>
            <w:right w:w="108" w:type="dxa"/>
          </w:tblCellMar>
        </w:tblPrEx>
        <w:trPr>
          <w:trHeight w:val="501"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项目类别</w:t>
            </w:r>
            <w:r>
              <w:rPr>
                <w:rFonts w:ascii="Times New Roman" w:hAnsi="Times New Roman" w:eastAsia="宋体" w:cs="Times New Roman"/>
                <w:kern w:val="0"/>
                <w:sz w:val="20"/>
                <w:szCs w:val="20"/>
                <w:vertAlign w:val="superscript"/>
              </w:rPr>
              <w:t>154</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级别</w:t>
            </w:r>
            <w:r>
              <w:rPr>
                <w:rFonts w:ascii="Times New Roman" w:hAnsi="Times New Roman" w:eastAsia="宋体" w:cs="Times New Roman"/>
                <w:kern w:val="0"/>
                <w:sz w:val="20"/>
                <w:szCs w:val="20"/>
                <w:vertAlign w:val="superscript"/>
              </w:rPr>
              <w:t>155</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批准日期(年月)</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批准文号</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项目成员</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备注</w:t>
            </w:r>
          </w:p>
        </w:tc>
      </w:tr>
      <w:tr>
        <w:tblPrEx>
          <w:tblCellMar>
            <w:top w:w="0" w:type="dxa"/>
            <w:left w:w="108" w:type="dxa"/>
            <w:bottom w:w="0" w:type="dxa"/>
            <w:right w:w="108" w:type="dxa"/>
          </w:tblCellMar>
        </w:tblPrEx>
        <w:trPr>
          <w:trHeight w:val="280" w:hRule="atLeast"/>
          <w:jc w:val="center"/>
        </w:trPr>
        <w:tc>
          <w:tcPr>
            <w:tcW w:w="6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154.项目类别(单一选项)：思政项目/发展项目/服务项目/校企合作项目/教学团队/“三教”改革项目/信息化项目/国际合作项目/其他。</w:t>
      </w:r>
    </w:p>
    <w:p>
      <w:pPr>
        <w:rPr>
          <w:rFonts w:ascii="Times New Roman" w:hAnsi="Times New Roman" w:eastAsia="宋体" w:cs="Times New Roman"/>
        </w:rPr>
      </w:pPr>
      <w:r>
        <w:rPr>
          <w:rFonts w:ascii="Times New Roman" w:hAnsi="Times New Roman" w:eastAsia="宋体" w:cs="Times New Roman"/>
        </w:rPr>
        <w:t>155.级别(单一选项)：国家级/省部级。</w:t>
      </w: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94" w:name="_Toc29033"/>
      <w:r>
        <w:rPr>
          <w:rFonts w:ascii="Times New Roman" w:hAnsi="Times New Roman" w:eastAsia="宋体" w:cs="Times New Roman"/>
        </w:rPr>
        <w:t>9.6：获奖情况</w:t>
      </w:r>
      <w:bookmarkEnd w:id="94"/>
    </w:p>
    <w:p>
      <w:pPr>
        <w:pStyle w:val="3"/>
        <w:spacing w:before="0" w:after="0" w:line="360" w:lineRule="auto"/>
        <w:rPr>
          <w:rFonts w:ascii="Times New Roman" w:hAnsi="Times New Roman" w:eastAsia="宋体" w:cs="Times New Roman"/>
        </w:rPr>
      </w:pPr>
      <w:bookmarkStart w:id="95" w:name="_Toc20737"/>
      <w:r>
        <w:rPr>
          <w:rFonts w:ascii="Times New Roman" w:hAnsi="Times New Roman" w:eastAsia="宋体" w:cs="Times New Roman"/>
        </w:rPr>
        <w:t>表9.6.1：学生获奖情况</w:t>
      </w:r>
      <w:bookmarkEnd w:id="95"/>
    </w:p>
    <w:tbl>
      <w:tblPr>
        <w:tblStyle w:val="16"/>
        <w:tblW w:w="5000" w:type="pct"/>
        <w:jc w:val="center"/>
        <w:tblLayout w:type="autofit"/>
        <w:tblCellMar>
          <w:top w:w="0" w:type="dxa"/>
          <w:left w:w="108" w:type="dxa"/>
          <w:bottom w:w="0" w:type="dxa"/>
          <w:right w:w="108" w:type="dxa"/>
        </w:tblCellMar>
      </w:tblPr>
      <w:tblGrid>
        <w:gridCol w:w="2024"/>
        <w:gridCol w:w="2025"/>
        <w:gridCol w:w="2025"/>
        <w:gridCol w:w="2025"/>
        <w:gridCol w:w="2025"/>
        <w:gridCol w:w="2025"/>
        <w:gridCol w:w="2025"/>
      </w:tblGrid>
      <w:tr>
        <w:tblPrEx>
          <w:tblCellMar>
            <w:top w:w="0" w:type="dxa"/>
            <w:left w:w="108" w:type="dxa"/>
            <w:bottom w:w="0" w:type="dxa"/>
            <w:right w:w="108" w:type="dxa"/>
          </w:tblCellMar>
        </w:tblPrEx>
        <w:trPr>
          <w:trHeight w:val="603"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项目类别</w:t>
            </w:r>
            <w:r>
              <w:rPr>
                <w:rFonts w:ascii="Times New Roman" w:hAnsi="Times New Roman" w:eastAsia="宋体" w:cs="Times New Roman"/>
                <w:kern w:val="0"/>
                <w:sz w:val="20"/>
                <w:szCs w:val="20"/>
                <w:vertAlign w:val="superscript"/>
              </w:rPr>
              <w:t>156</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级别</w:t>
            </w:r>
            <w:r>
              <w:rPr>
                <w:rFonts w:ascii="Times New Roman" w:hAnsi="Times New Roman" w:eastAsia="宋体" w:cs="Times New Roman"/>
                <w:kern w:val="0"/>
                <w:sz w:val="20"/>
                <w:szCs w:val="20"/>
                <w:vertAlign w:val="superscript"/>
              </w:rPr>
              <w:t>157</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获奖日期(年月)</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学生名单</w:t>
            </w:r>
          </w:p>
        </w:tc>
        <w:tc>
          <w:tcPr>
            <w:tcW w:w="7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指导教师名单</w:t>
            </w:r>
          </w:p>
        </w:tc>
      </w:tr>
      <w:tr>
        <w:tblPrEx>
          <w:tblCellMar>
            <w:top w:w="0" w:type="dxa"/>
            <w:left w:w="108" w:type="dxa"/>
            <w:bottom w:w="0" w:type="dxa"/>
            <w:right w:w="108" w:type="dxa"/>
          </w:tblCellMar>
        </w:tblPrEx>
        <w:trPr>
          <w:trHeight w:val="280" w:hRule="atLeast"/>
          <w:jc w:val="center"/>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156.级别(单一选项)：国家级/省部级。</w:t>
      </w:r>
    </w:p>
    <w:p>
      <w:pPr>
        <w:rPr>
          <w:rFonts w:ascii="Times New Roman" w:hAnsi="Times New Roman" w:eastAsia="宋体" w:cs="Times New Roman"/>
        </w:rPr>
      </w:pPr>
      <w:r>
        <w:rPr>
          <w:rFonts w:ascii="Times New Roman" w:hAnsi="Times New Roman" w:eastAsia="宋体" w:cs="Times New Roman"/>
        </w:rPr>
        <w:t>157.项目类别(单一选项)：技能大赛/科技文化作品/其他。</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96" w:name="_Toc32641"/>
      <w:r>
        <w:rPr>
          <w:rFonts w:ascii="Times New Roman" w:hAnsi="Times New Roman" w:eastAsia="宋体" w:cs="Times New Roman"/>
        </w:rPr>
        <w:t>表9.6.2：学校获奖情况</w:t>
      </w:r>
      <w:bookmarkEnd w:id="96"/>
    </w:p>
    <w:tbl>
      <w:tblPr>
        <w:tblStyle w:val="16"/>
        <w:tblW w:w="5000" w:type="pct"/>
        <w:jc w:val="center"/>
        <w:tblLayout w:type="autofit"/>
        <w:tblCellMar>
          <w:top w:w="0" w:type="dxa"/>
          <w:left w:w="108" w:type="dxa"/>
          <w:bottom w:w="0" w:type="dxa"/>
          <w:right w:w="108" w:type="dxa"/>
        </w:tblCellMar>
      </w:tblPr>
      <w:tblGrid>
        <w:gridCol w:w="2834"/>
        <w:gridCol w:w="2835"/>
        <w:gridCol w:w="2835"/>
        <w:gridCol w:w="2835"/>
        <w:gridCol w:w="2835"/>
      </w:tblGrid>
      <w:tr>
        <w:tblPrEx>
          <w:tblCellMar>
            <w:top w:w="0" w:type="dxa"/>
            <w:left w:w="108" w:type="dxa"/>
            <w:bottom w:w="0" w:type="dxa"/>
            <w:right w:w="108" w:type="dxa"/>
          </w:tblCellMar>
        </w:tblPrEx>
        <w:trPr>
          <w:trHeight w:val="637" w:hRule="atLeast"/>
          <w:jc w:val="center"/>
        </w:trPr>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级别</w:t>
            </w:r>
            <w:r>
              <w:rPr>
                <w:rFonts w:ascii="Times New Roman" w:hAnsi="Times New Roman" w:eastAsia="宋体" w:cs="Times New Roman"/>
                <w:kern w:val="0"/>
                <w:sz w:val="20"/>
                <w:szCs w:val="20"/>
                <w:vertAlign w:val="superscript"/>
              </w:rPr>
              <w:t>158</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获奖日期(年月)</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备注</w:t>
            </w:r>
          </w:p>
        </w:tc>
      </w:tr>
      <w:tr>
        <w:tblPrEx>
          <w:tblCellMar>
            <w:top w:w="0" w:type="dxa"/>
            <w:left w:w="108" w:type="dxa"/>
            <w:bottom w:w="0" w:type="dxa"/>
            <w:right w:w="108" w:type="dxa"/>
          </w:tblCellMar>
        </w:tblPrEx>
        <w:trPr>
          <w:trHeight w:val="280" w:hRule="atLeast"/>
          <w:jc w:val="center"/>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158.级别(单一选项)：国家级/省部级。</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97" w:name="_Toc10647"/>
      <w:r>
        <w:rPr>
          <w:rFonts w:ascii="Times New Roman" w:hAnsi="Times New Roman" w:eastAsia="宋体" w:cs="Times New Roman"/>
        </w:rPr>
        <w:t>表9.6.3：学生社团、红十字会获奖情况</w:t>
      </w:r>
      <w:bookmarkEnd w:id="97"/>
    </w:p>
    <w:tbl>
      <w:tblPr>
        <w:tblStyle w:val="16"/>
        <w:tblW w:w="5000" w:type="pct"/>
        <w:jc w:val="center"/>
        <w:tblLayout w:type="autofit"/>
        <w:tblCellMar>
          <w:top w:w="0" w:type="dxa"/>
          <w:left w:w="108" w:type="dxa"/>
          <w:bottom w:w="0" w:type="dxa"/>
          <w:right w:w="108" w:type="dxa"/>
        </w:tblCellMar>
      </w:tblPr>
      <w:tblGrid>
        <w:gridCol w:w="641"/>
        <w:gridCol w:w="3067"/>
        <w:gridCol w:w="2281"/>
        <w:gridCol w:w="1711"/>
        <w:gridCol w:w="2281"/>
        <w:gridCol w:w="2199"/>
        <w:gridCol w:w="1994"/>
      </w:tblGrid>
      <w:tr>
        <w:tblPrEx>
          <w:tblCellMar>
            <w:top w:w="0" w:type="dxa"/>
            <w:left w:w="108" w:type="dxa"/>
            <w:bottom w:w="0" w:type="dxa"/>
            <w:right w:w="108" w:type="dxa"/>
          </w:tblCellMar>
        </w:tblPrEx>
        <w:trPr>
          <w:trHeight w:val="442" w:hRule="atLeast"/>
          <w:jc w:val="center"/>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社团名称(全称)</w:t>
            </w:r>
            <w:r>
              <w:rPr>
                <w:rFonts w:ascii="Times New Roman" w:hAnsi="Times New Roman" w:eastAsia="宋体" w:cs="Times New Roman"/>
                <w:kern w:val="0"/>
                <w:sz w:val="20"/>
                <w:szCs w:val="20"/>
                <w:vertAlign w:val="superscript"/>
              </w:rPr>
              <w:t>160</w:t>
            </w:r>
          </w:p>
        </w:tc>
        <w:tc>
          <w:tcPr>
            <w:tcW w:w="8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项目名称(全称)</w:t>
            </w:r>
          </w:p>
        </w:tc>
        <w:tc>
          <w:tcPr>
            <w:tcW w:w="6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获奖级别</w:t>
            </w:r>
            <w:r>
              <w:rPr>
                <w:rFonts w:ascii="Times New Roman" w:hAnsi="Times New Roman" w:eastAsia="宋体" w:cs="Times New Roman"/>
                <w:kern w:val="0"/>
                <w:sz w:val="20"/>
                <w:szCs w:val="20"/>
                <w:vertAlign w:val="superscript"/>
              </w:rPr>
              <w:t>161</w:t>
            </w:r>
          </w:p>
        </w:tc>
        <w:tc>
          <w:tcPr>
            <w:tcW w:w="8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获奖日期(年月)</w:t>
            </w:r>
          </w:p>
        </w:tc>
        <w:tc>
          <w:tcPr>
            <w:tcW w:w="77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颁奖单位名称(全称)</w:t>
            </w:r>
          </w:p>
        </w:tc>
        <w:tc>
          <w:tcPr>
            <w:tcW w:w="7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指导教师名单</w:t>
            </w:r>
          </w:p>
        </w:tc>
      </w:tr>
      <w:tr>
        <w:tblPrEx>
          <w:tblCellMar>
            <w:top w:w="0" w:type="dxa"/>
            <w:left w:w="108" w:type="dxa"/>
            <w:bottom w:w="0" w:type="dxa"/>
            <w:right w:w="108" w:type="dxa"/>
          </w:tblCellMar>
        </w:tblPrEx>
        <w:trPr>
          <w:trHeight w:val="442" w:hRule="atLeast"/>
          <w:jc w:val="center"/>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8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0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0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7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70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159.获奖情况是指学生社团的某个团体，或本校的红十字会获奖。学生社团的个人或红十字会会员获奖，记录在表“9.6.1 学生获奖情况”中。学生社团和红十会以外的其他团体获奖，可记录在“9.6.1学生获奖情况”或“9.6.2 学校获奖情况”。</w:t>
      </w:r>
    </w:p>
    <w:p>
      <w:pPr>
        <w:rPr>
          <w:rFonts w:ascii="Times New Roman" w:hAnsi="Times New Roman" w:eastAsia="宋体" w:cs="Times New Roman"/>
        </w:rPr>
      </w:pPr>
      <w:r>
        <w:rPr>
          <w:rFonts w:ascii="Times New Roman" w:hAnsi="Times New Roman" w:eastAsia="宋体" w:cs="Times New Roman"/>
        </w:rPr>
        <w:t>160.社团名称是指社团登记表上所填的全称。</w:t>
      </w:r>
    </w:p>
    <w:p>
      <w:pPr>
        <w:rPr>
          <w:rFonts w:ascii="Times New Roman" w:hAnsi="Times New Roman" w:eastAsia="宋体" w:cs="Times New Roman"/>
        </w:rPr>
      </w:pPr>
      <w:r>
        <w:rPr>
          <w:rFonts w:ascii="Times New Roman" w:hAnsi="Times New Roman" w:eastAsia="宋体" w:cs="Times New Roman"/>
        </w:rPr>
        <w:t>161.获奖级别(单一选项)：国家级/省部级/地市级/校级/其他。</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spacing w:line="360" w:lineRule="auto"/>
      </w:pPr>
      <w:bookmarkStart w:id="98" w:name="_Toc29252"/>
      <w:r>
        <w:t>10 学生信息(扩展)</w:t>
      </w:r>
      <w:bookmarkEnd w:id="98"/>
    </w:p>
    <w:p>
      <w:pPr>
        <w:pStyle w:val="3"/>
        <w:spacing w:before="0" w:after="0" w:line="360" w:lineRule="auto"/>
        <w:rPr>
          <w:rFonts w:ascii="Times New Roman" w:hAnsi="Times New Roman" w:eastAsia="宋体" w:cs="Times New Roman"/>
        </w:rPr>
      </w:pPr>
      <w:bookmarkStart w:id="99" w:name="_Toc19556"/>
      <w:r>
        <w:rPr>
          <w:rFonts w:ascii="Times New Roman" w:hAnsi="Times New Roman" w:eastAsia="宋体" w:cs="Times New Roman"/>
        </w:rPr>
        <w:t>10.1 学生信息</w:t>
      </w:r>
      <w:bookmarkEnd w:id="99"/>
    </w:p>
    <w:p>
      <w:pPr>
        <w:pStyle w:val="3"/>
        <w:spacing w:before="0" w:after="0" w:line="360" w:lineRule="auto"/>
        <w:rPr>
          <w:rFonts w:ascii="Times New Roman" w:hAnsi="Times New Roman" w:eastAsia="宋体" w:cs="Times New Roman"/>
        </w:rPr>
      </w:pPr>
      <w:bookmarkStart w:id="100" w:name="_Toc18107"/>
      <w:r>
        <w:rPr>
          <w:rFonts w:ascii="Times New Roman" w:hAnsi="Times New Roman" w:eastAsia="宋体" w:cs="Times New Roman"/>
        </w:rPr>
        <w:t>表10.1.1：在校生信息</w:t>
      </w:r>
      <w:bookmarkEnd w:id="100"/>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541"/>
        <w:gridCol w:w="539"/>
        <w:gridCol w:w="539"/>
        <w:gridCol w:w="536"/>
        <w:gridCol w:w="533"/>
        <w:gridCol w:w="525"/>
        <w:gridCol w:w="573"/>
        <w:gridCol w:w="536"/>
        <w:gridCol w:w="508"/>
        <w:gridCol w:w="743"/>
        <w:gridCol w:w="508"/>
        <w:gridCol w:w="516"/>
        <w:gridCol w:w="805"/>
        <w:gridCol w:w="499"/>
        <w:gridCol w:w="499"/>
        <w:gridCol w:w="516"/>
        <w:gridCol w:w="488"/>
        <w:gridCol w:w="516"/>
        <w:gridCol w:w="474"/>
        <w:gridCol w:w="516"/>
        <w:gridCol w:w="474"/>
        <w:gridCol w:w="516"/>
        <w:gridCol w:w="482"/>
        <w:gridCol w:w="516"/>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2"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610" w:type="pct"/>
            <w:gridSpan w:val="13"/>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基本信息</w:t>
            </w:r>
          </w:p>
        </w:tc>
        <w:tc>
          <w:tcPr>
            <w:tcW w:w="2196" w:type="pct"/>
            <w:gridSpan w:val="1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行政班信息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192" w:type="pct"/>
            <w:vMerge w:val="continue"/>
            <w:vAlign w:val="center"/>
          </w:tcPr>
          <w:p>
            <w:pPr>
              <w:widowControl/>
              <w:jc w:val="left"/>
              <w:rPr>
                <w:rFonts w:ascii="Times New Roman" w:hAnsi="Times New Roman" w:eastAsia="宋体" w:cs="Times New Roman"/>
                <w:kern w:val="0"/>
                <w:sz w:val="20"/>
                <w:szCs w:val="20"/>
              </w:rPr>
            </w:pPr>
          </w:p>
        </w:tc>
        <w:tc>
          <w:tcPr>
            <w:tcW w:w="191"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学号</w:t>
            </w:r>
          </w:p>
        </w:tc>
        <w:tc>
          <w:tcPr>
            <w:tcW w:w="19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19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189"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18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学籍状态</w:t>
            </w:r>
          </w:p>
        </w:tc>
        <w:tc>
          <w:tcPr>
            <w:tcW w:w="185"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电子邮箱</w:t>
            </w:r>
          </w:p>
        </w:tc>
        <w:tc>
          <w:tcPr>
            <w:tcW w:w="20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生源地</w:t>
            </w:r>
          </w:p>
        </w:tc>
        <w:tc>
          <w:tcPr>
            <w:tcW w:w="189"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来自军队</w:t>
            </w:r>
          </w:p>
        </w:tc>
        <w:tc>
          <w:tcPr>
            <w:tcW w:w="179"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招生方式</w:t>
            </w:r>
          </w:p>
        </w:tc>
        <w:tc>
          <w:tcPr>
            <w:tcW w:w="26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生源类型</w:t>
            </w:r>
          </w:p>
        </w:tc>
        <w:tc>
          <w:tcPr>
            <w:tcW w:w="179"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是否常住户口在农村</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是否订单(定向)培养</w:t>
            </w:r>
          </w:p>
        </w:tc>
        <w:tc>
          <w:tcPr>
            <w:tcW w:w="281"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是否建档立卡贫困家庭</w:t>
            </w:r>
          </w:p>
        </w:tc>
        <w:tc>
          <w:tcPr>
            <w:tcW w:w="176"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年级</w:t>
            </w:r>
          </w:p>
        </w:tc>
        <w:tc>
          <w:tcPr>
            <w:tcW w:w="176"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学制</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入学日期(年月)</w:t>
            </w:r>
          </w:p>
        </w:tc>
        <w:tc>
          <w:tcPr>
            <w:tcW w:w="17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入学总分</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所属系部(全称)</w:t>
            </w:r>
          </w:p>
        </w:tc>
        <w:tc>
          <w:tcPr>
            <w:tcW w:w="167"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班级代码</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班级名称(全称)</w:t>
            </w:r>
          </w:p>
        </w:tc>
        <w:tc>
          <w:tcPr>
            <w:tcW w:w="167"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17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18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25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19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1"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0"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90"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9"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8"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5"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0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9"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9"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9"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1"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6"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6"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67"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67"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70" w:type="pct"/>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8" w:type="pct"/>
            <w:vAlign w:val="center"/>
          </w:tcPr>
          <w:p>
            <w:pPr>
              <w:widowControl/>
              <w:jc w:val="left"/>
              <w:rPr>
                <w:rFonts w:ascii="Times New Roman" w:hAnsi="Times New Roman" w:eastAsia="Times New Roman" w:cs="Times New Roman"/>
                <w:kern w:val="0"/>
                <w:sz w:val="20"/>
                <w:szCs w:val="20"/>
              </w:rPr>
            </w:pPr>
          </w:p>
        </w:tc>
      </w:tr>
    </w:tbl>
    <w:p>
      <w:pPr>
        <w:rPr>
          <w:rFonts w:ascii="Times New Roman" w:hAnsi="Times New Roman" w:cs="Times New Roman"/>
        </w:rPr>
      </w:pPr>
    </w:p>
    <w:p>
      <w:pPr>
        <w:pStyle w:val="3"/>
        <w:spacing w:before="0" w:after="0" w:line="360" w:lineRule="auto"/>
        <w:rPr>
          <w:rFonts w:ascii="Times New Roman" w:hAnsi="Times New Roman" w:eastAsia="宋体" w:cs="Times New Roman"/>
          <w:highlight w:val="none"/>
        </w:rPr>
      </w:pPr>
      <w:bookmarkStart w:id="101" w:name="_Toc3578"/>
      <w:r>
        <w:rPr>
          <w:rFonts w:ascii="Times New Roman" w:hAnsi="Times New Roman" w:eastAsia="宋体" w:cs="Times New Roman"/>
          <w:highlight w:val="none"/>
        </w:rPr>
        <w:t>表10.1.2：</w:t>
      </w:r>
      <w:bookmarkEnd w:id="101"/>
      <w:r>
        <w:rPr>
          <w:rFonts w:ascii="Times New Roman" w:hAnsi="Times New Roman" w:eastAsia="宋体" w:cs="Times New Roman"/>
          <w:highlight w:val="none"/>
        </w:rPr>
        <w:t>开设专业(数据源)</w:t>
      </w:r>
    </w:p>
    <w:tbl>
      <w:tblPr>
        <w:tblStyle w:val="16"/>
        <w:tblW w:w="5000" w:type="pct"/>
        <w:jc w:val="center"/>
        <w:tblLayout w:type="autofit"/>
        <w:tblCellMar>
          <w:top w:w="0" w:type="dxa"/>
          <w:left w:w="57" w:type="dxa"/>
          <w:bottom w:w="0" w:type="dxa"/>
          <w:right w:w="57" w:type="dxa"/>
        </w:tblCellMar>
      </w:tblPr>
      <w:tblGrid>
        <w:gridCol w:w="926"/>
        <w:gridCol w:w="926"/>
        <w:gridCol w:w="926"/>
        <w:gridCol w:w="926"/>
        <w:gridCol w:w="2740"/>
        <w:gridCol w:w="1430"/>
        <w:gridCol w:w="1312"/>
        <w:gridCol w:w="1197"/>
        <w:gridCol w:w="1219"/>
        <w:gridCol w:w="1199"/>
        <w:gridCol w:w="1271"/>
      </w:tblGrid>
      <w:tr>
        <w:tblPrEx>
          <w:tblCellMar>
            <w:top w:w="0" w:type="dxa"/>
            <w:left w:w="57" w:type="dxa"/>
            <w:bottom w:w="0" w:type="dxa"/>
            <w:right w:w="57" w:type="dxa"/>
          </w:tblCellMar>
        </w:tblPrEx>
        <w:trPr>
          <w:trHeight w:val="221" w:hRule="atLeast"/>
          <w:jc w:val="center"/>
        </w:trPr>
        <w:tc>
          <w:tcPr>
            <w:tcW w:w="3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学号</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毕业去向</w:t>
            </w:r>
            <w:r>
              <w:rPr>
                <w:rFonts w:ascii="Times New Roman" w:hAnsi="Times New Roman" w:eastAsia="宋体" w:cs="Times New Roman"/>
                <w:kern w:val="0"/>
                <w:sz w:val="20"/>
                <w:szCs w:val="20"/>
                <w:vertAlign w:val="superscript"/>
              </w:rPr>
              <w:t>162</w:t>
            </w:r>
          </w:p>
        </w:tc>
        <w:tc>
          <w:tcPr>
            <w:tcW w:w="194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就业单位情况</w:t>
            </w:r>
          </w:p>
        </w:tc>
        <w:tc>
          <w:tcPr>
            <w:tcW w:w="4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起薪线</w:t>
            </w:r>
            <w:r>
              <w:rPr>
                <w:rFonts w:ascii="Times New Roman" w:hAnsi="Times New Roman" w:eastAsia="宋体" w:cs="Times New Roman"/>
                <w:kern w:val="0"/>
                <w:sz w:val="20"/>
                <w:szCs w:val="20"/>
                <w:vertAlign w:val="superscript"/>
              </w:rPr>
              <w:t>143</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是否对口</w:t>
            </w:r>
          </w:p>
        </w:tc>
        <w:tc>
          <w:tcPr>
            <w:tcW w:w="8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就业区域</w:t>
            </w:r>
          </w:p>
        </w:tc>
      </w:tr>
      <w:tr>
        <w:tblPrEx>
          <w:tblCellMar>
            <w:top w:w="0" w:type="dxa"/>
            <w:left w:w="57" w:type="dxa"/>
            <w:bottom w:w="0" w:type="dxa"/>
            <w:right w:w="57" w:type="dxa"/>
          </w:tblCellMar>
        </w:tblPrEx>
        <w:trPr>
          <w:trHeight w:val="1123"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97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就业单位名称(全称)</w:t>
            </w:r>
          </w:p>
        </w:tc>
        <w:tc>
          <w:tcPr>
            <w:tcW w:w="50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性质</w:t>
            </w:r>
          </w:p>
        </w:tc>
        <w:tc>
          <w:tcPr>
            <w:tcW w:w="46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规模</w:t>
            </w:r>
            <w:r>
              <w:rPr>
                <w:rFonts w:ascii="Times New Roman" w:hAnsi="Times New Roman" w:eastAsia="宋体" w:cs="Times New Roman"/>
                <w:kern w:val="0"/>
                <w:sz w:val="20"/>
                <w:szCs w:val="20"/>
                <w:vertAlign w:val="superscript"/>
              </w:rPr>
              <w:t>163</w:t>
            </w:r>
          </w:p>
        </w:tc>
        <w:tc>
          <w:tcPr>
            <w:tcW w:w="4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省市</w:t>
            </w:r>
          </w:p>
        </w:tc>
        <w:tc>
          <w:tcPr>
            <w:tcW w:w="45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地市</w:t>
            </w:r>
          </w:p>
        </w:tc>
      </w:tr>
      <w:tr>
        <w:tblPrEx>
          <w:tblCellMar>
            <w:top w:w="0" w:type="dxa"/>
            <w:left w:w="57" w:type="dxa"/>
            <w:bottom w:w="0" w:type="dxa"/>
            <w:right w:w="57" w:type="dxa"/>
          </w:tblCellMar>
        </w:tblPrEx>
        <w:trPr>
          <w:trHeight w:val="489" w:hRule="atLeast"/>
          <w:jc w:val="center"/>
        </w:trPr>
        <w:tc>
          <w:tcPr>
            <w:tcW w:w="329"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2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97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50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6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3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5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143.起薪线是指本专业应届就业毕业生就业当月的平均薪资。</w:t>
      </w:r>
    </w:p>
    <w:p>
      <w:pPr>
        <w:rPr>
          <w:rFonts w:ascii="Times New Roman" w:hAnsi="Times New Roman" w:eastAsia="宋体" w:cs="Times New Roman"/>
        </w:rPr>
      </w:pPr>
      <w:r>
        <w:rPr>
          <w:rFonts w:ascii="Times New Roman" w:hAnsi="Times New Roman" w:eastAsia="宋体" w:cs="Times New Roman"/>
        </w:rPr>
        <w:t>162.毕业去向(单一选项)：就业/创业/专升本/留学/参军/正在求职/其他</w:t>
      </w:r>
    </w:p>
    <w:p>
      <w:pPr>
        <w:rPr>
          <w:rFonts w:ascii="Times New Roman" w:hAnsi="Times New Roman" w:eastAsia="宋体" w:cs="Times New Roman"/>
        </w:rPr>
      </w:pPr>
      <w:r>
        <w:rPr>
          <w:rFonts w:ascii="Times New Roman" w:hAnsi="Times New Roman" w:eastAsia="宋体" w:cs="Times New Roman"/>
        </w:rPr>
        <w:t>163.一般以年产量作为企业规模的标准，国家对不同行业的企业都制订了一个规模要求，达到规模要求的企业就称为规模以上企业。国家统计时，一般只对规模以上企业作出统计。规模以上工业企业是指年主营业务收入在2000万元及以上的工业企业。规模以上商业企业是指年商品销售额在2000万元及以上的批发业企业(单位)和年商品销售额在500万元及以上的零售业企业(单位)。</w:t>
      </w:r>
    </w:p>
    <w:p>
      <w:pPr>
        <w:rPr>
          <w:rFonts w:ascii="Times New Roman" w:hAnsi="Times New Roman" w:eastAsia="宋体" w:cs="Times New Roman"/>
        </w:rPr>
      </w:pP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02" w:name="_Toc25634"/>
      <w:r>
        <w:rPr>
          <w:rFonts w:ascii="Times New Roman" w:hAnsi="Times New Roman" w:eastAsia="宋体" w:cs="Times New Roman"/>
        </w:rPr>
        <w:t>10.2 辍学情况</w:t>
      </w:r>
      <w:bookmarkEnd w:id="102"/>
    </w:p>
    <w:p>
      <w:pPr>
        <w:pStyle w:val="3"/>
        <w:spacing w:before="0" w:after="0" w:line="360" w:lineRule="auto"/>
        <w:rPr>
          <w:rFonts w:ascii="Times New Roman" w:hAnsi="Times New Roman" w:eastAsia="宋体" w:cs="Times New Roman"/>
        </w:rPr>
      </w:pPr>
      <w:bookmarkStart w:id="103" w:name="_Toc12782"/>
      <w:r>
        <w:rPr>
          <w:rFonts w:ascii="Times New Roman" w:hAnsi="Times New Roman" w:eastAsia="宋体" w:cs="Times New Roman"/>
        </w:rPr>
        <w:t>表10.2.1：辍学学生明细表</w:t>
      </w:r>
      <w:bookmarkEnd w:id="103"/>
    </w:p>
    <w:tbl>
      <w:tblPr>
        <w:tblStyle w:val="16"/>
        <w:tblW w:w="5000" w:type="pct"/>
        <w:jc w:val="center"/>
        <w:tblLayout w:type="autofit"/>
        <w:tblCellMar>
          <w:top w:w="0" w:type="dxa"/>
          <w:left w:w="108" w:type="dxa"/>
          <w:bottom w:w="0" w:type="dxa"/>
          <w:right w:w="108" w:type="dxa"/>
        </w:tblCellMar>
      </w:tblPr>
      <w:tblGrid>
        <w:gridCol w:w="1100"/>
        <w:gridCol w:w="1100"/>
        <w:gridCol w:w="1101"/>
        <w:gridCol w:w="1101"/>
        <w:gridCol w:w="1223"/>
        <w:gridCol w:w="976"/>
        <w:gridCol w:w="976"/>
        <w:gridCol w:w="1101"/>
        <w:gridCol w:w="1101"/>
        <w:gridCol w:w="1101"/>
        <w:gridCol w:w="1101"/>
        <w:gridCol w:w="1101"/>
        <w:gridCol w:w="1092"/>
      </w:tblGrid>
      <w:tr>
        <w:tblPrEx>
          <w:tblCellMar>
            <w:top w:w="0" w:type="dxa"/>
            <w:left w:w="108" w:type="dxa"/>
            <w:bottom w:w="0" w:type="dxa"/>
            <w:right w:w="108" w:type="dxa"/>
          </w:tblCellMar>
        </w:tblPrEx>
        <w:trPr>
          <w:trHeight w:val="780" w:hRule="atLeast"/>
          <w:jc w:val="center"/>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3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3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3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4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3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3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班级代码</w:t>
            </w:r>
          </w:p>
        </w:tc>
        <w:tc>
          <w:tcPr>
            <w:tcW w:w="3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班级名称(全称)</w:t>
            </w:r>
          </w:p>
        </w:tc>
        <w:tc>
          <w:tcPr>
            <w:tcW w:w="3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学号</w:t>
            </w:r>
          </w:p>
        </w:tc>
        <w:tc>
          <w:tcPr>
            <w:tcW w:w="3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3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3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辍学原因</w:t>
            </w:r>
            <w:r>
              <w:rPr>
                <w:rFonts w:ascii="Times New Roman" w:hAnsi="Times New Roman" w:eastAsia="宋体" w:cs="Times New Roman"/>
                <w:kern w:val="0"/>
                <w:sz w:val="20"/>
                <w:szCs w:val="20"/>
                <w:vertAlign w:val="superscript"/>
              </w:rPr>
              <w:t>164</w:t>
            </w:r>
          </w:p>
        </w:tc>
        <w:tc>
          <w:tcPr>
            <w:tcW w:w="3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辍学日期(年月)</w:t>
            </w:r>
          </w:p>
        </w:tc>
      </w:tr>
      <w:tr>
        <w:tblPrEx>
          <w:tblCellMar>
            <w:top w:w="0" w:type="dxa"/>
            <w:left w:w="108" w:type="dxa"/>
            <w:bottom w:w="0" w:type="dxa"/>
            <w:right w:w="108" w:type="dxa"/>
          </w:tblCellMar>
        </w:tblPrEx>
        <w:trPr>
          <w:trHeight w:val="677" w:hRule="atLeast"/>
          <w:jc w:val="center"/>
        </w:trPr>
        <w:tc>
          <w:tcPr>
            <w:tcW w:w="38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3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8"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164.辍学原因(单一选项)：贫困(家庭经济困难)/学困(学习跟不上)/厌学(对学习失去兴趣)/厌教(对学校教学失去信心)/其他(上述四种原因之外的因素)。</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04" w:name="_Toc7152"/>
      <w:r>
        <w:rPr>
          <w:rFonts w:ascii="Times New Roman" w:hAnsi="Times New Roman" w:eastAsia="宋体" w:cs="Times New Roman"/>
        </w:rPr>
        <w:t>表10.2.2：辍学情况汇总表(自动汇总)</w:t>
      </w:r>
      <w:bookmarkEnd w:id="104"/>
    </w:p>
    <w:tbl>
      <w:tblPr>
        <w:tblStyle w:val="16"/>
        <w:tblW w:w="13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73"/>
        <w:gridCol w:w="1073"/>
        <w:gridCol w:w="1074"/>
        <w:gridCol w:w="1075"/>
        <w:gridCol w:w="1074"/>
        <w:gridCol w:w="1075"/>
        <w:gridCol w:w="1074"/>
        <w:gridCol w:w="1075"/>
        <w:gridCol w:w="1074"/>
        <w:gridCol w:w="1075"/>
        <w:gridCol w:w="1074"/>
        <w:gridCol w:w="107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072" w:type="dxa"/>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在校生总数</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Times New Roman" w:eastAsia="宋体" w:cs="Times New Roman"/>
                <w:color w:val="000000" w:themeColor="text1"/>
                <w:kern w:val="0"/>
                <w:sz w:val="20"/>
                <w:szCs w:val="20"/>
                <w14:textFill>
                  <w14:solidFill>
                    <w14:schemeClr w14:val="tx1"/>
                  </w14:solidFill>
                </w14:textFill>
              </w:rPr>
              <w:t>(人)</w:t>
            </w:r>
          </w:p>
        </w:tc>
        <w:tc>
          <w:tcPr>
            <w:tcW w:w="2146" w:type="dxa"/>
            <w:gridSpan w:val="2"/>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辍学率</w:t>
            </w:r>
          </w:p>
        </w:tc>
        <w:tc>
          <w:tcPr>
            <w:tcW w:w="10751" w:type="dxa"/>
            <w:gridSpan w:val="11"/>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072" w:type="dxa"/>
            <w:vMerge w:val="continue"/>
            <w:shd w:val="clear" w:color="auto" w:fill="auto"/>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073" w:type="dxa"/>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辍学数(人)</w:t>
            </w:r>
          </w:p>
        </w:tc>
        <w:tc>
          <w:tcPr>
            <w:tcW w:w="1073" w:type="dxa"/>
            <w:vMerge w:val="restar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2149" w:type="dxa"/>
            <w:gridSpan w:val="2"/>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贫困</w:t>
            </w:r>
          </w:p>
        </w:tc>
        <w:tc>
          <w:tcPr>
            <w:tcW w:w="2149" w:type="dxa"/>
            <w:gridSpan w:val="2"/>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学困</w:t>
            </w:r>
          </w:p>
        </w:tc>
        <w:tc>
          <w:tcPr>
            <w:tcW w:w="2149" w:type="dxa"/>
            <w:gridSpan w:val="2"/>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厌学</w:t>
            </w:r>
          </w:p>
        </w:tc>
        <w:tc>
          <w:tcPr>
            <w:tcW w:w="2149" w:type="dxa"/>
            <w:gridSpan w:val="2"/>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厌教</w:t>
            </w:r>
          </w:p>
        </w:tc>
        <w:tc>
          <w:tcPr>
            <w:tcW w:w="2155" w:type="dxa"/>
            <w:gridSpan w:val="3"/>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63" w:hRule="atLeast"/>
        </w:trPr>
        <w:tc>
          <w:tcPr>
            <w:tcW w:w="1072" w:type="dxa"/>
            <w:vMerge w:val="continue"/>
            <w:shd w:val="clear" w:color="auto" w:fill="auto"/>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073" w:type="dxa"/>
            <w:vMerge w:val="continue"/>
            <w:shd w:val="clear" w:color="auto" w:fill="auto"/>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073" w:type="dxa"/>
            <w:vMerge w:val="continue"/>
            <w:shd w:val="clear" w:color="auto" w:fill="auto"/>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1074"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贫困数(人)</w:t>
            </w:r>
          </w:p>
        </w:tc>
        <w:tc>
          <w:tcPr>
            <w:tcW w:w="1075"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1074"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学困数(人)</w:t>
            </w:r>
          </w:p>
        </w:tc>
        <w:tc>
          <w:tcPr>
            <w:tcW w:w="1075"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1074"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厌学数(人)</w:t>
            </w:r>
          </w:p>
        </w:tc>
        <w:tc>
          <w:tcPr>
            <w:tcW w:w="1075"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1074"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厌教数(人)</w:t>
            </w:r>
          </w:p>
        </w:tc>
        <w:tc>
          <w:tcPr>
            <w:tcW w:w="1075"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1074"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其他人数(人)</w:t>
            </w:r>
          </w:p>
        </w:tc>
        <w:tc>
          <w:tcPr>
            <w:tcW w:w="1074"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05" w:hRule="atLeast"/>
        </w:trPr>
        <w:tc>
          <w:tcPr>
            <w:tcW w:w="1072"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合计</w:t>
            </w:r>
          </w:p>
        </w:tc>
        <w:tc>
          <w:tcPr>
            <w:tcW w:w="1073"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xml:space="preserve">0 </w:t>
            </w:r>
          </w:p>
        </w:tc>
        <w:tc>
          <w:tcPr>
            <w:tcW w:w="1073"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5"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5"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5"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5"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5" w:hRule="atLeast"/>
        </w:trPr>
        <w:tc>
          <w:tcPr>
            <w:tcW w:w="1072"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xml:space="preserve">0 </w:t>
            </w:r>
          </w:p>
        </w:tc>
        <w:tc>
          <w:tcPr>
            <w:tcW w:w="1073"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xml:space="preserve">0 </w:t>
            </w:r>
          </w:p>
        </w:tc>
        <w:tc>
          <w:tcPr>
            <w:tcW w:w="1073" w:type="dxa"/>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xml:space="preserve">0 </w:t>
            </w:r>
          </w:p>
        </w:tc>
        <w:tc>
          <w:tcPr>
            <w:tcW w:w="1075"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xml:space="preserve">0 </w:t>
            </w:r>
          </w:p>
        </w:tc>
        <w:tc>
          <w:tcPr>
            <w:tcW w:w="1075"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xml:space="preserve">0 </w:t>
            </w:r>
          </w:p>
        </w:tc>
        <w:tc>
          <w:tcPr>
            <w:tcW w:w="1075"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xml:space="preserve">0 </w:t>
            </w:r>
          </w:p>
        </w:tc>
        <w:tc>
          <w:tcPr>
            <w:tcW w:w="1075"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xml:space="preserve">0 </w:t>
            </w:r>
          </w:p>
        </w:tc>
        <w:tc>
          <w:tcPr>
            <w:tcW w:w="1074" w:type="dxa"/>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05" w:name="_Toc22312"/>
      <w:r>
        <w:rPr>
          <w:rFonts w:ascii="Times New Roman" w:hAnsi="Times New Roman" w:eastAsia="宋体" w:cs="Times New Roman"/>
        </w:rPr>
        <w:t>表10.3：学生社团</w:t>
      </w:r>
      <w:bookmarkEnd w:id="105"/>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944"/>
        <w:gridCol w:w="944"/>
        <w:gridCol w:w="760"/>
        <w:gridCol w:w="1129"/>
        <w:gridCol w:w="950"/>
        <w:gridCol w:w="1027"/>
        <w:gridCol w:w="859"/>
        <w:gridCol w:w="945"/>
        <w:gridCol w:w="947"/>
        <w:gridCol w:w="945"/>
        <w:gridCol w:w="945"/>
        <w:gridCol w:w="945"/>
        <w:gridCol w:w="94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3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33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社团代码</w:t>
            </w:r>
            <w:r>
              <w:rPr>
                <w:rFonts w:ascii="Times New Roman" w:hAnsi="Times New Roman" w:eastAsia="宋体" w:cs="Times New Roman"/>
                <w:kern w:val="0"/>
                <w:sz w:val="20"/>
                <w:szCs w:val="20"/>
                <w:vertAlign w:val="superscript"/>
              </w:rPr>
              <w:t>165</w:t>
            </w:r>
          </w:p>
        </w:tc>
        <w:tc>
          <w:tcPr>
            <w:tcW w:w="33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社团名称(全称)</w:t>
            </w:r>
            <w:r>
              <w:rPr>
                <w:rFonts w:ascii="Times New Roman" w:hAnsi="Times New Roman" w:eastAsia="宋体" w:cs="Times New Roman"/>
                <w:kern w:val="0"/>
                <w:sz w:val="20"/>
                <w:szCs w:val="20"/>
                <w:vertAlign w:val="superscript"/>
              </w:rPr>
              <w:t>160</w:t>
            </w:r>
          </w:p>
        </w:tc>
        <w:tc>
          <w:tcPr>
            <w:tcW w:w="268"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社团类别</w:t>
            </w:r>
            <w:r>
              <w:rPr>
                <w:rFonts w:ascii="Times New Roman" w:hAnsi="Times New Roman" w:eastAsia="宋体" w:cs="Times New Roman"/>
                <w:kern w:val="0"/>
                <w:sz w:val="20"/>
                <w:szCs w:val="20"/>
                <w:vertAlign w:val="superscript"/>
              </w:rPr>
              <w:t>166</w:t>
            </w:r>
          </w:p>
        </w:tc>
        <w:tc>
          <w:tcPr>
            <w:tcW w:w="733" w:type="pct"/>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登记情况</w:t>
            </w:r>
          </w:p>
        </w:tc>
        <w:tc>
          <w:tcPr>
            <w:tcW w:w="362"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注册单位名称(全称)</w:t>
            </w:r>
            <w:r>
              <w:rPr>
                <w:rFonts w:ascii="Times New Roman" w:hAnsi="Times New Roman" w:eastAsia="宋体" w:cs="Times New Roman"/>
                <w:kern w:val="0"/>
                <w:sz w:val="20"/>
                <w:szCs w:val="20"/>
                <w:vertAlign w:val="superscript"/>
              </w:rPr>
              <w:t>168</w:t>
            </w:r>
          </w:p>
        </w:tc>
        <w:tc>
          <w:tcPr>
            <w:tcW w:w="30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现有成员(人)</w:t>
            </w:r>
          </w:p>
        </w:tc>
        <w:tc>
          <w:tcPr>
            <w:tcW w:w="667" w:type="pct"/>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负责人情况</w:t>
            </w:r>
          </w:p>
        </w:tc>
        <w:tc>
          <w:tcPr>
            <w:tcW w:w="333"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活动经费</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(元)</w:t>
            </w:r>
          </w:p>
        </w:tc>
        <w:tc>
          <w:tcPr>
            <w:tcW w:w="945" w:type="dxa"/>
            <w:vMerge w:val="restart"/>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活动项目学时数(学时)</w:t>
            </w:r>
          </w:p>
        </w:tc>
        <w:tc>
          <w:tcPr>
            <w:tcW w:w="945" w:type="dxa"/>
            <w:vMerge w:val="restart"/>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获奖项目名称</w:t>
            </w:r>
          </w:p>
        </w:tc>
        <w:tc>
          <w:tcPr>
            <w:tcW w:w="945" w:type="dxa"/>
            <w:vMerge w:val="restart"/>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学校指导部门名称(全称)</w:t>
            </w:r>
          </w:p>
        </w:tc>
        <w:tc>
          <w:tcPr>
            <w:tcW w:w="945" w:type="dxa"/>
            <w:vMerge w:val="restart"/>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指导教师名单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33" w:type="pct"/>
            <w:vMerge w:val="continue"/>
            <w:vAlign w:val="center"/>
          </w:tcPr>
          <w:p>
            <w:pPr>
              <w:widowControl/>
              <w:jc w:val="left"/>
              <w:rPr>
                <w:rFonts w:ascii="Times New Roman" w:hAnsi="Times New Roman" w:eastAsia="宋体" w:cs="Times New Roman"/>
                <w:kern w:val="0"/>
                <w:sz w:val="20"/>
                <w:szCs w:val="20"/>
              </w:rPr>
            </w:pPr>
          </w:p>
        </w:tc>
        <w:tc>
          <w:tcPr>
            <w:tcW w:w="333" w:type="pct"/>
            <w:vMerge w:val="continue"/>
            <w:vAlign w:val="center"/>
          </w:tcPr>
          <w:p>
            <w:pPr>
              <w:widowControl/>
              <w:jc w:val="left"/>
              <w:rPr>
                <w:rFonts w:ascii="Times New Roman" w:hAnsi="Times New Roman" w:eastAsia="宋体" w:cs="Times New Roman"/>
                <w:kern w:val="0"/>
                <w:sz w:val="20"/>
                <w:szCs w:val="20"/>
              </w:rPr>
            </w:pPr>
          </w:p>
        </w:tc>
        <w:tc>
          <w:tcPr>
            <w:tcW w:w="333" w:type="pct"/>
            <w:vMerge w:val="continue"/>
            <w:vAlign w:val="center"/>
          </w:tcPr>
          <w:p>
            <w:pPr>
              <w:widowControl/>
              <w:jc w:val="left"/>
              <w:rPr>
                <w:rFonts w:ascii="Times New Roman" w:hAnsi="Times New Roman" w:eastAsia="宋体" w:cs="Times New Roman"/>
                <w:kern w:val="0"/>
                <w:sz w:val="20"/>
                <w:szCs w:val="20"/>
              </w:rPr>
            </w:pPr>
          </w:p>
        </w:tc>
        <w:tc>
          <w:tcPr>
            <w:tcW w:w="268" w:type="pct"/>
            <w:vMerge w:val="continue"/>
            <w:vAlign w:val="center"/>
          </w:tcPr>
          <w:p>
            <w:pPr>
              <w:widowControl/>
              <w:jc w:val="left"/>
              <w:rPr>
                <w:rFonts w:ascii="Times New Roman" w:hAnsi="Times New Roman" w:eastAsia="宋体" w:cs="Times New Roman"/>
                <w:kern w:val="0"/>
                <w:sz w:val="20"/>
                <w:szCs w:val="20"/>
              </w:rPr>
            </w:pPr>
          </w:p>
        </w:tc>
        <w:tc>
          <w:tcPr>
            <w:tcW w:w="398"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登记日期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335"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批准单位(部门)</w:t>
            </w:r>
            <w:r>
              <w:rPr>
                <w:rFonts w:ascii="Times New Roman" w:hAnsi="Times New Roman" w:eastAsia="宋体" w:cs="Times New Roman"/>
                <w:kern w:val="0"/>
                <w:sz w:val="20"/>
                <w:szCs w:val="20"/>
                <w:vertAlign w:val="superscript"/>
              </w:rPr>
              <w:t>167</w:t>
            </w:r>
          </w:p>
        </w:tc>
        <w:tc>
          <w:tcPr>
            <w:tcW w:w="362" w:type="pct"/>
            <w:vMerge w:val="continue"/>
            <w:vAlign w:val="center"/>
          </w:tcPr>
          <w:p>
            <w:pPr>
              <w:widowControl/>
              <w:jc w:val="left"/>
              <w:rPr>
                <w:rFonts w:ascii="Times New Roman" w:hAnsi="Times New Roman" w:eastAsia="宋体" w:cs="Times New Roman"/>
                <w:kern w:val="0"/>
                <w:sz w:val="20"/>
                <w:szCs w:val="20"/>
              </w:rPr>
            </w:pPr>
          </w:p>
        </w:tc>
        <w:tc>
          <w:tcPr>
            <w:tcW w:w="303" w:type="pct"/>
            <w:vMerge w:val="continue"/>
            <w:vAlign w:val="center"/>
          </w:tcPr>
          <w:p>
            <w:pPr>
              <w:widowControl/>
              <w:jc w:val="left"/>
              <w:rPr>
                <w:rFonts w:ascii="Times New Roman" w:hAnsi="Times New Roman" w:eastAsia="宋体" w:cs="Times New Roman"/>
                <w:kern w:val="0"/>
                <w:sz w:val="20"/>
                <w:szCs w:val="20"/>
              </w:rPr>
            </w:pPr>
          </w:p>
        </w:tc>
        <w:tc>
          <w:tcPr>
            <w:tcW w:w="333"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33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所在年级</w:t>
            </w:r>
          </w:p>
        </w:tc>
        <w:tc>
          <w:tcPr>
            <w:tcW w:w="333" w:type="pct"/>
            <w:vMerge w:val="continue"/>
            <w:vAlign w:val="center"/>
          </w:tcPr>
          <w:p>
            <w:pPr>
              <w:widowControl/>
              <w:jc w:val="left"/>
              <w:rPr>
                <w:rFonts w:ascii="Times New Roman" w:hAnsi="Times New Roman" w:eastAsia="宋体" w:cs="Times New Roman"/>
                <w:kern w:val="0"/>
                <w:sz w:val="20"/>
                <w:szCs w:val="20"/>
              </w:rPr>
            </w:pPr>
          </w:p>
        </w:tc>
        <w:tc>
          <w:tcPr>
            <w:tcW w:w="333" w:type="pct"/>
            <w:vMerge w:val="continue"/>
            <w:vAlign w:val="center"/>
          </w:tcPr>
          <w:p>
            <w:pPr>
              <w:widowControl/>
              <w:jc w:val="left"/>
              <w:rPr>
                <w:rFonts w:ascii="Times New Roman" w:hAnsi="Times New Roman" w:eastAsia="宋体" w:cs="Times New Roman"/>
                <w:kern w:val="0"/>
                <w:sz w:val="20"/>
                <w:szCs w:val="20"/>
              </w:rPr>
            </w:pPr>
          </w:p>
        </w:tc>
        <w:tc>
          <w:tcPr>
            <w:tcW w:w="333" w:type="pct"/>
            <w:vMerge w:val="continue"/>
            <w:vAlign w:val="center"/>
          </w:tcPr>
          <w:p>
            <w:pPr>
              <w:widowControl/>
              <w:jc w:val="left"/>
              <w:rPr>
                <w:rFonts w:ascii="Times New Roman" w:hAnsi="Times New Roman" w:eastAsia="宋体" w:cs="Times New Roman"/>
                <w:kern w:val="0"/>
                <w:sz w:val="20"/>
                <w:szCs w:val="20"/>
              </w:rPr>
            </w:pPr>
          </w:p>
        </w:tc>
        <w:tc>
          <w:tcPr>
            <w:tcW w:w="333" w:type="pct"/>
            <w:vMerge w:val="continue"/>
            <w:vAlign w:val="center"/>
          </w:tcPr>
          <w:p>
            <w:pPr>
              <w:widowControl/>
              <w:jc w:val="left"/>
              <w:rPr>
                <w:rFonts w:ascii="Times New Roman" w:hAnsi="Times New Roman" w:eastAsia="宋体" w:cs="Times New Roman"/>
                <w:kern w:val="0"/>
                <w:sz w:val="20"/>
                <w:szCs w:val="20"/>
              </w:rPr>
            </w:pPr>
          </w:p>
        </w:tc>
        <w:tc>
          <w:tcPr>
            <w:tcW w:w="333" w:type="pct"/>
            <w:vMerge w:val="continue"/>
            <w:vAlign w:val="center"/>
          </w:tcPr>
          <w:p>
            <w:pPr>
              <w:widowControl/>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8"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98"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5"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62"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4"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33" w:type="pct"/>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160.社团名称是指社团登记表上所填的全称。</w:t>
      </w:r>
    </w:p>
    <w:p>
      <w:pPr>
        <w:rPr>
          <w:rFonts w:ascii="Times New Roman" w:hAnsi="Times New Roman" w:eastAsia="宋体" w:cs="Times New Roman"/>
        </w:rPr>
      </w:pPr>
      <w:r>
        <w:rPr>
          <w:rFonts w:ascii="Times New Roman" w:hAnsi="Times New Roman" w:eastAsia="宋体" w:cs="Times New Roman"/>
        </w:rPr>
        <w:t>165.社团代码由国家社团管理部门给定，凡没有给定的则由学校自行编制。</w:t>
      </w:r>
    </w:p>
    <w:p>
      <w:pPr>
        <w:rPr>
          <w:rFonts w:ascii="Times New Roman" w:hAnsi="Times New Roman" w:eastAsia="宋体" w:cs="Times New Roman"/>
        </w:rPr>
      </w:pPr>
      <w:r>
        <w:rPr>
          <w:rFonts w:ascii="Times New Roman" w:hAnsi="Times New Roman" w:eastAsia="宋体" w:cs="Times New Roman"/>
        </w:rPr>
        <w:t>166.社团类别根据学校规定的类别填写。</w:t>
      </w:r>
    </w:p>
    <w:p>
      <w:pPr>
        <w:rPr>
          <w:rFonts w:ascii="Times New Roman" w:hAnsi="Times New Roman" w:eastAsia="宋体" w:cs="Times New Roman"/>
        </w:rPr>
      </w:pPr>
      <w:r>
        <w:rPr>
          <w:rFonts w:ascii="Times New Roman" w:hAnsi="Times New Roman" w:eastAsia="宋体" w:cs="Times New Roman"/>
        </w:rPr>
        <w:t>167.批准单位(部门)是指校外业务主管单位，或校内业务主管部门。</w:t>
      </w:r>
    </w:p>
    <w:p>
      <w:pPr>
        <w:rPr>
          <w:rFonts w:ascii="Times New Roman" w:hAnsi="Times New Roman" w:eastAsia="宋体" w:cs="Times New Roman"/>
        </w:rPr>
      </w:pPr>
      <w:r>
        <w:rPr>
          <w:rFonts w:ascii="Times New Roman" w:hAnsi="Times New Roman" w:eastAsia="宋体" w:cs="Times New Roman"/>
        </w:rPr>
        <w:t>168.注册单位是指某个学生社团在当地注册登记的单位名称。</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06" w:name="_Toc8056"/>
      <w:r>
        <w:rPr>
          <w:rFonts w:ascii="Times New Roman" w:hAnsi="Times New Roman" w:eastAsia="宋体" w:cs="Times New Roman"/>
        </w:rPr>
        <w:t>表10.4：红十字会</w:t>
      </w:r>
      <w:bookmarkEnd w:id="106"/>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524"/>
        <w:gridCol w:w="656"/>
        <w:gridCol w:w="606"/>
        <w:gridCol w:w="524"/>
        <w:gridCol w:w="524"/>
        <w:gridCol w:w="524"/>
        <w:gridCol w:w="524"/>
        <w:gridCol w:w="524"/>
        <w:gridCol w:w="524"/>
        <w:gridCol w:w="524"/>
        <w:gridCol w:w="524"/>
        <w:gridCol w:w="524"/>
        <w:gridCol w:w="524"/>
        <w:gridCol w:w="524"/>
        <w:gridCol w:w="524"/>
        <w:gridCol w:w="532"/>
        <w:gridCol w:w="524"/>
        <w:gridCol w:w="524"/>
        <w:gridCol w:w="527"/>
        <w:gridCol w:w="524"/>
        <w:gridCol w:w="614"/>
        <w:gridCol w:w="803"/>
        <w:gridCol w:w="716"/>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 w:type="pct"/>
            <w:vMerge w:val="restar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学校分管部门</w:t>
            </w:r>
          </w:p>
        </w:tc>
        <w:tc>
          <w:tcPr>
            <w:tcW w:w="186" w:type="pct"/>
            <w:vMerge w:val="restar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社团代码</w:t>
            </w:r>
            <w:r>
              <w:rPr>
                <w:rFonts w:ascii="Times New Roman" w:hAnsi="Times New Roman" w:eastAsia="宋体" w:cs="Times New Roman"/>
                <w:kern w:val="0"/>
                <w:sz w:val="20"/>
                <w:szCs w:val="20"/>
                <w:vertAlign w:val="superscript"/>
              </w:rPr>
              <w:t>165</w:t>
            </w:r>
          </w:p>
        </w:tc>
        <w:tc>
          <w:tcPr>
            <w:tcW w:w="233" w:type="pct"/>
            <w:vMerge w:val="restar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社团名称(全称)</w:t>
            </w:r>
            <w:r>
              <w:rPr>
                <w:rFonts w:ascii="Times New Roman" w:hAnsi="Times New Roman" w:eastAsia="宋体" w:cs="Times New Roman"/>
                <w:kern w:val="0"/>
                <w:sz w:val="20"/>
                <w:szCs w:val="20"/>
                <w:vertAlign w:val="superscript"/>
              </w:rPr>
              <w:t>160</w:t>
            </w:r>
          </w:p>
        </w:tc>
        <w:tc>
          <w:tcPr>
            <w:tcW w:w="215" w:type="pct"/>
            <w:vMerge w:val="restar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成立日期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558" w:type="pct"/>
            <w:gridSpan w:val="3"/>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现有成员数(人)</w:t>
            </w:r>
          </w:p>
        </w:tc>
        <w:tc>
          <w:tcPr>
            <w:tcW w:w="558" w:type="pct"/>
            <w:gridSpan w:val="3"/>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会费情况(元)</w:t>
            </w:r>
          </w:p>
        </w:tc>
        <w:tc>
          <w:tcPr>
            <w:tcW w:w="372" w:type="pct"/>
            <w:gridSpan w:val="2"/>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会长</w:t>
            </w:r>
          </w:p>
        </w:tc>
        <w:tc>
          <w:tcPr>
            <w:tcW w:w="933" w:type="pct"/>
            <w:gridSpan w:val="5"/>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活动经费来源(元)</w:t>
            </w:r>
          </w:p>
        </w:tc>
        <w:tc>
          <w:tcPr>
            <w:tcW w:w="559" w:type="pct"/>
            <w:gridSpan w:val="3"/>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捐赠情况(元)</w:t>
            </w:r>
          </w:p>
        </w:tc>
        <w:tc>
          <w:tcPr>
            <w:tcW w:w="186" w:type="pct"/>
            <w:vMerge w:val="restar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主要活动内容</w:t>
            </w:r>
          </w:p>
        </w:tc>
        <w:tc>
          <w:tcPr>
            <w:tcW w:w="503" w:type="pct"/>
            <w:gridSpan w:val="2"/>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培训情况</w:t>
            </w:r>
          </w:p>
        </w:tc>
        <w:tc>
          <w:tcPr>
            <w:tcW w:w="508" w:type="pct"/>
            <w:gridSpan w:val="2"/>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志愿加入“中国造血干细胞捐献者资料库”情况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84" w:type="pct"/>
            <w:vMerge w:val="continue"/>
            <w:tcMar>
              <w:left w:w="57" w:type="dxa"/>
              <w:right w:w="57" w:type="dxa"/>
            </w:tcMar>
            <w:vAlign w:val="center"/>
          </w:tcPr>
          <w:p>
            <w:pPr>
              <w:widowControl/>
              <w:jc w:val="left"/>
              <w:rPr>
                <w:rFonts w:ascii="Times New Roman" w:hAnsi="Times New Roman" w:eastAsia="宋体" w:cs="Times New Roman"/>
                <w:kern w:val="0"/>
                <w:sz w:val="20"/>
                <w:szCs w:val="20"/>
              </w:rPr>
            </w:pPr>
          </w:p>
        </w:tc>
        <w:tc>
          <w:tcPr>
            <w:tcW w:w="186" w:type="pct"/>
            <w:vMerge w:val="continue"/>
            <w:tcMar>
              <w:left w:w="57" w:type="dxa"/>
              <w:right w:w="57" w:type="dxa"/>
            </w:tcMar>
            <w:vAlign w:val="center"/>
          </w:tcPr>
          <w:p>
            <w:pPr>
              <w:widowControl/>
              <w:jc w:val="left"/>
              <w:rPr>
                <w:rFonts w:ascii="Times New Roman" w:hAnsi="Times New Roman" w:eastAsia="宋体" w:cs="Times New Roman"/>
                <w:kern w:val="0"/>
                <w:sz w:val="20"/>
                <w:szCs w:val="20"/>
              </w:rPr>
            </w:pPr>
          </w:p>
        </w:tc>
        <w:tc>
          <w:tcPr>
            <w:tcW w:w="233" w:type="pct"/>
            <w:vMerge w:val="continue"/>
            <w:tcMar>
              <w:left w:w="57" w:type="dxa"/>
              <w:right w:w="57" w:type="dxa"/>
            </w:tcMar>
            <w:vAlign w:val="center"/>
          </w:tcPr>
          <w:p>
            <w:pPr>
              <w:widowControl/>
              <w:jc w:val="left"/>
              <w:rPr>
                <w:rFonts w:ascii="Times New Roman" w:hAnsi="Times New Roman" w:eastAsia="宋体" w:cs="Times New Roman"/>
                <w:kern w:val="0"/>
                <w:sz w:val="20"/>
                <w:szCs w:val="20"/>
              </w:rPr>
            </w:pPr>
          </w:p>
        </w:tc>
        <w:tc>
          <w:tcPr>
            <w:tcW w:w="215" w:type="pct"/>
            <w:vMerge w:val="continue"/>
            <w:tcMar>
              <w:left w:w="57" w:type="dxa"/>
              <w:right w:w="57" w:type="dxa"/>
            </w:tcMar>
            <w:vAlign w:val="center"/>
          </w:tcPr>
          <w:p>
            <w:pPr>
              <w:widowControl/>
              <w:jc w:val="left"/>
              <w:rPr>
                <w:rFonts w:ascii="Times New Roman" w:hAnsi="Times New Roman" w:eastAsia="宋体" w:cs="Times New Roman"/>
                <w:kern w:val="0"/>
                <w:sz w:val="20"/>
                <w:szCs w:val="20"/>
              </w:rPr>
            </w:pP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教工数</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学生数</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上交</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留存自用</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单位职务</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会费</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学校拨款</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留存自用的</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捐款</w:t>
            </w:r>
          </w:p>
        </w:tc>
        <w:tc>
          <w:tcPr>
            <w:tcW w:w="189"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w:t>
            </w:r>
          </w:p>
        </w:tc>
        <w:tc>
          <w:tcPr>
            <w:tcW w:w="186"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上交业务</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主管单位</w:t>
            </w:r>
          </w:p>
        </w:tc>
        <w:tc>
          <w:tcPr>
            <w:tcW w:w="187"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留存自用</w:t>
            </w:r>
          </w:p>
        </w:tc>
        <w:tc>
          <w:tcPr>
            <w:tcW w:w="186" w:type="pct"/>
            <w:vMerge w:val="continue"/>
            <w:tcMar>
              <w:left w:w="57" w:type="dxa"/>
              <w:right w:w="57" w:type="dxa"/>
            </w:tcMar>
            <w:vAlign w:val="center"/>
          </w:tcPr>
          <w:p>
            <w:pPr>
              <w:widowControl/>
              <w:jc w:val="left"/>
              <w:rPr>
                <w:rFonts w:ascii="Times New Roman" w:hAnsi="Times New Roman" w:eastAsia="宋体" w:cs="Times New Roman"/>
                <w:kern w:val="0"/>
                <w:sz w:val="20"/>
                <w:szCs w:val="20"/>
              </w:rPr>
            </w:pPr>
          </w:p>
        </w:tc>
        <w:tc>
          <w:tcPr>
            <w:tcW w:w="218"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(人次)</w:t>
            </w:r>
          </w:p>
        </w:tc>
        <w:tc>
          <w:tcPr>
            <w:tcW w:w="285" w:type="pct"/>
            <w:shd w:val="clear" w:color="auto" w:fill="auto"/>
            <w:tcMar>
              <w:left w:w="57" w:type="dxa"/>
              <w:right w:w="57" w:type="dxa"/>
            </w:tcMar>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获得证书数</w:t>
            </w:r>
            <w:r>
              <w:rPr>
                <w:rFonts w:ascii="Times New Roman" w:hAnsi="Times New Roman" w:eastAsia="宋体" w:cs="Times New Roman"/>
                <w:kern w:val="0"/>
                <w:sz w:val="20"/>
                <w:szCs w:val="20"/>
                <w:vertAlign w:val="superscript"/>
              </w:rPr>
              <w:t>169</w:t>
            </w:r>
            <w:r>
              <w:rPr>
                <w:rFonts w:ascii="Times New Roman" w:hAnsi="Times New Roman" w:eastAsia="宋体" w:cs="Times New Roman"/>
                <w:kern w:val="0"/>
                <w:sz w:val="20"/>
                <w:szCs w:val="20"/>
              </w:rPr>
              <w:t>(本)</w:t>
            </w:r>
          </w:p>
        </w:tc>
        <w:tc>
          <w:tcPr>
            <w:tcW w:w="254" w:type="pct"/>
            <w:shd w:val="clear" w:color="auto" w:fill="auto"/>
            <w:tcMar>
              <w:left w:w="57" w:type="dxa"/>
              <w:right w:w="57" w:type="dxa"/>
            </w:tcMar>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历年数(人)</w:t>
            </w:r>
          </w:p>
        </w:tc>
        <w:tc>
          <w:tcPr>
            <w:tcW w:w="254" w:type="pct"/>
            <w:shd w:val="clear" w:color="auto" w:fill="auto"/>
            <w:tcMar>
              <w:left w:w="57" w:type="dxa"/>
              <w:right w:w="57" w:type="dxa"/>
            </w:tcMar>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本学年度数(人)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3"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15"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9"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7"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86"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18"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85"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4"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54" w:type="pct"/>
            <w:shd w:val="clear" w:color="auto" w:fill="auto"/>
            <w:noWrap/>
            <w:tcMar>
              <w:left w:w="57" w:type="dxa"/>
              <w:right w:w="57" w:type="dxa"/>
            </w:tcMar>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160.社团名称是指社团登记表上所填的全称。</w:t>
      </w:r>
    </w:p>
    <w:p>
      <w:pPr>
        <w:rPr>
          <w:rFonts w:ascii="Times New Roman" w:hAnsi="Times New Roman" w:eastAsia="宋体" w:cs="Times New Roman"/>
        </w:rPr>
      </w:pPr>
      <w:r>
        <w:rPr>
          <w:rFonts w:ascii="Times New Roman" w:hAnsi="Times New Roman" w:eastAsia="宋体" w:cs="Times New Roman"/>
        </w:rPr>
        <w:t>165.社团代码由国家社团管理部门给定，凡没有给定的则由学校自行编制。</w:t>
      </w:r>
    </w:p>
    <w:p>
      <w:pPr>
        <w:rPr>
          <w:rFonts w:ascii="Times New Roman" w:hAnsi="Times New Roman" w:eastAsia="宋体" w:cs="Times New Roman"/>
        </w:rPr>
      </w:pPr>
      <w:r>
        <w:rPr>
          <w:rFonts w:ascii="Times New Roman" w:hAnsi="Times New Roman" w:eastAsia="宋体" w:cs="Times New Roman"/>
        </w:rPr>
        <w:t>169.获得证书数是指本校人员参与红十字会组织的各类培训时所获得的证书总数，如：某个人获得不同类型证书两本，其获得证书数为2。</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07" w:name="_Toc26515"/>
      <w:r>
        <w:rPr>
          <w:rFonts w:ascii="Times New Roman" w:hAnsi="Times New Roman" w:eastAsia="宋体" w:cs="Times New Roman"/>
        </w:rPr>
        <w:t>表10.5：志愿者(义工/社工)活动</w:t>
      </w:r>
      <w:bookmarkEnd w:id="107"/>
    </w:p>
    <w:tbl>
      <w:tblPr>
        <w:tblStyle w:val="16"/>
        <w:tblW w:w="5000" w:type="pct"/>
        <w:jc w:val="center"/>
        <w:tblLayout w:type="autofit"/>
        <w:tblCellMar>
          <w:top w:w="0" w:type="dxa"/>
          <w:left w:w="108" w:type="dxa"/>
          <w:bottom w:w="0" w:type="dxa"/>
          <w:right w:w="108" w:type="dxa"/>
        </w:tblCellMar>
      </w:tblPr>
      <w:tblGrid>
        <w:gridCol w:w="1182"/>
        <w:gridCol w:w="1182"/>
        <w:gridCol w:w="1182"/>
        <w:gridCol w:w="1182"/>
        <w:gridCol w:w="1182"/>
        <w:gridCol w:w="1182"/>
        <w:gridCol w:w="1182"/>
        <w:gridCol w:w="1182"/>
        <w:gridCol w:w="1182"/>
        <w:gridCol w:w="737"/>
        <w:gridCol w:w="1151"/>
        <w:gridCol w:w="1648"/>
      </w:tblGrid>
      <w:tr>
        <w:tblPrEx>
          <w:tblCellMar>
            <w:top w:w="0" w:type="dxa"/>
            <w:left w:w="108" w:type="dxa"/>
            <w:bottom w:w="0" w:type="dxa"/>
            <w:right w:w="108" w:type="dxa"/>
          </w:tblCellMar>
        </w:tblPrEx>
        <w:trPr>
          <w:trHeight w:val="270" w:hRule="atLeast"/>
          <w:jc w:val="center"/>
        </w:trPr>
        <w:tc>
          <w:tcPr>
            <w:tcW w:w="4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学校分管部门</w:t>
            </w:r>
          </w:p>
        </w:tc>
        <w:tc>
          <w:tcPr>
            <w:tcW w:w="4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社团代码</w:t>
            </w:r>
            <w:r>
              <w:rPr>
                <w:rFonts w:ascii="Times New Roman" w:hAnsi="Times New Roman" w:eastAsia="宋体" w:cs="Times New Roman"/>
                <w:kern w:val="0"/>
                <w:sz w:val="20"/>
                <w:szCs w:val="20"/>
                <w:vertAlign w:val="superscript"/>
              </w:rPr>
              <w:t>165</w:t>
            </w:r>
          </w:p>
        </w:tc>
        <w:tc>
          <w:tcPr>
            <w:tcW w:w="4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社团名称(全称)</w:t>
            </w:r>
            <w:r>
              <w:rPr>
                <w:rFonts w:ascii="Times New Roman" w:hAnsi="Times New Roman" w:eastAsia="宋体" w:cs="Times New Roman"/>
                <w:kern w:val="0"/>
                <w:sz w:val="20"/>
                <w:szCs w:val="20"/>
                <w:vertAlign w:val="superscript"/>
              </w:rPr>
              <w:t>160</w:t>
            </w:r>
          </w:p>
        </w:tc>
        <w:tc>
          <w:tcPr>
            <w:tcW w:w="4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成立日期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125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会员数量(人)</w:t>
            </w:r>
          </w:p>
        </w:tc>
        <w:tc>
          <w:tcPr>
            <w:tcW w:w="83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负责人情况</w:t>
            </w:r>
          </w:p>
        </w:tc>
        <w:tc>
          <w:tcPr>
            <w:tcW w:w="2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主要活动内容</w:t>
            </w:r>
          </w:p>
        </w:tc>
        <w:tc>
          <w:tcPr>
            <w:tcW w:w="98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培训情况</w:t>
            </w:r>
          </w:p>
        </w:tc>
      </w:tr>
      <w:tr>
        <w:tblPrEx>
          <w:tblCellMar>
            <w:top w:w="0" w:type="dxa"/>
            <w:left w:w="108" w:type="dxa"/>
            <w:bottom w:w="0" w:type="dxa"/>
            <w:right w:w="108" w:type="dxa"/>
          </w:tblCellMar>
        </w:tblPrEx>
        <w:trPr>
          <w:trHeight w:val="820" w:hRule="atLeast"/>
          <w:jc w:val="center"/>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1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w:t>
            </w:r>
          </w:p>
        </w:tc>
        <w:tc>
          <w:tcPr>
            <w:tcW w:w="41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教工数</w:t>
            </w:r>
          </w:p>
        </w:tc>
        <w:tc>
          <w:tcPr>
            <w:tcW w:w="41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学生数</w:t>
            </w:r>
          </w:p>
        </w:tc>
        <w:tc>
          <w:tcPr>
            <w:tcW w:w="41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41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单位职务</w:t>
            </w: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(人次)</w:t>
            </w:r>
          </w:p>
        </w:tc>
        <w:tc>
          <w:tcPr>
            <w:tcW w:w="5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获得证书</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数</w:t>
            </w:r>
            <w:r>
              <w:rPr>
                <w:rFonts w:ascii="Times New Roman" w:hAnsi="Times New Roman" w:eastAsia="宋体" w:cs="Times New Roman"/>
                <w:kern w:val="0"/>
                <w:sz w:val="20"/>
                <w:szCs w:val="20"/>
                <w:vertAlign w:val="superscript"/>
              </w:rPr>
              <w:t>169</w:t>
            </w:r>
            <w:r>
              <w:rPr>
                <w:rFonts w:ascii="Times New Roman" w:hAnsi="Times New Roman" w:eastAsia="宋体" w:cs="Times New Roman"/>
                <w:kern w:val="0"/>
                <w:sz w:val="20"/>
                <w:szCs w:val="20"/>
              </w:rPr>
              <w:t>(本)</w:t>
            </w:r>
          </w:p>
        </w:tc>
      </w:tr>
      <w:tr>
        <w:tblPrEx>
          <w:tblCellMar>
            <w:top w:w="0" w:type="dxa"/>
            <w:left w:w="108" w:type="dxa"/>
            <w:bottom w:w="0" w:type="dxa"/>
            <w:right w:w="108" w:type="dxa"/>
          </w:tblCellMar>
        </w:tblPrEx>
        <w:trPr>
          <w:trHeight w:val="280" w:hRule="atLeast"/>
          <w:jc w:val="center"/>
        </w:trPr>
        <w:tc>
          <w:tcPr>
            <w:tcW w:w="41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1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1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1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1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1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1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1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1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6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0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81"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160.社团名称是指社团登记表上所填的全称。</w:t>
      </w:r>
    </w:p>
    <w:p>
      <w:pPr>
        <w:rPr>
          <w:rFonts w:ascii="Times New Roman" w:hAnsi="Times New Roman" w:eastAsia="宋体" w:cs="Times New Roman"/>
        </w:rPr>
      </w:pPr>
      <w:r>
        <w:rPr>
          <w:rFonts w:ascii="Times New Roman" w:hAnsi="Times New Roman" w:eastAsia="宋体" w:cs="Times New Roman"/>
        </w:rPr>
        <w:t>165.社团代码由国家社团管理部门给定，凡没有给定的则由学校自行编制。</w:t>
      </w:r>
    </w:p>
    <w:p>
      <w:pPr>
        <w:rPr>
          <w:rFonts w:ascii="Times New Roman" w:hAnsi="Times New Roman" w:eastAsia="宋体" w:cs="Times New Roman"/>
        </w:rPr>
      </w:pPr>
      <w:r>
        <w:rPr>
          <w:rFonts w:ascii="Times New Roman" w:hAnsi="Times New Roman" w:eastAsia="宋体" w:cs="Times New Roman"/>
        </w:rPr>
        <w:t>169.获得证书数是指本校人员参与志愿者活动而接受各类培训时所获得的证书总数，如：某个人获得不同类型证书两本，其获得证书数为2。</w:t>
      </w:r>
    </w:p>
    <w:p>
      <w:pPr>
        <w:rPr>
          <w:rFonts w:ascii="Times New Roman" w:hAnsi="Times New Roman" w:cs="Times New Roman"/>
        </w:rPr>
      </w:pPr>
    </w:p>
    <w:p>
      <w:pPr>
        <w:rPr>
          <w:rFonts w:ascii="Times New Roman" w:hAnsi="Times New Roman" w:cs="Times New Roman"/>
        </w:rPr>
      </w:pPr>
    </w:p>
    <w:p>
      <w:pPr>
        <w:pStyle w:val="2"/>
        <w:spacing w:line="360" w:lineRule="auto"/>
      </w:pPr>
      <w:bookmarkStart w:id="108" w:name="_Toc16207"/>
      <w:r>
        <w:t>11 补充数据</w:t>
      </w:r>
      <w:bookmarkEnd w:id="108"/>
    </w:p>
    <w:p>
      <w:pPr>
        <w:pStyle w:val="3"/>
        <w:spacing w:before="0" w:after="0" w:line="360" w:lineRule="auto"/>
        <w:rPr>
          <w:rFonts w:ascii="Times New Roman" w:hAnsi="Times New Roman" w:eastAsia="宋体" w:cs="Times New Roman"/>
        </w:rPr>
      </w:pPr>
      <w:bookmarkStart w:id="109" w:name="_Toc11871"/>
      <w:r>
        <w:rPr>
          <w:rFonts w:ascii="Times New Roman" w:hAnsi="Times New Roman" w:eastAsia="宋体" w:cs="Times New Roman"/>
        </w:rPr>
        <w:t>表11.1：当年专业变动情况</w:t>
      </w:r>
      <w:bookmarkEnd w:id="109"/>
    </w:p>
    <w:tbl>
      <w:tblPr>
        <w:tblStyle w:val="16"/>
        <w:tblW w:w="5000" w:type="pct"/>
        <w:jc w:val="center"/>
        <w:tblLayout w:type="autofit"/>
        <w:tblCellMar>
          <w:top w:w="0" w:type="dxa"/>
          <w:left w:w="108" w:type="dxa"/>
          <w:bottom w:w="0" w:type="dxa"/>
          <w:right w:w="108" w:type="dxa"/>
        </w:tblCellMar>
      </w:tblPr>
      <w:tblGrid>
        <w:gridCol w:w="2834"/>
        <w:gridCol w:w="2835"/>
        <w:gridCol w:w="2835"/>
        <w:gridCol w:w="2835"/>
        <w:gridCol w:w="2835"/>
      </w:tblGrid>
      <w:tr>
        <w:tblPrEx>
          <w:tblCellMar>
            <w:top w:w="0" w:type="dxa"/>
            <w:left w:w="108" w:type="dxa"/>
            <w:bottom w:w="0" w:type="dxa"/>
            <w:right w:w="108" w:type="dxa"/>
          </w:tblCellMar>
        </w:tblPrEx>
        <w:trPr>
          <w:trHeight w:val="374" w:hRule="atLeast"/>
          <w:jc w:val="center"/>
        </w:trPr>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专业设置数(不含方向)</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招生专业数(不含方向)</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新增专业数(不含方向)</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停招专业数(不含方向)</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撤销专业数(不含方向)</w:t>
            </w:r>
          </w:p>
        </w:tc>
      </w:tr>
      <w:tr>
        <w:tblPrEx>
          <w:tblCellMar>
            <w:top w:w="0" w:type="dxa"/>
            <w:left w:w="108" w:type="dxa"/>
            <w:bottom w:w="0" w:type="dxa"/>
            <w:right w:w="108" w:type="dxa"/>
          </w:tblCellMar>
        </w:tblPrEx>
        <w:trPr>
          <w:trHeight w:val="280" w:hRule="atLeast"/>
          <w:jc w:val="center"/>
        </w:trPr>
        <w:tc>
          <w:tcPr>
            <w:tcW w:w="100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0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10" w:name="_Toc11030"/>
      <w:r>
        <w:rPr>
          <w:rFonts w:ascii="Times New Roman" w:hAnsi="Times New Roman" w:eastAsia="宋体" w:cs="Times New Roman"/>
        </w:rPr>
        <w:t>表11.2：在校学生的地区、户口所在地及民族等情</w:t>
      </w:r>
      <w:bookmarkEnd w:id="110"/>
    </w:p>
    <w:tbl>
      <w:tblPr>
        <w:tblStyle w:val="16"/>
        <w:tblW w:w="5000" w:type="pct"/>
        <w:jc w:val="center"/>
        <w:tblLayout w:type="autofit"/>
        <w:tblCellMar>
          <w:top w:w="0" w:type="dxa"/>
          <w:left w:w="108" w:type="dxa"/>
          <w:bottom w:w="0" w:type="dxa"/>
          <w:right w:w="108" w:type="dxa"/>
        </w:tblCellMar>
      </w:tblPr>
      <w:tblGrid>
        <w:gridCol w:w="1091"/>
        <w:gridCol w:w="1091"/>
        <w:gridCol w:w="1091"/>
        <w:gridCol w:w="1091"/>
        <w:gridCol w:w="1091"/>
        <w:gridCol w:w="1596"/>
        <w:gridCol w:w="865"/>
        <w:gridCol w:w="1443"/>
        <w:gridCol w:w="1443"/>
        <w:gridCol w:w="1727"/>
        <w:gridCol w:w="1645"/>
      </w:tblGrid>
      <w:tr>
        <w:tblPrEx>
          <w:tblCellMar>
            <w:top w:w="0" w:type="dxa"/>
            <w:left w:w="108" w:type="dxa"/>
            <w:bottom w:w="0" w:type="dxa"/>
            <w:right w:w="108" w:type="dxa"/>
          </w:tblCellMar>
        </w:tblPrEx>
        <w:trPr>
          <w:trHeight w:val="280" w:hRule="atLeast"/>
          <w:jc w:val="center"/>
        </w:trPr>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在校生总数(人)</w:t>
            </w:r>
          </w:p>
        </w:tc>
        <w:tc>
          <w:tcPr>
            <w:tcW w:w="3426"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w:t>
            </w:r>
          </w:p>
        </w:tc>
        <w:tc>
          <w:tcPr>
            <w:tcW w:w="6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国际学生数(人)</w:t>
            </w:r>
            <w:r>
              <w:rPr>
                <w:rFonts w:ascii="Times New Roman" w:hAnsi="Times New Roman" w:eastAsia="宋体" w:cs="Times New Roman"/>
                <w:kern w:val="0"/>
                <w:sz w:val="20"/>
                <w:szCs w:val="20"/>
                <w:vertAlign w:val="superscript"/>
              </w:rPr>
              <w:t>172</w:t>
            </w:r>
          </w:p>
        </w:tc>
        <w:tc>
          <w:tcPr>
            <w:tcW w:w="5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境外学生数(人)</w:t>
            </w:r>
          </w:p>
        </w:tc>
      </w:tr>
      <w:tr>
        <w:tblPrEx>
          <w:tblCellMar>
            <w:top w:w="0" w:type="dxa"/>
            <w:left w:w="108" w:type="dxa"/>
            <w:bottom w:w="0" w:type="dxa"/>
            <w:right w:w="108" w:type="dxa"/>
          </w:tblCellMar>
        </w:tblPrEx>
        <w:trPr>
          <w:trHeight w:val="754"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外省学生数(人)</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西部地区学生数(人)</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常住户口所在地为农村的学生数(人)</w:t>
            </w:r>
            <w:r>
              <w:rPr>
                <w:rFonts w:ascii="Times New Roman" w:hAnsi="Times New Roman" w:eastAsia="宋体" w:cs="Times New Roman"/>
                <w:kern w:val="0"/>
                <w:sz w:val="20"/>
                <w:szCs w:val="20"/>
                <w:vertAlign w:val="superscript"/>
              </w:rPr>
              <w:t>170</w:t>
            </w:r>
          </w:p>
        </w:tc>
        <w:tc>
          <w:tcPr>
            <w:tcW w:w="3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5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少数民族学生数(人)</w:t>
            </w:r>
          </w:p>
        </w:tc>
        <w:tc>
          <w:tcPr>
            <w:tcW w:w="5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比例(%)</w:t>
            </w:r>
          </w:p>
        </w:tc>
        <w:tc>
          <w:tcPr>
            <w:tcW w:w="6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280" w:hRule="atLeast"/>
          <w:jc w:val="center"/>
        </w:trPr>
        <w:tc>
          <w:tcPr>
            <w:tcW w:w="3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8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6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0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p>
        </w:tc>
        <w:tc>
          <w:tcPr>
            <w:tcW w:w="5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60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58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170.“常住户口所在地”出自《国务院关于进一步推进户籍制度改革的意见》(国发〔2014〕25号)文。常住户口所在地是指户籍登记地，一般用“省级+县(市)级”表示。本字段采集的是现常住户口所在地为农村的学生数，不包括原在农村，后变更为城市的学生。</w:t>
      </w:r>
    </w:p>
    <w:p>
      <w:pPr>
        <w:rPr>
          <w:rFonts w:ascii="Times New Roman" w:hAnsi="Times New Roman" w:eastAsia="宋体" w:cs="Times New Roman"/>
        </w:rPr>
      </w:pPr>
      <w:r>
        <w:rPr>
          <w:rFonts w:ascii="Times New Roman" w:hAnsi="Times New Roman" w:eastAsia="宋体" w:cs="Times New Roman"/>
        </w:rPr>
        <w:t>171.贫困地区是指经国务院认定的达到标准的国家级贫困县，共有县级行政区592个，民族自治区贫困县341个。其中集中连片分布或基本呈现集中连片分布的贫困县共计373个，可以分为乌蒙山区、横断山区、秦巴山区、六盘山及陇中南地区、武陵山区、吕梁山区、太行山区、大小兴安岭南麓、南疆地区、三江源地区、桂黔川滇毗邻地区、赣南地区、琼中地区共13个片区。本字段主要采集13个连片贫困县的学生数。</w:t>
      </w:r>
    </w:p>
    <w:p>
      <w:pPr>
        <w:rPr>
          <w:rFonts w:ascii="Times New Roman" w:hAnsi="Times New Roman" w:eastAsia="宋体" w:cs="Times New Roman"/>
        </w:rPr>
      </w:pPr>
      <w:r>
        <w:rPr>
          <w:rFonts w:ascii="Times New Roman" w:hAnsi="Times New Roman" w:eastAsia="宋体" w:cs="Times New Roman"/>
        </w:rPr>
        <w:t>172.国际学生是指根据《中华人民共和国国籍法》不具有中国国籍且在中国学校接受教育的外国留学生。</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11" w:name="_Toc4398"/>
      <w:r>
        <w:rPr>
          <w:rFonts w:ascii="Times New Roman" w:hAnsi="Times New Roman" w:eastAsia="宋体" w:cs="Times New Roman"/>
        </w:rPr>
        <w:t>表11.3：复转军人、退役军人情况</w:t>
      </w:r>
      <w:bookmarkEnd w:id="111"/>
    </w:p>
    <w:tbl>
      <w:tblPr>
        <w:tblStyle w:val="16"/>
        <w:tblW w:w="5000" w:type="pct"/>
        <w:jc w:val="center"/>
        <w:tblLayout w:type="autofit"/>
        <w:tblCellMar>
          <w:top w:w="0" w:type="dxa"/>
          <w:left w:w="108" w:type="dxa"/>
          <w:bottom w:w="0" w:type="dxa"/>
          <w:right w:w="108" w:type="dxa"/>
        </w:tblCellMar>
      </w:tblPr>
      <w:tblGrid>
        <w:gridCol w:w="989"/>
        <w:gridCol w:w="1366"/>
        <w:gridCol w:w="2370"/>
        <w:gridCol w:w="989"/>
        <w:gridCol w:w="1366"/>
        <w:gridCol w:w="2370"/>
        <w:gridCol w:w="989"/>
        <w:gridCol w:w="1367"/>
        <w:gridCol w:w="2368"/>
      </w:tblGrid>
      <w:tr>
        <w:tblPrEx>
          <w:tblCellMar>
            <w:top w:w="0" w:type="dxa"/>
            <w:left w:w="108" w:type="dxa"/>
            <w:bottom w:w="0" w:type="dxa"/>
            <w:right w:w="108" w:type="dxa"/>
          </w:tblCellMar>
        </w:tblPrEx>
        <w:trPr>
          <w:trHeight w:val="280" w:hRule="atLeast"/>
          <w:jc w:val="center"/>
        </w:trPr>
        <w:tc>
          <w:tcPr>
            <w:tcW w:w="166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当年招生数(人)</w:t>
            </w:r>
          </w:p>
        </w:tc>
        <w:tc>
          <w:tcPr>
            <w:tcW w:w="166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在校生数(人)</w:t>
            </w:r>
          </w:p>
        </w:tc>
        <w:tc>
          <w:tcPr>
            <w:tcW w:w="1666"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社会培训(人天)</w:t>
            </w:r>
          </w:p>
        </w:tc>
      </w:tr>
      <w:tr>
        <w:tblPrEx>
          <w:tblCellMar>
            <w:top w:w="0" w:type="dxa"/>
            <w:left w:w="108" w:type="dxa"/>
            <w:bottom w:w="0" w:type="dxa"/>
            <w:right w:w="108" w:type="dxa"/>
          </w:tblCellMar>
        </w:tblPrEx>
        <w:trPr>
          <w:trHeight w:val="300" w:hRule="atLeast"/>
          <w:jc w:val="center"/>
        </w:trPr>
        <w:tc>
          <w:tcPr>
            <w:tcW w:w="3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复转军人</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退役士兵</w:t>
            </w:r>
            <w:r>
              <w:rPr>
                <w:rFonts w:ascii="Times New Roman" w:hAnsi="Times New Roman" w:eastAsia="宋体" w:cs="Times New Roman"/>
                <w:kern w:val="0"/>
                <w:sz w:val="20"/>
                <w:szCs w:val="20"/>
                <w:vertAlign w:val="superscript"/>
              </w:rPr>
              <w:t>173</w:t>
            </w:r>
          </w:p>
        </w:tc>
        <w:tc>
          <w:tcPr>
            <w:tcW w:w="3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复转军人</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退役士兵</w:t>
            </w:r>
            <w:r>
              <w:rPr>
                <w:rFonts w:ascii="Times New Roman" w:hAnsi="Times New Roman" w:eastAsia="宋体" w:cs="Times New Roman"/>
                <w:kern w:val="0"/>
                <w:sz w:val="20"/>
                <w:szCs w:val="20"/>
                <w:vertAlign w:val="superscript"/>
              </w:rPr>
              <w:t>173</w:t>
            </w:r>
          </w:p>
        </w:tc>
        <w:tc>
          <w:tcPr>
            <w:tcW w:w="3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复转军人</w:t>
            </w:r>
          </w:p>
        </w:tc>
        <w:tc>
          <w:tcPr>
            <w:tcW w:w="83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退役士兵</w:t>
            </w:r>
            <w:r>
              <w:rPr>
                <w:rFonts w:ascii="Times New Roman" w:hAnsi="Times New Roman" w:eastAsia="宋体" w:cs="Times New Roman"/>
                <w:kern w:val="0"/>
                <w:sz w:val="20"/>
                <w:szCs w:val="20"/>
                <w:vertAlign w:val="superscript"/>
              </w:rPr>
              <w:t>173</w:t>
            </w:r>
          </w:p>
        </w:tc>
      </w:tr>
      <w:tr>
        <w:tblPrEx>
          <w:tblCellMar>
            <w:top w:w="0" w:type="dxa"/>
            <w:left w:w="108" w:type="dxa"/>
            <w:bottom w:w="0" w:type="dxa"/>
            <w:right w:w="108" w:type="dxa"/>
          </w:tblCellMar>
        </w:tblPrEx>
        <w:trPr>
          <w:trHeight w:val="280" w:hRule="atLeast"/>
          <w:jc w:val="center"/>
        </w:trPr>
        <w:tc>
          <w:tcPr>
            <w:tcW w:w="349"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8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8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482"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35"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r>
    </w:tbl>
    <w:p>
      <w:pPr>
        <w:rPr>
          <w:rFonts w:ascii="Times New Roman" w:hAnsi="Times New Roman" w:eastAsia="宋体" w:cs="Times New Roman"/>
        </w:rPr>
      </w:pPr>
      <w:r>
        <w:rPr>
          <w:rFonts w:ascii="Times New Roman" w:hAnsi="Times New Roman" w:eastAsia="宋体" w:cs="Times New Roman"/>
        </w:rPr>
        <w:t>173.退伍士兵是指中国人民解放军或中国人民武装警察部队的义务兵退出现役的人员。</w:t>
      </w:r>
    </w:p>
    <w:p>
      <w:pPr>
        <w:pStyle w:val="3"/>
        <w:spacing w:before="0" w:after="0" w:line="360" w:lineRule="auto"/>
        <w:rPr>
          <w:rFonts w:ascii="Times New Roman" w:hAnsi="Times New Roman" w:eastAsia="宋体" w:cs="Times New Roman"/>
        </w:rPr>
      </w:pPr>
      <w:bookmarkStart w:id="112" w:name="_Toc23641"/>
      <w:r>
        <w:rPr>
          <w:rFonts w:ascii="Times New Roman" w:hAnsi="Times New Roman" w:eastAsia="宋体" w:cs="Times New Roman"/>
        </w:rPr>
        <w:t>表11.4：少数民族情况(自动汇总)</w:t>
      </w:r>
      <w:bookmarkEnd w:id="112"/>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891"/>
        <w:gridCol w:w="1891"/>
        <w:gridCol w:w="2310"/>
        <w:gridCol w:w="1471"/>
        <w:gridCol w:w="2129"/>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0" w:type="pct"/>
            <w:vMerge w:val="restart"/>
            <w:shd w:val="clear" w:color="auto" w:fill="auto"/>
            <w:noWrap/>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教师总数(人)</w:t>
            </w:r>
          </w:p>
        </w:tc>
        <w:tc>
          <w:tcPr>
            <w:tcW w:w="4000" w:type="pct"/>
            <w:gridSpan w:val="6"/>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少数民族教师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00" w:type="pct"/>
            <w:vMerge w:val="continue"/>
            <w:shd w:val="clear" w:color="auto" w:fill="auto"/>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667"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合计(人)</w:t>
            </w:r>
          </w:p>
        </w:tc>
        <w:tc>
          <w:tcPr>
            <w:tcW w:w="667"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815"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校内专任教师(人)</w:t>
            </w:r>
          </w:p>
        </w:tc>
        <w:tc>
          <w:tcPr>
            <w:tcW w:w="519"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c>
          <w:tcPr>
            <w:tcW w:w="751"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校内兼课教师(人)</w:t>
            </w:r>
          </w:p>
        </w:tc>
        <w:tc>
          <w:tcPr>
            <w:tcW w:w="581"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00"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667"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667"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815"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519"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c>
          <w:tcPr>
            <w:tcW w:w="751"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p>
        </w:tc>
        <w:tc>
          <w:tcPr>
            <w:tcW w:w="581" w:type="pct"/>
            <w:shd w:val="clear" w:color="auto" w:fill="auto"/>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w:t>
            </w:r>
          </w:p>
        </w:tc>
      </w:tr>
    </w:tbl>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highlight w:val="none"/>
        </w:rPr>
      </w:pPr>
      <w:bookmarkStart w:id="113" w:name="_Toc3053"/>
      <w:r>
        <w:rPr>
          <w:rFonts w:ascii="Times New Roman" w:hAnsi="Times New Roman" w:eastAsia="宋体" w:cs="Times New Roman"/>
          <w:highlight w:val="none"/>
        </w:rPr>
        <w:t>表11.5：补充2021-2022学年开设专业</w:t>
      </w:r>
      <w:bookmarkEnd w:id="113"/>
    </w:p>
    <w:tbl>
      <w:tblPr>
        <w:tblStyle w:val="16"/>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3"/>
        <w:gridCol w:w="383"/>
        <w:gridCol w:w="383"/>
        <w:gridCol w:w="382"/>
        <w:gridCol w:w="382"/>
        <w:gridCol w:w="382"/>
        <w:gridCol w:w="383"/>
        <w:gridCol w:w="383"/>
        <w:gridCol w:w="383"/>
        <w:gridCol w:w="383"/>
        <w:gridCol w:w="383"/>
        <w:gridCol w:w="383"/>
        <w:gridCol w:w="383"/>
        <w:gridCol w:w="383"/>
        <w:gridCol w:w="383"/>
        <w:gridCol w:w="603"/>
        <w:gridCol w:w="831"/>
        <w:gridCol w:w="383"/>
        <w:gridCol w:w="383"/>
        <w:gridCol w:w="383"/>
        <w:gridCol w:w="827"/>
        <w:gridCol w:w="383"/>
        <w:gridCol w:w="383"/>
        <w:gridCol w:w="342"/>
        <w:gridCol w:w="284"/>
        <w:gridCol w:w="422"/>
        <w:gridCol w:w="282"/>
        <w:gridCol w:w="423"/>
        <w:gridCol w:w="422"/>
        <w:gridCol w:w="422"/>
        <w:gridCol w:w="374"/>
        <w:gridCol w:w="399"/>
        <w:gridCol w:w="429"/>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8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38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专业所属系部</w:t>
            </w:r>
          </w:p>
        </w:tc>
        <w:tc>
          <w:tcPr>
            <w:tcW w:w="38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379"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379"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379"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38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批准设置日期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(年月)</w:t>
            </w:r>
          </w:p>
        </w:tc>
        <w:tc>
          <w:tcPr>
            <w:tcW w:w="380" w:type="dxa"/>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lang w:val="en-US" w:eastAsia="zh-CN"/>
              </w:rPr>
              <w:t>首次</w:t>
            </w:r>
            <w:r>
              <w:rPr>
                <w:rFonts w:ascii="Times New Roman" w:hAnsi="Times New Roman" w:eastAsia="宋体" w:cs="Times New Roman"/>
                <w:kern w:val="0"/>
                <w:sz w:val="20"/>
                <w:szCs w:val="20"/>
                <w:highlight w:val="none"/>
              </w:rPr>
              <w:t>招生日期</w:t>
            </w:r>
            <w:r>
              <w:rPr>
                <w:rFonts w:ascii="Times New Roman" w:hAnsi="Times New Roman" w:eastAsia="宋体" w:cs="Times New Roman"/>
                <w:kern w:val="0"/>
                <w:sz w:val="20"/>
                <w:szCs w:val="20"/>
                <w:highlight w:val="none"/>
              </w:rPr>
              <w:br w:type="textWrapping"/>
            </w:r>
            <w:r>
              <w:rPr>
                <w:rFonts w:ascii="Times New Roman" w:hAnsi="Times New Roman" w:eastAsia="宋体" w:cs="Times New Roman"/>
                <w:kern w:val="0"/>
                <w:sz w:val="20"/>
                <w:szCs w:val="20"/>
                <w:highlight w:val="none"/>
              </w:rPr>
              <w:t>(年月)</w:t>
            </w:r>
            <w:r>
              <w:rPr>
                <w:rFonts w:ascii="Times New Roman" w:hAnsi="Times New Roman" w:eastAsia="宋体" w:cs="Times New Roman"/>
                <w:kern w:val="0"/>
                <w:sz w:val="20"/>
                <w:szCs w:val="20"/>
                <w:highlight w:val="none"/>
                <w:vertAlign w:val="superscript"/>
              </w:rPr>
              <w:t>116</w:t>
            </w:r>
          </w:p>
        </w:tc>
        <w:tc>
          <w:tcPr>
            <w:tcW w:w="380" w:type="dxa"/>
            <w:vMerge w:val="restart"/>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highlight w:val="none"/>
                <w14:textFill>
                  <w14:solidFill>
                    <w14:schemeClr w14:val="tx1"/>
                  </w14:solidFill>
                </w14:textFill>
              </w:rPr>
            </w:pPr>
            <w:r>
              <w:rPr>
                <w:rFonts w:ascii="Times New Roman" w:hAnsi="Times New Roman" w:eastAsia="宋体" w:cs="Times New Roman"/>
                <w:color w:val="000000" w:themeColor="text1"/>
                <w:kern w:val="0"/>
                <w:sz w:val="20"/>
                <w:szCs w:val="20"/>
                <w:highlight w:val="none"/>
                <w:lang w:bidi="ar"/>
                <w14:textFill>
                  <w14:solidFill>
                    <w14:schemeClr w14:val="tx1"/>
                  </w14:solidFill>
                </w14:textFill>
              </w:rPr>
              <w:t>专业层次</w:t>
            </w:r>
          </w:p>
        </w:tc>
        <w:tc>
          <w:tcPr>
            <w:tcW w:w="380" w:type="dxa"/>
            <w:vMerge w:val="restart"/>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highlight w:val="none"/>
                <w14:textFill>
                  <w14:solidFill>
                    <w14:schemeClr w14:val="tx1"/>
                  </w14:solidFill>
                </w14:textFill>
              </w:rPr>
            </w:pPr>
            <w:r>
              <w:rPr>
                <w:rFonts w:ascii="Times New Roman" w:hAnsi="Times New Roman" w:eastAsia="宋体" w:cs="Times New Roman"/>
                <w:color w:val="000000" w:themeColor="text1"/>
                <w:kern w:val="0"/>
                <w:sz w:val="20"/>
                <w:szCs w:val="20"/>
                <w:highlight w:val="none"/>
                <w:lang w:bidi="ar"/>
                <w14:textFill>
                  <w14:solidFill>
                    <w14:schemeClr w14:val="tx1"/>
                  </w14:solidFill>
                </w14:textFill>
              </w:rPr>
              <w:t>学制</w:t>
            </w:r>
          </w:p>
        </w:tc>
        <w:tc>
          <w:tcPr>
            <w:tcW w:w="380" w:type="dxa"/>
            <w:vMerge w:val="restart"/>
            <w:shd w:val="clear" w:color="auto" w:fill="auto"/>
            <w:vAlign w:val="center"/>
          </w:tcPr>
          <w:p>
            <w:pPr>
              <w:widowControl/>
              <w:jc w:val="center"/>
              <w:textAlignment w:val="center"/>
              <w:rPr>
                <w:rFonts w:ascii="Times New Roman" w:hAnsi="Times New Roman" w:eastAsia="宋体" w:cs="Times New Roman"/>
                <w:color w:val="000000" w:themeColor="text1"/>
                <w:kern w:val="0"/>
                <w:sz w:val="20"/>
                <w:szCs w:val="20"/>
                <w:highlight w:val="none"/>
                <w14:textFill>
                  <w14:solidFill>
                    <w14:schemeClr w14:val="tx1"/>
                  </w14:solidFill>
                </w14:textFill>
              </w:rPr>
            </w:pPr>
            <w:r>
              <w:rPr>
                <w:rFonts w:ascii="Times New Roman" w:hAnsi="Times New Roman" w:eastAsia="宋体" w:cs="Times New Roman"/>
                <w:color w:val="000000" w:themeColor="text1"/>
                <w:kern w:val="0"/>
                <w:sz w:val="20"/>
                <w:szCs w:val="20"/>
                <w:highlight w:val="none"/>
                <w:lang w:bidi="ar"/>
                <w14:textFill>
                  <w14:solidFill>
                    <w14:schemeClr w14:val="tx1"/>
                  </w14:solidFill>
                </w14:textFill>
              </w:rPr>
              <w:t>授予学位门类</w:t>
            </w:r>
          </w:p>
        </w:tc>
        <w:tc>
          <w:tcPr>
            <w:tcW w:w="380" w:type="dxa"/>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新生总人数</w:t>
            </w:r>
          </w:p>
        </w:tc>
        <w:tc>
          <w:tcPr>
            <w:tcW w:w="2942" w:type="dxa"/>
            <w:gridSpan w:val="6"/>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本科生源类型(人)</w:t>
            </w:r>
          </w:p>
        </w:tc>
        <w:tc>
          <w:tcPr>
            <w:tcW w:w="2340" w:type="dxa"/>
            <w:gridSpan w:val="5"/>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高职生源类型(人)</w:t>
            </w:r>
          </w:p>
        </w:tc>
        <w:tc>
          <w:tcPr>
            <w:tcW w:w="339"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重点专业</w:t>
            </w:r>
            <w:r>
              <w:rPr>
                <w:rFonts w:ascii="Times New Roman" w:hAnsi="Times New Roman" w:eastAsia="宋体" w:cs="Times New Roman"/>
                <w:kern w:val="0"/>
                <w:sz w:val="20"/>
                <w:szCs w:val="20"/>
                <w:vertAlign w:val="superscript"/>
              </w:rPr>
              <w:t>117</w:t>
            </w:r>
          </w:p>
        </w:tc>
        <w:tc>
          <w:tcPr>
            <w:tcW w:w="281"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特色专业</w:t>
            </w:r>
            <w:r>
              <w:rPr>
                <w:rFonts w:ascii="Times New Roman" w:hAnsi="Times New Roman" w:eastAsia="宋体" w:cs="Times New Roman"/>
                <w:kern w:val="0"/>
                <w:sz w:val="20"/>
                <w:szCs w:val="20"/>
                <w:vertAlign w:val="superscript"/>
              </w:rPr>
              <w:t>118</w:t>
            </w:r>
          </w:p>
        </w:tc>
        <w:tc>
          <w:tcPr>
            <w:tcW w:w="418"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是否现代学徒制试点专业</w:t>
            </w:r>
          </w:p>
        </w:tc>
        <w:tc>
          <w:tcPr>
            <w:tcW w:w="280"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是否国际合作专业</w:t>
            </w:r>
          </w:p>
        </w:tc>
        <w:tc>
          <w:tcPr>
            <w:tcW w:w="419"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班级总数(个)</w:t>
            </w:r>
          </w:p>
        </w:tc>
        <w:tc>
          <w:tcPr>
            <w:tcW w:w="836" w:type="dxa"/>
            <w:gridSpan w:val="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订单(定向)培养情况</w:t>
            </w:r>
          </w:p>
        </w:tc>
        <w:tc>
          <w:tcPr>
            <w:tcW w:w="371"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是否有上届毕业生</w:t>
            </w:r>
            <w:r>
              <w:rPr>
                <w:rFonts w:ascii="Times New Roman" w:hAnsi="Times New Roman" w:eastAsia="宋体" w:cs="Times New Roman"/>
                <w:kern w:val="0"/>
                <w:sz w:val="20"/>
                <w:szCs w:val="20"/>
                <w:vertAlign w:val="superscript"/>
              </w:rPr>
              <w:t>119</w:t>
            </w:r>
          </w:p>
        </w:tc>
        <w:tc>
          <w:tcPr>
            <w:tcW w:w="395" w:type="dxa"/>
            <w:vMerge w:val="restart"/>
            <w:shd w:val="clear" w:color="auto" w:fill="auto"/>
            <w:vAlign w:val="center"/>
          </w:tcPr>
          <w:p>
            <w:pPr>
              <w:jc w:val="center"/>
              <w:rPr>
                <w:highlight w:val="yellow"/>
              </w:rPr>
            </w:pPr>
            <w:r>
              <w:rPr>
                <w:rFonts w:hint="eastAsia"/>
                <w:highlight w:val="yellow"/>
              </w:rPr>
              <w:t>所属专业群</w:t>
            </w:r>
          </w:p>
        </w:tc>
        <w:tc>
          <w:tcPr>
            <w:tcW w:w="425" w:type="dxa"/>
            <w:vMerge w:val="restart"/>
            <w:shd w:val="clear" w:color="auto" w:fill="auto"/>
            <w:vAlign w:val="center"/>
          </w:tcPr>
          <w:p>
            <w:pPr>
              <w:jc w:val="center"/>
              <w:rPr>
                <w:highlight w:val="yellow"/>
              </w:rPr>
            </w:pPr>
            <w:r>
              <w:rPr>
                <w:highlight w:val="yellow"/>
              </w:rPr>
              <w:t>专业总学时数（课时）</w:t>
            </w:r>
          </w:p>
        </w:tc>
        <w:tc>
          <w:tcPr>
            <w:tcW w:w="426" w:type="dxa"/>
            <w:vMerge w:val="restart"/>
            <w:shd w:val="clear" w:color="auto" w:fill="auto"/>
            <w:vAlign w:val="center"/>
          </w:tcPr>
          <w:p>
            <w:pPr>
              <w:jc w:val="center"/>
              <w:rPr>
                <w:highlight w:val="yellow"/>
              </w:rPr>
            </w:pPr>
            <w:r>
              <w:rPr>
                <w:highlight w:val="yellow"/>
              </w:rPr>
              <w:t>专业总课程数（门）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79" w:type="dxa"/>
            <w:vMerge w:val="continue"/>
            <w:vAlign w:val="center"/>
          </w:tcPr>
          <w:p>
            <w:pPr>
              <w:widowControl/>
              <w:jc w:val="center"/>
              <w:rPr>
                <w:rFonts w:ascii="Times New Roman" w:hAnsi="Times New Roman" w:eastAsia="宋体" w:cs="Times New Roman"/>
                <w:kern w:val="0"/>
                <w:sz w:val="20"/>
                <w:szCs w:val="20"/>
              </w:rPr>
            </w:pPr>
          </w:p>
        </w:tc>
        <w:tc>
          <w:tcPr>
            <w:tcW w:w="379" w:type="dxa"/>
            <w:vMerge w:val="continue"/>
            <w:vAlign w:val="center"/>
          </w:tcPr>
          <w:p>
            <w:pPr>
              <w:widowControl/>
              <w:jc w:val="center"/>
              <w:rPr>
                <w:rFonts w:ascii="Times New Roman" w:hAnsi="Times New Roman" w:eastAsia="宋体" w:cs="Times New Roman"/>
                <w:kern w:val="0"/>
                <w:sz w:val="20"/>
                <w:szCs w:val="20"/>
              </w:rPr>
            </w:pPr>
          </w:p>
        </w:tc>
        <w:tc>
          <w:tcPr>
            <w:tcW w:w="379"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highlight w:val="none"/>
              </w:rPr>
            </w:pPr>
          </w:p>
        </w:tc>
        <w:tc>
          <w:tcPr>
            <w:tcW w:w="380" w:type="dxa"/>
            <w:vMerge w:val="continue"/>
            <w:vAlign w:val="center"/>
          </w:tcPr>
          <w:p>
            <w:pPr>
              <w:widowControl/>
              <w:jc w:val="center"/>
              <w:rPr>
                <w:rFonts w:ascii="Times New Roman" w:hAnsi="Times New Roman" w:eastAsia="宋体" w:cs="Times New Roman"/>
                <w:kern w:val="0"/>
                <w:sz w:val="20"/>
                <w:szCs w:val="20"/>
                <w:highlight w:val="none"/>
              </w:rPr>
            </w:pPr>
          </w:p>
        </w:tc>
        <w:tc>
          <w:tcPr>
            <w:tcW w:w="380" w:type="dxa"/>
            <w:vMerge w:val="continue"/>
            <w:vAlign w:val="center"/>
          </w:tcPr>
          <w:p>
            <w:pPr>
              <w:widowControl/>
              <w:jc w:val="center"/>
              <w:rPr>
                <w:rFonts w:ascii="Times New Roman" w:hAnsi="Times New Roman" w:eastAsia="宋体" w:cs="Times New Roman"/>
                <w:kern w:val="0"/>
                <w:sz w:val="20"/>
                <w:szCs w:val="20"/>
                <w:highlight w:val="none"/>
              </w:rPr>
            </w:pPr>
          </w:p>
        </w:tc>
        <w:tc>
          <w:tcPr>
            <w:tcW w:w="380" w:type="dxa"/>
            <w:vMerge w:val="continue"/>
            <w:vAlign w:val="center"/>
          </w:tcPr>
          <w:p>
            <w:pPr>
              <w:widowControl/>
              <w:jc w:val="center"/>
              <w:rPr>
                <w:rFonts w:ascii="Times New Roman" w:hAnsi="Times New Roman" w:eastAsia="宋体" w:cs="Times New Roman"/>
                <w:kern w:val="0"/>
                <w:sz w:val="20"/>
                <w:szCs w:val="20"/>
                <w:highlight w:val="none"/>
              </w:rPr>
            </w:pPr>
          </w:p>
        </w:tc>
        <w:tc>
          <w:tcPr>
            <w:tcW w:w="380" w:type="dxa"/>
            <w:vMerge w:val="continue"/>
            <w:vAlign w:val="center"/>
          </w:tcPr>
          <w:p>
            <w:pPr>
              <w:widowControl/>
              <w:jc w:val="center"/>
              <w:rPr>
                <w:rFonts w:ascii="Times New Roman" w:hAnsi="Times New Roman" w:eastAsia="宋体" w:cs="Times New Roman"/>
                <w:kern w:val="0"/>
                <w:sz w:val="20"/>
                <w:szCs w:val="20"/>
                <w:highlight w:val="none"/>
              </w:rPr>
            </w:pPr>
          </w:p>
        </w:tc>
        <w:tc>
          <w:tcPr>
            <w:tcW w:w="380" w:type="dxa"/>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普通高中</w:t>
            </w:r>
          </w:p>
        </w:tc>
        <w:tc>
          <w:tcPr>
            <w:tcW w:w="380" w:type="dxa"/>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“三校生”</w:t>
            </w:r>
          </w:p>
        </w:tc>
        <w:tc>
          <w:tcPr>
            <w:tcW w:w="1802" w:type="dxa"/>
            <w:gridSpan w:val="3"/>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职教专科起点</w:t>
            </w:r>
          </w:p>
        </w:tc>
        <w:tc>
          <w:tcPr>
            <w:tcW w:w="380" w:type="dxa"/>
            <w:vMerge w:val="restart"/>
            <w:shd w:val="clear" w:color="auto" w:fill="auto"/>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其他</w:t>
            </w:r>
          </w:p>
        </w:tc>
        <w:tc>
          <w:tcPr>
            <w:tcW w:w="380" w:type="dxa"/>
            <w:vMerge w:val="restart"/>
            <w:vAlign w:val="center"/>
          </w:tcPr>
          <w:p>
            <w:pPr>
              <w:widowControl/>
              <w:jc w:val="center"/>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普通高中</w:t>
            </w:r>
          </w:p>
        </w:tc>
        <w:tc>
          <w:tcPr>
            <w:tcW w:w="1200" w:type="dxa"/>
            <w:gridSpan w:val="2"/>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中职起点</w:t>
            </w:r>
          </w:p>
        </w:tc>
        <w:tc>
          <w:tcPr>
            <w:tcW w:w="380" w:type="dxa"/>
            <w:vMerge w:val="restart"/>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社会招生</w:t>
            </w:r>
          </w:p>
        </w:tc>
        <w:tc>
          <w:tcPr>
            <w:tcW w:w="380" w:type="dxa"/>
            <w:vMerge w:val="restart"/>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w:t>
            </w:r>
          </w:p>
        </w:tc>
        <w:tc>
          <w:tcPr>
            <w:tcW w:w="339" w:type="dxa"/>
            <w:vMerge w:val="continue"/>
            <w:vAlign w:val="center"/>
          </w:tcPr>
          <w:p>
            <w:pPr>
              <w:widowControl/>
              <w:jc w:val="center"/>
              <w:rPr>
                <w:rFonts w:ascii="Times New Roman" w:hAnsi="Times New Roman" w:eastAsia="宋体" w:cs="Times New Roman"/>
                <w:kern w:val="0"/>
                <w:sz w:val="20"/>
                <w:szCs w:val="20"/>
              </w:rPr>
            </w:pPr>
          </w:p>
        </w:tc>
        <w:tc>
          <w:tcPr>
            <w:tcW w:w="281" w:type="dxa"/>
            <w:vMerge w:val="continue"/>
            <w:vAlign w:val="center"/>
          </w:tcPr>
          <w:p>
            <w:pPr>
              <w:widowControl/>
              <w:jc w:val="center"/>
              <w:rPr>
                <w:rFonts w:ascii="Times New Roman" w:hAnsi="Times New Roman" w:eastAsia="宋体" w:cs="Times New Roman"/>
                <w:kern w:val="0"/>
                <w:sz w:val="20"/>
                <w:szCs w:val="20"/>
              </w:rPr>
            </w:pPr>
          </w:p>
        </w:tc>
        <w:tc>
          <w:tcPr>
            <w:tcW w:w="418" w:type="dxa"/>
            <w:vMerge w:val="continue"/>
            <w:vAlign w:val="center"/>
          </w:tcPr>
          <w:p>
            <w:pPr>
              <w:widowControl/>
              <w:jc w:val="center"/>
              <w:rPr>
                <w:rFonts w:ascii="Times New Roman" w:hAnsi="Times New Roman" w:eastAsia="宋体" w:cs="Times New Roman"/>
                <w:kern w:val="0"/>
                <w:sz w:val="20"/>
                <w:szCs w:val="20"/>
              </w:rPr>
            </w:pPr>
          </w:p>
        </w:tc>
        <w:tc>
          <w:tcPr>
            <w:tcW w:w="280" w:type="dxa"/>
            <w:vMerge w:val="continue"/>
            <w:vAlign w:val="center"/>
          </w:tcPr>
          <w:p>
            <w:pPr>
              <w:widowControl/>
              <w:jc w:val="center"/>
              <w:rPr>
                <w:rFonts w:ascii="Times New Roman" w:hAnsi="Times New Roman" w:eastAsia="宋体" w:cs="Times New Roman"/>
                <w:kern w:val="0"/>
                <w:sz w:val="20"/>
                <w:szCs w:val="20"/>
              </w:rPr>
            </w:pPr>
          </w:p>
        </w:tc>
        <w:tc>
          <w:tcPr>
            <w:tcW w:w="419" w:type="dxa"/>
            <w:vMerge w:val="continue"/>
            <w:vAlign w:val="center"/>
          </w:tcPr>
          <w:p>
            <w:pPr>
              <w:widowControl/>
              <w:jc w:val="center"/>
              <w:rPr>
                <w:rFonts w:ascii="Times New Roman" w:hAnsi="Times New Roman" w:eastAsia="宋体" w:cs="Times New Roman"/>
                <w:kern w:val="0"/>
                <w:sz w:val="20"/>
                <w:szCs w:val="20"/>
              </w:rPr>
            </w:pPr>
          </w:p>
        </w:tc>
        <w:tc>
          <w:tcPr>
            <w:tcW w:w="418"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班级数(个)</w:t>
            </w:r>
          </w:p>
        </w:tc>
        <w:tc>
          <w:tcPr>
            <w:tcW w:w="418" w:type="dxa"/>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学生数(个)</w:t>
            </w:r>
          </w:p>
        </w:tc>
        <w:tc>
          <w:tcPr>
            <w:tcW w:w="371" w:type="dxa"/>
            <w:vMerge w:val="continue"/>
            <w:vAlign w:val="center"/>
          </w:tcPr>
          <w:p>
            <w:pPr>
              <w:widowControl/>
              <w:jc w:val="center"/>
              <w:rPr>
                <w:rFonts w:ascii="Times New Roman" w:hAnsi="Times New Roman" w:eastAsia="宋体" w:cs="Times New Roman"/>
                <w:kern w:val="0"/>
                <w:sz w:val="20"/>
                <w:szCs w:val="20"/>
              </w:rPr>
            </w:pPr>
          </w:p>
        </w:tc>
        <w:tc>
          <w:tcPr>
            <w:tcW w:w="395" w:type="dxa"/>
            <w:vMerge w:val="continue"/>
            <w:vAlign w:val="center"/>
          </w:tcPr>
          <w:p>
            <w:pPr>
              <w:widowControl/>
              <w:jc w:val="center"/>
              <w:rPr>
                <w:rFonts w:ascii="Times New Roman" w:hAnsi="Times New Roman" w:eastAsia="宋体" w:cs="Times New Roman"/>
                <w:kern w:val="0"/>
                <w:sz w:val="20"/>
                <w:szCs w:val="20"/>
              </w:rPr>
            </w:pPr>
          </w:p>
        </w:tc>
        <w:tc>
          <w:tcPr>
            <w:tcW w:w="425" w:type="dxa"/>
            <w:vMerge w:val="continue"/>
            <w:vAlign w:val="center"/>
          </w:tcPr>
          <w:p>
            <w:pPr>
              <w:widowControl/>
              <w:jc w:val="center"/>
              <w:rPr>
                <w:rFonts w:ascii="Times New Roman" w:hAnsi="Times New Roman" w:eastAsia="宋体" w:cs="Times New Roman"/>
                <w:kern w:val="0"/>
                <w:sz w:val="20"/>
                <w:szCs w:val="20"/>
              </w:rPr>
            </w:pPr>
          </w:p>
        </w:tc>
        <w:tc>
          <w:tcPr>
            <w:tcW w:w="426" w:type="dxa"/>
            <w:vMerge w:val="continue"/>
            <w:vAlign w:val="center"/>
          </w:tcPr>
          <w:p>
            <w:pPr>
              <w:widowControl/>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jc w:val="center"/>
        </w:trPr>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79" w:type="dxa"/>
            <w:vMerge w:val="continue"/>
            <w:vAlign w:val="center"/>
          </w:tcPr>
          <w:p>
            <w:pPr>
              <w:widowControl/>
              <w:jc w:val="center"/>
              <w:rPr>
                <w:rFonts w:ascii="Times New Roman" w:hAnsi="Times New Roman" w:eastAsia="宋体" w:cs="Times New Roman"/>
                <w:kern w:val="0"/>
                <w:sz w:val="20"/>
                <w:szCs w:val="20"/>
              </w:rPr>
            </w:pPr>
          </w:p>
        </w:tc>
        <w:tc>
          <w:tcPr>
            <w:tcW w:w="379" w:type="dxa"/>
            <w:vMerge w:val="continue"/>
            <w:vAlign w:val="center"/>
          </w:tcPr>
          <w:p>
            <w:pPr>
              <w:widowControl/>
              <w:jc w:val="center"/>
              <w:rPr>
                <w:rFonts w:ascii="Times New Roman" w:hAnsi="Times New Roman" w:eastAsia="宋体" w:cs="Times New Roman"/>
                <w:kern w:val="0"/>
                <w:sz w:val="20"/>
                <w:szCs w:val="20"/>
              </w:rPr>
            </w:pPr>
          </w:p>
        </w:tc>
        <w:tc>
          <w:tcPr>
            <w:tcW w:w="379"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598"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其中：五年一贯制</w:t>
            </w:r>
          </w:p>
        </w:tc>
        <w:tc>
          <w:tcPr>
            <w:tcW w:w="824" w:type="dxa"/>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其中：专升本选拔考试</w:t>
            </w: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820" w:type="dxa"/>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其中：五年制后二年</w:t>
            </w: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80" w:type="dxa"/>
            <w:vMerge w:val="continue"/>
            <w:vAlign w:val="center"/>
          </w:tcPr>
          <w:p>
            <w:pPr>
              <w:widowControl/>
              <w:jc w:val="center"/>
              <w:rPr>
                <w:rFonts w:ascii="Times New Roman" w:hAnsi="Times New Roman" w:eastAsia="宋体" w:cs="Times New Roman"/>
                <w:kern w:val="0"/>
                <w:sz w:val="20"/>
                <w:szCs w:val="20"/>
              </w:rPr>
            </w:pPr>
          </w:p>
        </w:tc>
        <w:tc>
          <w:tcPr>
            <w:tcW w:w="339" w:type="dxa"/>
            <w:vMerge w:val="continue"/>
            <w:vAlign w:val="center"/>
          </w:tcPr>
          <w:p>
            <w:pPr>
              <w:widowControl/>
              <w:jc w:val="center"/>
              <w:rPr>
                <w:rFonts w:ascii="Times New Roman" w:hAnsi="Times New Roman" w:eastAsia="宋体" w:cs="Times New Roman"/>
                <w:kern w:val="0"/>
                <w:sz w:val="20"/>
                <w:szCs w:val="20"/>
              </w:rPr>
            </w:pPr>
          </w:p>
        </w:tc>
        <w:tc>
          <w:tcPr>
            <w:tcW w:w="281" w:type="dxa"/>
            <w:vMerge w:val="continue"/>
            <w:vAlign w:val="center"/>
          </w:tcPr>
          <w:p>
            <w:pPr>
              <w:widowControl/>
              <w:jc w:val="center"/>
              <w:rPr>
                <w:rFonts w:ascii="Times New Roman" w:hAnsi="Times New Roman" w:eastAsia="宋体" w:cs="Times New Roman"/>
                <w:kern w:val="0"/>
                <w:sz w:val="20"/>
                <w:szCs w:val="20"/>
              </w:rPr>
            </w:pPr>
          </w:p>
        </w:tc>
        <w:tc>
          <w:tcPr>
            <w:tcW w:w="418" w:type="dxa"/>
            <w:vMerge w:val="continue"/>
            <w:vAlign w:val="center"/>
          </w:tcPr>
          <w:p>
            <w:pPr>
              <w:widowControl/>
              <w:jc w:val="center"/>
              <w:rPr>
                <w:rFonts w:ascii="Times New Roman" w:hAnsi="Times New Roman" w:eastAsia="宋体" w:cs="Times New Roman"/>
                <w:kern w:val="0"/>
                <w:sz w:val="20"/>
                <w:szCs w:val="20"/>
              </w:rPr>
            </w:pPr>
          </w:p>
        </w:tc>
        <w:tc>
          <w:tcPr>
            <w:tcW w:w="280" w:type="dxa"/>
            <w:vMerge w:val="continue"/>
            <w:vAlign w:val="center"/>
          </w:tcPr>
          <w:p>
            <w:pPr>
              <w:widowControl/>
              <w:jc w:val="center"/>
              <w:rPr>
                <w:rFonts w:ascii="Times New Roman" w:hAnsi="Times New Roman" w:eastAsia="宋体" w:cs="Times New Roman"/>
                <w:kern w:val="0"/>
                <w:sz w:val="20"/>
                <w:szCs w:val="20"/>
              </w:rPr>
            </w:pPr>
          </w:p>
        </w:tc>
        <w:tc>
          <w:tcPr>
            <w:tcW w:w="419" w:type="dxa"/>
            <w:vMerge w:val="continue"/>
            <w:vAlign w:val="center"/>
          </w:tcPr>
          <w:p>
            <w:pPr>
              <w:widowControl/>
              <w:jc w:val="center"/>
              <w:rPr>
                <w:rFonts w:ascii="Times New Roman" w:hAnsi="Times New Roman" w:eastAsia="宋体" w:cs="Times New Roman"/>
                <w:kern w:val="0"/>
                <w:sz w:val="20"/>
                <w:szCs w:val="20"/>
              </w:rPr>
            </w:pPr>
          </w:p>
        </w:tc>
        <w:tc>
          <w:tcPr>
            <w:tcW w:w="418" w:type="dxa"/>
            <w:vMerge w:val="continue"/>
            <w:vAlign w:val="center"/>
          </w:tcPr>
          <w:p>
            <w:pPr>
              <w:widowControl/>
              <w:jc w:val="center"/>
              <w:rPr>
                <w:rFonts w:ascii="Times New Roman" w:hAnsi="Times New Roman" w:eastAsia="宋体" w:cs="Times New Roman"/>
                <w:kern w:val="0"/>
                <w:sz w:val="20"/>
                <w:szCs w:val="20"/>
              </w:rPr>
            </w:pPr>
          </w:p>
        </w:tc>
        <w:tc>
          <w:tcPr>
            <w:tcW w:w="418" w:type="dxa"/>
            <w:vMerge w:val="continue"/>
            <w:vAlign w:val="center"/>
          </w:tcPr>
          <w:p>
            <w:pPr>
              <w:widowControl/>
              <w:jc w:val="center"/>
              <w:rPr>
                <w:rFonts w:ascii="Times New Roman" w:hAnsi="Times New Roman" w:eastAsia="宋体" w:cs="Times New Roman"/>
                <w:kern w:val="0"/>
                <w:sz w:val="20"/>
                <w:szCs w:val="20"/>
              </w:rPr>
            </w:pPr>
          </w:p>
        </w:tc>
        <w:tc>
          <w:tcPr>
            <w:tcW w:w="371" w:type="dxa"/>
            <w:vMerge w:val="continue"/>
            <w:vAlign w:val="center"/>
          </w:tcPr>
          <w:p>
            <w:pPr>
              <w:widowControl/>
              <w:jc w:val="center"/>
              <w:rPr>
                <w:rFonts w:ascii="Times New Roman" w:hAnsi="Times New Roman" w:eastAsia="宋体" w:cs="Times New Roman"/>
                <w:kern w:val="0"/>
                <w:sz w:val="20"/>
                <w:szCs w:val="20"/>
              </w:rPr>
            </w:pPr>
          </w:p>
        </w:tc>
        <w:tc>
          <w:tcPr>
            <w:tcW w:w="395" w:type="dxa"/>
            <w:vMerge w:val="continue"/>
            <w:vAlign w:val="center"/>
          </w:tcPr>
          <w:p>
            <w:pPr>
              <w:widowControl/>
              <w:jc w:val="center"/>
              <w:rPr>
                <w:rFonts w:ascii="Times New Roman" w:hAnsi="Times New Roman" w:eastAsia="宋体" w:cs="Times New Roman"/>
                <w:kern w:val="0"/>
                <w:sz w:val="20"/>
                <w:szCs w:val="20"/>
              </w:rPr>
            </w:pPr>
          </w:p>
        </w:tc>
        <w:tc>
          <w:tcPr>
            <w:tcW w:w="425" w:type="dxa"/>
            <w:vMerge w:val="continue"/>
            <w:vAlign w:val="center"/>
          </w:tcPr>
          <w:p>
            <w:pPr>
              <w:widowControl/>
              <w:jc w:val="center"/>
              <w:rPr>
                <w:rFonts w:ascii="Times New Roman" w:hAnsi="Times New Roman" w:eastAsia="宋体" w:cs="Times New Roman"/>
                <w:kern w:val="0"/>
                <w:sz w:val="20"/>
                <w:szCs w:val="20"/>
              </w:rPr>
            </w:pPr>
          </w:p>
        </w:tc>
        <w:tc>
          <w:tcPr>
            <w:tcW w:w="426" w:type="dxa"/>
            <w:vMerge w:val="continue"/>
            <w:vAlign w:val="center"/>
          </w:tcPr>
          <w:p>
            <w:pPr>
              <w:widowControl/>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79" w:type="dxa"/>
            <w:shd w:val="clear" w:color="auto" w:fill="auto"/>
            <w:noWrap/>
            <w:vAlign w:val="center"/>
          </w:tcPr>
          <w:p>
            <w:pPr>
              <w:widowControl/>
              <w:jc w:val="center"/>
              <w:rPr>
                <w:rFonts w:ascii="Times New Roman" w:hAnsi="Times New Roman" w:eastAsia="宋体" w:cs="Times New Roman"/>
                <w:kern w:val="0"/>
                <w:sz w:val="22"/>
              </w:rPr>
            </w:pPr>
          </w:p>
        </w:tc>
        <w:tc>
          <w:tcPr>
            <w:tcW w:w="379" w:type="dxa"/>
            <w:shd w:val="clear" w:color="auto" w:fill="auto"/>
            <w:noWrap/>
            <w:vAlign w:val="center"/>
          </w:tcPr>
          <w:p>
            <w:pPr>
              <w:widowControl/>
              <w:jc w:val="center"/>
              <w:rPr>
                <w:rFonts w:ascii="Times New Roman" w:hAnsi="Times New Roman" w:eastAsia="宋体" w:cs="Times New Roman"/>
                <w:kern w:val="0"/>
                <w:sz w:val="22"/>
              </w:rPr>
            </w:pPr>
          </w:p>
        </w:tc>
        <w:tc>
          <w:tcPr>
            <w:tcW w:w="379"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598" w:type="dxa"/>
            <w:shd w:val="clear" w:color="auto" w:fill="auto"/>
            <w:noWrap/>
            <w:vAlign w:val="center"/>
          </w:tcPr>
          <w:p>
            <w:pPr>
              <w:widowControl/>
              <w:jc w:val="center"/>
              <w:rPr>
                <w:rFonts w:ascii="Times New Roman" w:hAnsi="Times New Roman" w:eastAsia="宋体" w:cs="Times New Roman"/>
                <w:kern w:val="0"/>
                <w:sz w:val="22"/>
              </w:rPr>
            </w:pPr>
          </w:p>
        </w:tc>
        <w:tc>
          <w:tcPr>
            <w:tcW w:w="824"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82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80" w:type="dxa"/>
            <w:shd w:val="clear" w:color="auto" w:fill="auto"/>
            <w:noWrap/>
            <w:vAlign w:val="center"/>
          </w:tcPr>
          <w:p>
            <w:pPr>
              <w:widowControl/>
              <w:jc w:val="center"/>
              <w:rPr>
                <w:rFonts w:ascii="Times New Roman" w:hAnsi="Times New Roman" w:eastAsia="宋体" w:cs="Times New Roman"/>
                <w:kern w:val="0"/>
                <w:sz w:val="22"/>
              </w:rPr>
            </w:pPr>
          </w:p>
        </w:tc>
        <w:tc>
          <w:tcPr>
            <w:tcW w:w="339" w:type="dxa"/>
            <w:shd w:val="clear" w:color="auto" w:fill="auto"/>
            <w:noWrap/>
            <w:vAlign w:val="center"/>
          </w:tcPr>
          <w:p>
            <w:pPr>
              <w:widowControl/>
              <w:jc w:val="center"/>
              <w:rPr>
                <w:rFonts w:ascii="Times New Roman" w:hAnsi="Times New Roman" w:eastAsia="宋体" w:cs="Times New Roman"/>
                <w:kern w:val="0"/>
                <w:sz w:val="22"/>
              </w:rPr>
            </w:pPr>
          </w:p>
        </w:tc>
        <w:tc>
          <w:tcPr>
            <w:tcW w:w="281" w:type="dxa"/>
            <w:shd w:val="clear" w:color="auto" w:fill="auto"/>
            <w:noWrap/>
            <w:vAlign w:val="center"/>
          </w:tcPr>
          <w:p>
            <w:pPr>
              <w:widowControl/>
              <w:jc w:val="center"/>
              <w:rPr>
                <w:rFonts w:ascii="Times New Roman" w:hAnsi="Times New Roman" w:eastAsia="宋体" w:cs="Times New Roman"/>
                <w:kern w:val="0"/>
                <w:sz w:val="22"/>
              </w:rPr>
            </w:pPr>
          </w:p>
        </w:tc>
        <w:tc>
          <w:tcPr>
            <w:tcW w:w="418" w:type="dxa"/>
            <w:shd w:val="clear" w:color="auto" w:fill="auto"/>
            <w:noWrap/>
            <w:vAlign w:val="center"/>
          </w:tcPr>
          <w:p>
            <w:pPr>
              <w:widowControl/>
              <w:jc w:val="center"/>
              <w:rPr>
                <w:rFonts w:ascii="Times New Roman" w:hAnsi="Times New Roman" w:eastAsia="宋体" w:cs="Times New Roman"/>
                <w:kern w:val="0"/>
                <w:sz w:val="22"/>
              </w:rPr>
            </w:pPr>
          </w:p>
        </w:tc>
        <w:tc>
          <w:tcPr>
            <w:tcW w:w="280" w:type="dxa"/>
            <w:shd w:val="clear" w:color="auto" w:fill="auto"/>
            <w:noWrap/>
            <w:vAlign w:val="center"/>
          </w:tcPr>
          <w:p>
            <w:pPr>
              <w:widowControl/>
              <w:jc w:val="center"/>
              <w:rPr>
                <w:rFonts w:ascii="Times New Roman" w:hAnsi="Times New Roman" w:eastAsia="宋体" w:cs="Times New Roman"/>
                <w:kern w:val="0"/>
                <w:sz w:val="22"/>
              </w:rPr>
            </w:pPr>
          </w:p>
        </w:tc>
        <w:tc>
          <w:tcPr>
            <w:tcW w:w="419" w:type="dxa"/>
            <w:shd w:val="clear" w:color="auto" w:fill="auto"/>
            <w:noWrap/>
            <w:vAlign w:val="center"/>
          </w:tcPr>
          <w:p>
            <w:pPr>
              <w:widowControl/>
              <w:jc w:val="center"/>
              <w:rPr>
                <w:rFonts w:ascii="Times New Roman" w:hAnsi="Times New Roman" w:eastAsia="宋体" w:cs="Times New Roman"/>
                <w:kern w:val="0"/>
                <w:sz w:val="22"/>
              </w:rPr>
            </w:pPr>
          </w:p>
        </w:tc>
        <w:tc>
          <w:tcPr>
            <w:tcW w:w="418" w:type="dxa"/>
            <w:shd w:val="clear" w:color="auto" w:fill="auto"/>
            <w:noWrap/>
            <w:vAlign w:val="center"/>
          </w:tcPr>
          <w:p>
            <w:pPr>
              <w:widowControl/>
              <w:jc w:val="center"/>
              <w:rPr>
                <w:rFonts w:ascii="Times New Roman" w:hAnsi="Times New Roman" w:eastAsia="宋体" w:cs="Times New Roman"/>
                <w:kern w:val="0"/>
                <w:sz w:val="22"/>
              </w:rPr>
            </w:pPr>
          </w:p>
        </w:tc>
        <w:tc>
          <w:tcPr>
            <w:tcW w:w="418" w:type="dxa"/>
            <w:shd w:val="clear" w:color="auto" w:fill="auto"/>
            <w:noWrap/>
            <w:vAlign w:val="center"/>
          </w:tcPr>
          <w:p>
            <w:pPr>
              <w:widowControl/>
              <w:jc w:val="center"/>
              <w:rPr>
                <w:rFonts w:ascii="Times New Roman" w:hAnsi="Times New Roman" w:eastAsia="宋体" w:cs="Times New Roman"/>
                <w:kern w:val="0"/>
                <w:sz w:val="22"/>
              </w:rPr>
            </w:pPr>
          </w:p>
        </w:tc>
        <w:tc>
          <w:tcPr>
            <w:tcW w:w="1617" w:type="dxa"/>
            <w:gridSpan w:val="4"/>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eastAsia="宋体" w:cs="Times New Roman"/>
        </w:rPr>
      </w:pPr>
      <w:r>
        <w:rPr>
          <w:rFonts w:ascii="Times New Roman" w:hAnsi="Times New Roman" w:eastAsia="宋体" w:cs="Times New Roman"/>
        </w:rPr>
        <w:t>115.2021年是否招生(单一选项)：是/否</w:t>
      </w:r>
    </w:p>
    <w:p>
      <w:pPr>
        <w:rPr>
          <w:rFonts w:ascii="Times New Roman" w:hAnsi="Times New Roman" w:eastAsia="宋体" w:cs="Times New Roman"/>
        </w:rPr>
      </w:pPr>
      <w:r>
        <w:rPr>
          <w:rFonts w:ascii="Times New Roman" w:hAnsi="Times New Roman" w:eastAsia="宋体" w:cs="Times New Roman"/>
        </w:rPr>
        <w:t>116 按该专业实际招生日期填写。</w:t>
      </w:r>
    </w:p>
    <w:p>
      <w:pPr>
        <w:rPr>
          <w:rFonts w:ascii="Times New Roman" w:hAnsi="Times New Roman" w:eastAsia="宋体" w:cs="Times New Roman"/>
        </w:rPr>
      </w:pPr>
      <w:r>
        <w:rPr>
          <w:rFonts w:ascii="Times New Roman" w:hAnsi="Times New Roman" w:eastAsia="宋体" w:cs="Times New Roman"/>
        </w:rPr>
        <w:t>117.重点专业(单一选项)：国家级/省部级/地市级/校级(其中国家级是指"国家示范性高等职业院校建设计划"中央财政支持的重点建设专业、教育部质量工程中的国家级特色专业；省级是指"省级示范性高等职业院校建设计划"省财政支持的重点建设专业以及各省组织的教学改革试点专业、品牌专业、特色专业等；校级由各校自行决定)。</w:t>
      </w:r>
    </w:p>
    <w:p>
      <w:pPr>
        <w:rPr>
          <w:rFonts w:ascii="Times New Roman" w:hAnsi="Times New Roman" w:eastAsia="宋体" w:cs="Times New Roman"/>
        </w:rPr>
      </w:pPr>
      <w:r>
        <w:rPr>
          <w:rFonts w:ascii="Times New Roman" w:hAnsi="Times New Roman" w:eastAsia="宋体" w:cs="Times New Roman"/>
        </w:rPr>
        <w:t>118. 特色专业(单一选项)：国家级/省级/地市级/校级。特色专业是指教育部质量工程中的国家级特色专业、各省或地市组织的特色专业以及学校自行决定的特色专业。</w:t>
      </w:r>
    </w:p>
    <w:p>
      <w:pPr>
        <w:rPr>
          <w:rFonts w:ascii="Times New Roman" w:hAnsi="Times New Roman" w:eastAsia="宋体" w:cs="Times New Roman"/>
        </w:rPr>
      </w:pPr>
      <w:r>
        <w:rPr>
          <w:rFonts w:ascii="Times New Roman" w:hAnsi="Times New Roman" w:eastAsia="宋体" w:cs="Times New Roman"/>
        </w:rPr>
        <w:t>119 是否上届毕业生(单一选项)：是/否。</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14" w:name="_Toc28066"/>
      <w:r>
        <w:rPr>
          <w:rFonts w:ascii="Times New Roman" w:hAnsi="Times New Roman" w:eastAsia="宋体" w:cs="Times New Roman"/>
        </w:rPr>
        <w:t>表11.6：补充2021年9月后入学新生信息</w:t>
      </w:r>
      <w:bookmarkEnd w:id="114"/>
      <w:r>
        <w:rPr>
          <w:rFonts w:hint="eastAsia" w:ascii="Times New Roman" w:hAnsi="Times New Roman" w:eastAsia="宋体" w:cs="Times New Roman"/>
        </w:rPr>
        <w:t>（</w:t>
      </w:r>
      <w:r>
        <w:rPr>
          <w:rFonts w:hint="eastAsia" w:ascii="Times New Roman" w:hAnsi="Times New Roman" w:eastAsia="宋体" w:cs="Times New Roman"/>
          <w:highlight w:val="yellow"/>
        </w:rPr>
        <w:t>删除建档立卡贫困家庭</w:t>
      </w:r>
      <w:r>
        <w:rPr>
          <w:rFonts w:hint="eastAsia" w:ascii="Times New Roman" w:hAnsi="Times New Roman" w:eastAsia="宋体" w:cs="Times New Roman"/>
        </w:rPr>
        <w:t>）</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72"/>
        <w:gridCol w:w="546"/>
        <w:gridCol w:w="546"/>
        <w:gridCol w:w="546"/>
        <w:gridCol w:w="546"/>
        <w:gridCol w:w="546"/>
        <w:gridCol w:w="546"/>
        <w:gridCol w:w="546"/>
        <w:gridCol w:w="546"/>
        <w:gridCol w:w="546"/>
        <w:gridCol w:w="546"/>
        <w:gridCol w:w="546"/>
        <w:gridCol w:w="768"/>
        <w:gridCol w:w="872"/>
        <w:gridCol w:w="546"/>
        <w:gridCol w:w="546"/>
        <w:gridCol w:w="546"/>
        <w:gridCol w:w="546"/>
        <w:gridCol w:w="546"/>
        <w:gridCol w:w="546"/>
        <w:gridCol w:w="546"/>
        <w:gridCol w:w="546"/>
        <w:gridCol w:w="546"/>
        <w:gridCol w:w="546"/>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132" w:type="pct"/>
            <w:vMerge w:val="restar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407" w:type="pct"/>
            <w:gridSpan w:val="1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基本信息</w:t>
            </w:r>
          </w:p>
        </w:tc>
        <w:tc>
          <w:tcPr>
            <w:tcW w:w="2461" w:type="pct"/>
            <w:gridSpan w:val="12"/>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行政班信息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43" w:hRule="atLeast"/>
          <w:jc w:val="center"/>
        </w:trPr>
        <w:tc>
          <w:tcPr>
            <w:tcW w:w="132" w:type="pct"/>
            <w:vMerge w:val="continue"/>
            <w:vAlign w:val="center"/>
          </w:tcPr>
          <w:p>
            <w:pPr>
              <w:widowControl/>
              <w:jc w:val="center"/>
              <w:rPr>
                <w:rFonts w:ascii="Times New Roman" w:hAnsi="Times New Roman" w:eastAsia="宋体" w:cs="Times New Roman"/>
                <w:kern w:val="0"/>
                <w:sz w:val="20"/>
                <w:szCs w:val="20"/>
              </w:rPr>
            </w:pP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学号</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姓名</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性别</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民族</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学籍状态</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电子邮箱</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生源地</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来自军队</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招生方式</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生源类型</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是否常住户口在农村</w:t>
            </w:r>
          </w:p>
        </w:tc>
        <w:tc>
          <w:tcPr>
            <w:tcW w:w="272"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是否订单(定向)培养</w:t>
            </w:r>
          </w:p>
        </w:tc>
        <w:tc>
          <w:tcPr>
            <w:tcW w:w="310"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年级</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学制</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入学日期(年月)</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入学总分</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所属系部(全称)</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班级代码</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班级名称(全称)</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专业代码</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专业名称(全称)</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专业方向代码</w:t>
            </w:r>
          </w:p>
        </w:tc>
        <w:tc>
          <w:tcPr>
            <w:tcW w:w="194"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专业方向名称(全称)</w:t>
            </w:r>
          </w:p>
        </w:tc>
        <w:tc>
          <w:tcPr>
            <w:tcW w:w="211" w:type="pct"/>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132"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272" w:type="pct"/>
            <w:shd w:val="clear" w:color="auto" w:fill="auto"/>
            <w:noWrap/>
            <w:vAlign w:val="center"/>
          </w:tcPr>
          <w:p>
            <w:pPr>
              <w:widowControl/>
              <w:jc w:val="center"/>
              <w:rPr>
                <w:rFonts w:ascii="Times New Roman" w:hAnsi="Times New Roman" w:eastAsia="宋体" w:cs="Times New Roman"/>
                <w:kern w:val="0"/>
                <w:sz w:val="22"/>
              </w:rPr>
            </w:pPr>
          </w:p>
        </w:tc>
        <w:tc>
          <w:tcPr>
            <w:tcW w:w="310"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194" w:type="pct"/>
            <w:shd w:val="clear" w:color="auto" w:fill="auto"/>
            <w:noWrap/>
            <w:vAlign w:val="center"/>
          </w:tcPr>
          <w:p>
            <w:pPr>
              <w:widowControl/>
              <w:jc w:val="center"/>
              <w:rPr>
                <w:rFonts w:ascii="Times New Roman" w:hAnsi="Times New Roman" w:eastAsia="宋体" w:cs="Times New Roman"/>
                <w:kern w:val="0"/>
                <w:sz w:val="22"/>
              </w:rPr>
            </w:pPr>
          </w:p>
        </w:tc>
        <w:tc>
          <w:tcPr>
            <w:tcW w:w="211" w:type="pct"/>
            <w:shd w:val="clear" w:color="auto" w:fill="auto"/>
            <w:noWrap/>
            <w:vAlign w:val="center"/>
          </w:tcPr>
          <w:p>
            <w:pPr>
              <w:widowControl/>
              <w:jc w:val="center"/>
              <w:rPr>
                <w:rFonts w:ascii="Times New Roman" w:hAnsi="Times New Roman" w:eastAsia="宋体" w:cs="Times New Roman"/>
                <w:kern w:val="0"/>
                <w:sz w:val="22"/>
              </w:rPr>
            </w:pPr>
          </w:p>
        </w:tc>
      </w:tr>
    </w:tbl>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15" w:name="_Toc19491"/>
      <w:r>
        <w:rPr>
          <w:rFonts w:ascii="Times New Roman" w:hAnsi="Times New Roman" w:eastAsia="宋体" w:cs="Times New Roman"/>
        </w:rPr>
        <w:t>表11.7：专业群设置</w:t>
      </w:r>
      <w:bookmarkEnd w:id="115"/>
    </w:p>
    <w:tbl>
      <w:tblPr>
        <w:tblStyle w:val="16"/>
        <w:tblW w:w="5000" w:type="pct"/>
        <w:jc w:val="center"/>
        <w:tblLayout w:type="fixed"/>
        <w:tblCellMar>
          <w:top w:w="0" w:type="dxa"/>
          <w:left w:w="108" w:type="dxa"/>
          <w:bottom w:w="0" w:type="dxa"/>
          <w:right w:w="108" w:type="dxa"/>
        </w:tblCellMar>
      </w:tblPr>
      <w:tblGrid>
        <w:gridCol w:w="1163"/>
        <w:gridCol w:w="1778"/>
        <w:gridCol w:w="2156"/>
        <w:gridCol w:w="1642"/>
        <w:gridCol w:w="1967"/>
        <w:gridCol w:w="1671"/>
        <w:gridCol w:w="1096"/>
        <w:gridCol w:w="1410"/>
        <w:gridCol w:w="1290"/>
      </w:tblGrid>
      <w:tr>
        <w:trPr>
          <w:trHeight w:val="600" w:hRule="atLeast"/>
          <w:jc w:val="center"/>
        </w:trPr>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专业群代码</w:t>
            </w:r>
          </w:p>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(核心专业代码)</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专业层次</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专业群名称</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成立日期(年月)</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所属院系名称(全称)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等级</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负责人工号</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负责人姓名</w:t>
            </w:r>
          </w:p>
        </w:tc>
      </w:tr>
      <w:tr>
        <w:tblPrEx>
          <w:tblCellMar>
            <w:top w:w="0" w:type="dxa"/>
            <w:left w:w="108" w:type="dxa"/>
            <w:bottom w:w="0" w:type="dxa"/>
            <w:right w:w="108" w:type="dxa"/>
          </w:tblCellMar>
        </w:tblPrEx>
        <w:trPr>
          <w:trHeight w:val="600" w:hRule="atLeast"/>
          <w:jc w:val="center"/>
        </w:trPr>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r>
    </w:tbl>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16" w:name="_Toc26355"/>
      <w:r>
        <w:rPr>
          <w:rFonts w:ascii="Times New Roman" w:hAnsi="Times New Roman" w:eastAsia="宋体" w:cs="Times New Roman"/>
        </w:rPr>
        <w:t>表11.8：高层次教学、创新团队、技能大师工作室</w:t>
      </w:r>
      <w:bookmarkEnd w:id="116"/>
    </w:p>
    <w:tbl>
      <w:tblPr>
        <w:tblStyle w:val="16"/>
        <w:tblW w:w="5000" w:type="pct"/>
        <w:jc w:val="center"/>
        <w:tblLayout w:type="fixed"/>
        <w:tblCellMar>
          <w:top w:w="0" w:type="dxa"/>
          <w:left w:w="108" w:type="dxa"/>
          <w:bottom w:w="0" w:type="dxa"/>
          <w:right w:w="108" w:type="dxa"/>
        </w:tblCellMar>
      </w:tblPr>
      <w:tblGrid>
        <w:gridCol w:w="1435"/>
        <w:gridCol w:w="2197"/>
        <w:gridCol w:w="2666"/>
        <w:gridCol w:w="2028"/>
        <w:gridCol w:w="2432"/>
        <w:gridCol w:w="2064"/>
        <w:gridCol w:w="1353"/>
      </w:tblGrid>
      <w:tr>
        <w:tblPrEx>
          <w:tblCellMar>
            <w:top w:w="0" w:type="dxa"/>
            <w:left w:w="108" w:type="dxa"/>
            <w:bottom w:w="0" w:type="dxa"/>
            <w:right w:w="108" w:type="dxa"/>
          </w:tblCellMar>
        </w:tblPrEx>
        <w:trPr>
          <w:trHeight w:val="600" w:hRule="atLeast"/>
          <w:jc w:val="center"/>
        </w:trPr>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团队名称</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负责人工号</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负责人姓名</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类型</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立项日期(年月)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团队成员</w:t>
            </w:r>
          </w:p>
        </w:tc>
      </w:tr>
      <w:tr>
        <w:trPr>
          <w:trHeight w:val="600" w:hRule="atLeast"/>
          <w:jc w:val="center"/>
        </w:trPr>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r>
    </w:tbl>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17" w:name="_Toc28662"/>
      <w:r>
        <w:rPr>
          <w:rFonts w:ascii="Times New Roman" w:hAnsi="Times New Roman" w:eastAsia="宋体" w:cs="Times New Roman"/>
        </w:rPr>
        <w:t>表11.9：1+X证书</w:t>
      </w:r>
      <w:bookmarkEnd w:id="117"/>
    </w:p>
    <w:tbl>
      <w:tblPr>
        <w:tblStyle w:val="16"/>
        <w:tblW w:w="5000" w:type="pct"/>
        <w:jc w:val="center"/>
        <w:tblLayout w:type="fixed"/>
        <w:tblCellMar>
          <w:top w:w="0" w:type="dxa"/>
          <w:left w:w="108" w:type="dxa"/>
          <w:bottom w:w="0" w:type="dxa"/>
          <w:right w:w="108" w:type="dxa"/>
        </w:tblCellMar>
      </w:tblPr>
      <w:tblGrid>
        <w:gridCol w:w="677"/>
        <w:gridCol w:w="1486"/>
        <w:gridCol w:w="1440"/>
        <w:gridCol w:w="1052"/>
        <w:gridCol w:w="2383"/>
        <w:gridCol w:w="2248"/>
        <w:gridCol w:w="1560"/>
        <w:gridCol w:w="1575"/>
        <w:gridCol w:w="1754"/>
      </w:tblGrid>
      <w:tr>
        <w:tblPrEx>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试点专业代码</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试点专业名称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专业层次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试点证书名称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试点证书颁发单位名称(全称)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试点起始日期(年)</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试点学生规模(人)</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试点取证人数(人)</w:t>
            </w:r>
          </w:p>
        </w:tc>
      </w:tr>
      <w:tr>
        <w:tblPrEx>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r>
    </w:tbl>
    <w:p>
      <w:pPr>
        <w:rPr>
          <w:rFonts w:ascii="Times New Roman" w:hAnsi="Times New Roman" w:eastAsia="宋体" w:cs="Times New Roman"/>
        </w:rPr>
      </w:pP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18" w:name="_Toc4933"/>
      <w:r>
        <w:rPr>
          <w:rFonts w:ascii="Times New Roman" w:hAnsi="Times New Roman" w:eastAsia="宋体" w:cs="Times New Roman"/>
        </w:rPr>
        <w:t>表11.10：高职退役军人情况</w:t>
      </w:r>
      <w:bookmarkEnd w:id="118"/>
    </w:p>
    <w:tbl>
      <w:tblPr>
        <w:tblStyle w:val="16"/>
        <w:tblW w:w="5000" w:type="pct"/>
        <w:jc w:val="center"/>
        <w:tblLayout w:type="fixed"/>
        <w:tblCellMar>
          <w:top w:w="0" w:type="dxa"/>
          <w:left w:w="108" w:type="dxa"/>
          <w:bottom w:w="0" w:type="dxa"/>
          <w:right w:w="108" w:type="dxa"/>
        </w:tblCellMar>
      </w:tblPr>
      <w:tblGrid>
        <w:gridCol w:w="1501"/>
        <w:gridCol w:w="1440"/>
        <w:gridCol w:w="2156"/>
        <w:gridCol w:w="1642"/>
        <w:gridCol w:w="1967"/>
        <w:gridCol w:w="1671"/>
        <w:gridCol w:w="1096"/>
        <w:gridCol w:w="1410"/>
        <w:gridCol w:w="1290"/>
      </w:tblGrid>
      <w:tr>
        <w:tblPrEx>
          <w:tblCellMar>
            <w:top w:w="0" w:type="dxa"/>
            <w:left w:w="108" w:type="dxa"/>
            <w:bottom w:w="0" w:type="dxa"/>
            <w:right w:w="108" w:type="dxa"/>
          </w:tblCellMar>
        </w:tblPrEx>
        <w:trPr>
          <w:trHeight w:val="513" w:hRule="atLeast"/>
          <w:jc w:val="center"/>
        </w:trPr>
        <w:tc>
          <w:tcPr>
            <w:tcW w:w="150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当年退役军人报考高职人数(人)</w:t>
            </w:r>
          </w:p>
        </w:tc>
        <w:tc>
          <w:tcPr>
            <w:tcW w:w="144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当年高职录取退役军人人数(人)</w:t>
            </w:r>
          </w:p>
        </w:tc>
        <w:tc>
          <w:tcPr>
            <w:tcW w:w="2158"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当年高职实际入学退役军人人数(人)</w:t>
            </w:r>
          </w:p>
        </w:tc>
        <w:tc>
          <w:tcPr>
            <w:tcW w:w="5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退役军人在校生中，享受学费减免政策的人数(人)</w:t>
            </w: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退役军人在校生中，享受国家助学金政策的人数(人)</w:t>
            </w:r>
          </w:p>
        </w:tc>
      </w:tr>
      <w:tr>
        <w:tblPrEx>
          <w:tblCellMar>
            <w:top w:w="0" w:type="dxa"/>
            <w:left w:w="108" w:type="dxa"/>
            <w:bottom w:w="0" w:type="dxa"/>
            <w:right w:w="108" w:type="dxa"/>
          </w:tblCellMar>
        </w:tblPrEx>
        <w:trPr>
          <w:trHeight w:val="513" w:hRule="atLeast"/>
          <w:jc w:val="center"/>
        </w:trPr>
        <w:tc>
          <w:tcPr>
            <w:tcW w:w="1500"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cs="Times New Roman"/>
              </w:rPr>
            </w:pPr>
          </w:p>
        </w:tc>
        <w:tc>
          <w:tcPr>
            <w:tcW w:w="1440"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cs="Times New Roman"/>
              </w:rPr>
            </w:pPr>
          </w:p>
        </w:tc>
        <w:tc>
          <w:tcPr>
            <w:tcW w:w="2158"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cs="Times New Roman"/>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2018级</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2019级</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2020级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2018级</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2019级</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2020级</w:t>
            </w:r>
          </w:p>
        </w:tc>
      </w:tr>
      <w:tr>
        <w:tblPrEx>
          <w:tblCellMar>
            <w:top w:w="0" w:type="dxa"/>
            <w:left w:w="108" w:type="dxa"/>
            <w:bottom w:w="0" w:type="dxa"/>
            <w:right w:w="108" w:type="dxa"/>
          </w:tblCellMar>
        </w:tblPrEx>
        <w:trPr>
          <w:trHeight w:val="60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0"/>
                <w:szCs w:val="20"/>
              </w:rPr>
            </w:pPr>
          </w:p>
        </w:tc>
      </w:tr>
    </w:tbl>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19" w:name="_Toc20035"/>
      <w:r>
        <w:rPr>
          <w:rFonts w:ascii="Times New Roman" w:hAnsi="Times New Roman" w:eastAsia="宋体" w:cs="Times New Roman"/>
        </w:rPr>
        <w:t>表11.11：质量年报补充数据</w:t>
      </w:r>
      <w:bookmarkEnd w:id="119"/>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92"/>
        <w:gridCol w:w="392"/>
        <w:gridCol w:w="392"/>
        <w:gridCol w:w="392"/>
        <w:gridCol w:w="392"/>
        <w:gridCol w:w="392"/>
        <w:gridCol w:w="392"/>
        <w:gridCol w:w="392"/>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1" w:hRule="atLeast"/>
          <w:jc w:val="center"/>
        </w:trPr>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毕业三年晋升比例(%)</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全日制国(境)外留学生人数(一年以上)(人)</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非全日制国(境)外人员短期培训量(人天)</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在校生服务"走出去"企业国(境)外实习时间(人天)</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专任教师赴国(境)外指导和开展培训时间(人天)</w:t>
            </w:r>
          </w:p>
        </w:tc>
        <w:tc>
          <w:tcPr>
            <w:tcW w:w="786" w:type="dxa"/>
            <w:gridSpan w:val="2"/>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在国(境)外组织担任职务的专任教师</w:t>
            </w:r>
          </w:p>
        </w:tc>
        <w:tc>
          <w:tcPr>
            <w:tcW w:w="786" w:type="dxa"/>
            <w:gridSpan w:val="2"/>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开发并被国(境)外采用的专业教学标准</w:t>
            </w:r>
          </w:p>
        </w:tc>
        <w:tc>
          <w:tcPr>
            <w:tcW w:w="786" w:type="dxa"/>
            <w:gridSpan w:val="2"/>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开发并被国(境)外采用的课程标准</w:t>
            </w:r>
          </w:p>
        </w:tc>
        <w:tc>
          <w:tcPr>
            <w:tcW w:w="786" w:type="dxa"/>
            <w:gridSpan w:val="2"/>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国(境)外技能大赛获奖</w:t>
            </w:r>
          </w:p>
        </w:tc>
        <w:tc>
          <w:tcPr>
            <w:tcW w:w="786" w:type="dxa"/>
            <w:gridSpan w:val="2"/>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国际合作科研平台</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毕业生到500强企业就业人数(人)</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横向技术服务产生的经济效益(万元)</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技术交易到款额(万元)</w:t>
            </w:r>
          </w:p>
        </w:tc>
        <w:tc>
          <w:tcPr>
            <w:tcW w:w="786" w:type="dxa"/>
            <w:gridSpan w:val="2"/>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专利申请</w:t>
            </w:r>
          </w:p>
        </w:tc>
        <w:tc>
          <w:tcPr>
            <w:tcW w:w="786" w:type="dxa"/>
            <w:gridSpan w:val="2"/>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专利授权</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专利成果转化数量(项)</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专利成果转化到款额(万元)</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非学历培训项目数(项)</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非学历培训时间(学时)</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非学历培训到账经费(万元)</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公益性培训服务(学时)</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主要办学经费来源</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教职员工额定编制数(人)</w:t>
            </w:r>
          </w:p>
        </w:tc>
        <w:tc>
          <w:tcPr>
            <w:tcW w:w="393"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专利成果转化数量(项)</w:t>
            </w:r>
          </w:p>
        </w:tc>
        <w:tc>
          <w:tcPr>
            <w:tcW w:w="786" w:type="dxa"/>
            <w:gridSpan w:val="2"/>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实习经费补贴</w:t>
            </w:r>
          </w:p>
        </w:tc>
        <w:tc>
          <w:tcPr>
            <w:tcW w:w="786" w:type="dxa"/>
            <w:gridSpan w:val="2"/>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企业实习责任保险补贴</w:t>
            </w:r>
          </w:p>
        </w:tc>
        <w:tc>
          <w:tcPr>
            <w:tcW w:w="419" w:type="dxa"/>
            <w:vMerge w:val="restart"/>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年支付企业兼职教师课酬中财政专项补贴(元)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393" w:type="dxa"/>
            <w:vMerge w:val="continue"/>
            <w:vAlign w:val="center"/>
          </w:tcPr>
          <w:p>
            <w:pPr>
              <w:rPr>
                <w:rFonts w:ascii="Times New Roman" w:hAnsi="Times New Roman" w:cs="Times New Roman"/>
              </w:rPr>
            </w:pPr>
          </w:p>
        </w:tc>
        <w:tc>
          <w:tcPr>
            <w:tcW w:w="393" w:type="dxa"/>
            <w:vMerge w:val="continue"/>
            <w:vAlign w:val="center"/>
          </w:tcPr>
          <w:p>
            <w:pPr>
              <w:rPr>
                <w:rFonts w:ascii="Times New Roman" w:hAnsi="Times New Roman" w:cs="Times New Roman"/>
              </w:rPr>
            </w:pPr>
          </w:p>
        </w:tc>
        <w:tc>
          <w:tcPr>
            <w:tcW w:w="393" w:type="dxa"/>
            <w:vMerge w:val="continue"/>
            <w:vAlign w:val="center"/>
          </w:tcPr>
          <w:p>
            <w:pPr>
              <w:rPr>
                <w:rFonts w:ascii="Times New Roman" w:hAnsi="Times New Roman" w:cs="Times New Roman"/>
              </w:rPr>
            </w:pPr>
          </w:p>
        </w:tc>
        <w:tc>
          <w:tcPr>
            <w:tcW w:w="393" w:type="dxa"/>
            <w:vMerge w:val="continue"/>
            <w:vAlign w:val="center"/>
          </w:tcPr>
          <w:p>
            <w:pPr>
              <w:rPr>
                <w:rFonts w:ascii="Times New Roman" w:hAnsi="Times New Roman" w:cs="Times New Roman"/>
              </w:rPr>
            </w:pPr>
          </w:p>
        </w:tc>
        <w:tc>
          <w:tcPr>
            <w:tcW w:w="393" w:type="dxa"/>
            <w:vMerge w:val="continue"/>
            <w:vAlign w:val="center"/>
          </w:tcPr>
          <w:p>
            <w:pPr>
              <w:rPr>
                <w:rFonts w:ascii="Times New Roman" w:hAnsi="Times New Roman" w:cs="Times New Roman"/>
              </w:rPr>
            </w:pP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人数(人)</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备注</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数量(个)</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备注</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数量(个)</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备注</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数量(项)</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备注</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数量(个)</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备注</w:t>
            </w: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总数(项)</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其中：发明专利(项)</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总数(项)</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其中：发明专利(项)</w:t>
            </w: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Merge w:val="continue"/>
          </w:tcPr>
          <w:p>
            <w:pPr>
              <w:rPr>
                <w:rFonts w:ascii="Times New Roman" w:hAnsi="Times New Roman" w:eastAsia="宋体" w:cs="Times New Roman"/>
                <w:color w:val="000000" w:themeColor="text1"/>
                <w14:textFill>
                  <w14:solidFill>
                    <w14:schemeClr w14:val="tx1"/>
                  </w14:solidFill>
                </w14:textFill>
              </w:rPr>
            </w:pP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生均实习经费补贴(元)</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其中：生均财政专项补贴(元)</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生均企业实习责任保险补贴(元)</w:t>
            </w:r>
          </w:p>
        </w:tc>
        <w:tc>
          <w:tcPr>
            <w:tcW w:w="393" w:type="dxa"/>
            <w:vAlign w:val="center"/>
          </w:tcPr>
          <w:p>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其中：生均财政专项补贴(元)</w:t>
            </w:r>
          </w:p>
        </w:tc>
        <w:tc>
          <w:tcPr>
            <w:tcW w:w="419" w:type="dxa"/>
            <w:vMerge w:val="continue"/>
          </w:tcPr>
          <w:p>
            <w:pPr>
              <w:rPr>
                <w:rFonts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393" w:type="dxa"/>
          </w:tcPr>
          <w:p>
            <w:pPr>
              <w:rPr>
                <w:rFonts w:ascii="Times New Roman" w:hAnsi="Times New Roman" w:eastAsia="宋体" w:cs="Times New Roman"/>
              </w:rPr>
            </w:pPr>
          </w:p>
        </w:tc>
        <w:tc>
          <w:tcPr>
            <w:tcW w:w="419" w:type="dxa"/>
          </w:tcPr>
          <w:p>
            <w:pPr>
              <w:rPr>
                <w:rFonts w:ascii="Times New Roman" w:hAnsi="Times New Roman" w:eastAsia="宋体" w:cs="Times New Roman"/>
              </w:rPr>
            </w:pPr>
          </w:p>
        </w:tc>
      </w:tr>
    </w:tbl>
    <w:p>
      <w:pPr>
        <w:pStyle w:val="2"/>
        <w:spacing w:line="360" w:lineRule="auto"/>
      </w:pPr>
      <w:bookmarkStart w:id="120" w:name="_Toc20154"/>
      <w:bookmarkStart w:id="121" w:name="_Toc49522335"/>
      <w:r>
        <w:t>SFZ.师范类专业情况表</w:t>
      </w:r>
      <w:bookmarkEnd w:id="120"/>
      <w:bookmarkEnd w:id="121"/>
    </w:p>
    <w:p>
      <w:pPr>
        <w:pStyle w:val="3"/>
        <w:spacing w:before="0" w:after="0" w:line="360" w:lineRule="auto"/>
        <w:rPr>
          <w:rFonts w:ascii="Times New Roman" w:hAnsi="Times New Roman" w:eastAsia="宋体" w:cs="Times New Roman"/>
          <w:szCs w:val="21"/>
        </w:rPr>
      </w:pPr>
      <w:bookmarkStart w:id="122" w:name="_Toc6258"/>
      <w:r>
        <w:rPr>
          <w:rFonts w:ascii="Times New Roman" w:hAnsi="Times New Roman" w:eastAsia="宋体" w:cs="Times New Roman"/>
        </w:rPr>
        <w:t>表SFZ-1：师范类专业基本情况</w:t>
      </w:r>
      <w:bookmarkEnd w:id="122"/>
    </w:p>
    <w:tbl>
      <w:tblPr>
        <w:tblStyle w:val="16"/>
        <w:tblW w:w="495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57" w:type="dxa"/>
          <w:bottom w:w="0" w:type="dxa"/>
          <w:right w:w="57" w:type="dxa"/>
        </w:tblCellMar>
      </w:tblPr>
      <w:tblGrid>
        <w:gridCol w:w="1130"/>
        <w:gridCol w:w="1152"/>
        <w:gridCol w:w="1143"/>
        <w:gridCol w:w="1860"/>
        <w:gridCol w:w="859"/>
        <w:gridCol w:w="1721"/>
        <w:gridCol w:w="1001"/>
        <w:gridCol w:w="1143"/>
        <w:gridCol w:w="1291"/>
        <w:gridCol w:w="1620"/>
        <w:gridCol w:w="10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12" w:hRule="atLeast"/>
        </w:trPr>
        <w:tc>
          <w:tcPr>
            <w:tcW w:w="405"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专业代码</w:t>
            </w:r>
          </w:p>
        </w:tc>
        <w:tc>
          <w:tcPr>
            <w:tcW w:w="413"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专业名称</w:t>
            </w:r>
          </w:p>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(全称)</w:t>
            </w:r>
          </w:p>
        </w:tc>
        <w:tc>
          <w:tcPr>
            <w:tcW w:w="410"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专业方向代码</w:t>
            </w:r>
          </w:p>
        </w:tc>
        <w:tc>
          <w:tcPr>
            <w:tcW w:w="667"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专业方向名称(全称)</w:t>
            </w:r>
          </w:p>
        </w:tc>
        <w:tc>
          <w:tcPr>
            <w:tcW w:w="308"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专业所属系部</w:t>
            </w:r>
          </w:p>
        </w:tc>
        <w:tc>
          <w:tcPr>
            <w:tcW w:w="617"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专业设置年份</w:t>
            </w:r>
          </w:p>
        </w:tc>
        <w:tc>
          <w:tcPr>
            <w:tcW w:w="359"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学制</w:t>
            </w:r>
          </w:p>
        </w:tc>
        <w:tc>
          <w:tcPr>
            <w:tcW w:w="410"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招生状态</w:t>
            </w:r>
          </w:p>
        </w:tc>
        <w:tc>
          <w:tcPr>
            <w:tcW w:w="463"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是否新专业</w:t>
            </w:r>
          </w:p>
        </w:tc>
        <w:tc>
          <w:tcPr>
            <w:tcW w:w="581"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是否师范类专业</w:t>
            </w:r>
          </w:p>
        </w:tc>
        <w:tc>
          <w:tcPr>
            <w:tcW w:w="367"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专业类别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91" w:hRule="atLeast"/>
        </w:trPr>
        <w:tc>
          <w:tcPr>
            <w:tcW w:w="405" w:type="pct"/>
            <w:vMerge w:val="continue"/>
            <w:vAlign w:val="center"/>
          </w:tcPr>
          <w:p>
            <w:pPr>
              <w:widowControl/>
              <w:jc w:val="left"/>
              <w:rPr>
                <w:rFonts w:ascii="Times New Roman" w:hAnsi="Times New Roman" w:eastAsia="宋体" w:cs="Times New Roman"/>
                <w:b/>
                <w:bCs/>
                <w:color w:val="000000"/>
                <w:kern w:val="0"/>
                <w:szCs w:val="21"/>
              </w:rPr>
            </w:pPr>
          </w:p>
        </w:tc>
        <w:tc>
          <w:tcPr>
            <w:tcW w:w="413" w:type="pct"/>
            <w:vMerge w:val="continue"/>
            <w:vAlign w:val="center"/>
          </w:tcPr>
          <w:p>
            <w:pPr>
              <w:widowControl/>
              <w:jc w:val="left"/>
              <w:rPr>
                <w:rFonts w:ascii="Times New Roman" w:hAnsi="Times New Roman" w:eastAsia="宋体" w:cs="Times New Roman"/>
                <w:b/>
                <w:bCs/>
                <w:color w:val="000000"/>
                <w:kern w:val="0"/>
                <w:szCs w:val="21"/>
              </w:rPr>
            </w:pPr>
          </w:p>
        </w:tc>
        <w:tc>
          <w:tcPr>
            <w:tcW w:w="410" w:type="pct"/>
            <w:vMerge w:val="continue"/>
            <w:vAlign w:val="center"/>
          </w:tcPr>
          <w:p>
            <w:pPr>
              <w:widowControl/>
              <w:jc w:val="left"/>
              <w:rPr>
                <w:rFonts w:ascii="Times New Roman" w:hAnsi="Times New Roman" w:eastAsia="宋体" w:cs="Times New Roman"/>
                <w:b/>
                <w:bCs/>
                <w:color w:val="000000"/>
                <w:kern w:val="0"/>
                <w:szCs w:val="21"/>
              </w:rPr>
            </w:pPr>
          </w:p>
        </w:tc>
        <w:tc>
          <w:tcPr>
            <w:tcW w:w="667" w:type="pct"/>
            <w:vMerge w:val="continue"/>
            <w:vAlign w:val="center"/>
          </w:tcPr>
          <w:p>
            <w:pPr>
              <w:widowControl/>
              <w:jc w:val="left"/>
              <w:rPr>
                <w:rFonts w:ascii="Times New Roman" w:hAnsi="Times New Roman" w:eastAsia="宋体" w:cs="Times New Roman"/>
                <w:b/>
                <w:bCs/>
                <w:color w:val="000000"/>
                <w:kern w:val="0"/>
                <w:szCs w:val="21"/>
              </w:rPr>
            </w:pPr>
          </w:p>
        </w:tc>
        <w:tc>
          <w:tcPr>
            <w:tcW w:w="308" w:type="pct"/>
            <w:vMerge w:val="continue"/>
            <w:vAlign w:val="center"/>
          </w:tcPr>
          <w:p>
            <w:pPr>
              <w:widowControl/>
              <w:jc w:val="left"/>
              <w:rPr>
                <w:rFonts w:ascii="Times New Roman" w:hAnsi="Times New Roman" w:eastAsia="宋体" w:cs="Times New Roman"/>
                <w:b/>
                <w:bCs/>
                <w:color w:val="000000"/>
                <w:kern w:val="0"/>
                <w:szCs w:val="21"/>
              </w:rPr>
            </w:pPr>
          </w:p>
        </w:tc>
        <w:tc>
          <w:tcPr>
            <w:tcW w:w="617" w:type="pct"/>
            <w:vMerge w:val="continue"/>
            <w:vAlign w:val="center"/>
          </w:tcPr>
          <w:p>
            <w:pPr>
              <w:widowControl/>
              <w:jc w:val="left"/>
              <w:rPr>
                <w:rFonts w:ascii="Times New Roman" w:hAnsi="Times New Roman" w:eastAsia="宋体" w:cs="Times New Roman"/>
                <w:b/>
                <w:bCs/>
                <w:color w:val="000000"/>
                <w:kern w:val="0"/>
                <w:szCs w:val="21"/>
              </w:rPr>
            </w:pPr>
          </w:p>
        </w:tc>
        <w:tc>
          <w:tcPr>
            <w:tcW w:w="359" w:type="pct"/>
            <w:vMerge w:val="continue"/>
            <w:vAlign w:val="center"/>
          </w:tcPr>
          <w:p>
            <w:pPr>
              <w:widowControl/>
              <w:jc w:val="left"/>
              <w:rPr>
                <w:rFonts w:ascii="Times New Roman" w:hAnsi="Times New Roman" w:eastAsia="宋体" w:cs="Times New Roman"/>
                <w:b/>
                <w:bCs/>
                <w:color w:val="000000"/>
                <w:kern w:val="0"/>
                <w:szCs w:val="21"/>
              </w:rPr>
            </w:pPr>
          </w:p>
        </w:tc>
        <w:tc>
          <w:tcPr>
            <w:tcW w:w="410" w:type="pct"/>
            <w:vMerge w:val="continue"/>
            <w:vAlign w:val="center"/>
          </w:tcPr>
          <w:p>
            <w:pPr>
              <w:widowControl/>
              <w:jc w:val="left"/>
              <w:rPr>
                <w:rFonts w:ascii="Times New Roman" w:hAnsi="Times New Roman" w:eastAsia="宋体" w:cs="Times New Roman"/>
                <w:b/>
                <w:bCs/>
                <w:color w:val="000000"/>
                <w:kern w:val="0"/>
                <w:szCs w:val="21"/>
              </w:rPr>
            </w:pPr>
          </w:p>
        </w:tc>
        <w:tc>
          <w:tcPr>
            <w:tcW w:w="463" w:type="pct"/>
            <w:vMerge w:val="continue"/>
            <w:vAlign w:val="center"/>
          </w:tcPr>
          <w:p>
            <w:pPr>
              <w:widowControl/>
              <w:jc w:val="left"/>
              <w:rPr>
                <w:rFonts w:ascii="Times New Roman" w:hAnsi="Times New Roman" w:eastAsia="宋体" w:cs="Times New Roman"/>
                <w:b/>
                <w:bCs/>
                <w:color w:val="000000"/>
                <w:kern w:val="0"/>
                <w:szCs w:val="21"/>
              </w:rPr>
            </w:pPr>
          </w:p>
        </w:tc>
        <w:tc>
          <w:tcPr>
            <w:tcW w:w="581" w:type="pct"/>
            <w:vMerge w:val="continue"/>
            <w:vAlign w:val="center"/>
          </w:tcPr>
          <w:p>
            <w:pPr>
              <w:widowControl/>
              <w:jc w:val="left"/>
              <w:rPr>
                <w:rFonts w:ascii="Times New Roman" w:hAnsi="Times New Roman" w:eastAsia="宋体" w:cs="Times New Roman"/>
                <w:b/>
                <w:bCs/>
                <w:color w:val="000000"/>
                <w:kern w:val="0"/>
                <w:szCs w:val="21"/>
              </w:rPr>
            </w:pPr>
          </w:p>
        </w:tc>
        <w:tc>
          <w:tcPr>
            <w:tcW w:w="367" w:type="pct"/>
            <w:vMerge w:val="continue"/>
            <w:vAlign w:val="center"/>
          </w:tcPr>
          <w:p>
            <w:pPr>
              <w:widowControl/>
              <w:jc w:val="left"/>
              <w:rPr>
                <w:rFonts w:ascii="Times New Roman" w:hAnsi="Times New Roman" w:eastAsia="宋体" w:cs="Times New Roman"/>
                <w:b/>
                <w:bCs/>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25" w:hRule="atLeast"/>
        </w:trPr>
        <w:tc>
          <w:tcPr>
            <w:tcW w:w="405"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41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410" w:type="pct"/>
            <w:shd w:val="clear" w:color="auto" w:fill="auto"/>
            <w:vAlign w:val="center"/>
          </w:tcPr>
          <w:p>
            <w:pPr>
              <w:widowControl/>
              <w:jc w:val="center"/>
              <w:rPr>
                <w:rFonts w:ascii="Times New Roman" w:hAnsi="Times New Roman" w:eastAsia="宋体" w:cs="Times New Roman"/>
                <w:b/>
                <w:bCs/>
                <w:color w:val="000000"/>
                <w:kern w:val="0"/>
                <w:szCs w:val="21"/>
              </w:rPr>
            </w:pPr>
          </w:p>
        </w:tc>
        <w:tc>
          <w:tcPr>
            <w:tcW w:w="667" w:type="pct"/>
            <w:shd w:val="clear" w:color="auto" w:fill="auto"/>
            <w:vAlign w:val="center"/>
          </w:tcPr>
          <w:p>
            <w:pPr>
              <w:widowControl/>
              <w:jc w:val="center"/>
              <w:rPr>
                <w:rFonts w:ascii="Times New Roman" w:hAnsi="Times New Roman" w:eastAsia="宋体" w:cs="Times New Roman"/>
                <w:b/>
                <w:bCs/>
                <w:color w:val="000000"/>
                <w:kern w:val="0"/>
                <w:szCs w:val="21"/>
              </w:rPr>
            </w:pPr>
          </w:p>
        </w:tc>
        <w:tc>
          <w:tcPr>
            <w:tcW w:w="308"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17"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359" w:type="pct"/>
            <w:shd w:val="clear" w:color="auto" w:fill="auto"/>
            <w:vAlign w:val="center"/>
          </w:tcPr>
          <w:p>
            <w:pPr>
              <w:widowControl/>
              <w:jc w:val="center"/>
              <w:rPr>
                <w:rFonts w:ascii="Times New Roman" w:hAnsi="Times New Roman" w:eastAsia="宋体" w:cs="Times New Roman"/>
                <w:color w:val="000000"/>
                <w:kern w:val="0"/>
                <w:szCs w:val="21"/>
              </w:rPr>
            </w:pPr>
          </w:p>
        </w:tc>
        <w:tc>
          <w:tcPr>
            <w:tcW w:w="410"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463"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581"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367"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87" w:hRule="atLeast"/>
        </w:trPr>
        <w:tc>
          <w:tcPr>
            <w:tcW w:w="405"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670103K</w:t>
            </w:r>
          </w:p>
        </w:tc>
        <w:tc>
          <w:tcPr>
            <w:tcW w:w="413"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小学教育</w:t>
            </w:r>
          </w:p>
        </w:tc>
        <w:tc>
          <w:tcPr>
            <w:tcW w:w="410"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670103K_8</w:t>
            </w:r>
          </w:p>
        </w:tc>
        <w:tc>
          <w:tcPr>
            <w:tcW w:w="667"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小学教育(科学)</w:t>
            </w:r>
          </w:p>
        </w:tc>
        <w:tc>
          <w:tcPr>
            <w:tcW w:w="308" w:type="pct"/>
            <w:shd w:val="clear" w:color="auto" w:fill="auto"/>
            <w:vAlign w:val="center"/>
          </w:tcPr>
          <w:p>
            <w:pPr>
              <w:widowControl/>
              <w:jc w:val="center"/>
              <w:rPr>
                <w:rFonts w:ascii="Times New Roman" w:hAnsi="Times New Roman" w:eastAsia="宋体" w:cs="Times New Roman"/>
                <w:color w:val="000000"/>
                <w:kern w:val="0"/>
                <w:szCs w:val="21"/>
                <w:highlight w:val="yellow"/>
              </w:rPr>
            </w:pPr>
          </w:p>
        </w:tc>
        <w:tc>
          <w:tcPr>
            <w:tcW w:w="617" w:type="pct"/>
            <w:shd w:val="clear" w:color="auto" w:fill="auto"/>
            <w:vAlign w:val="center"/>
          </w:tcPr>
          <w:p>
            <w:pPr>
              <w:widowControl/>
              <w:jc w:val="center"/>
              <w:rPr>
                <w:rFonts w:ascii="Times New Roman" w:hAnsi="Times New Roman" w:eastAsia="宋体" w:cs="Times New Roman"/>
                <w:color w:val="000000"/>
                <w:kern w:val="0"/>
                <w:szCs w:val="21"/>
              </w:rPr>
            </w:pPr>
          </w:p>
        </w:tc>
        <w:tc>
          <w:tcPr>
            <w:tcW w:w="359"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3</w:t>
            </w:r>
          </w:p>
        </w:tc>
        <w:tc>
          <w:tcPr>
            <w:tcW w:w="410"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在招</w:t>
            </w:r>
          </w:p>
        </w:tc>
        <w:tc>
          <w:tcPr>
            <w:tcW w:w="463"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否</w:t>
            </w:r>
          </w:p>
        </w:tc>
        <w:tc>
          <w:tcPr>
            <w:tcW w:w="581"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w:t>
            </w:r>
          </w:p>
        </w:tc>
        <w:tc>
          <w:tcPr>
            <w:tcW w:w="367"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小学教育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87" w:hRule="atLeast"/>
        </w:trPr>
        <w:tc>
          <w:tcPr>
            <w:tcW w:w="405"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670105K</w:t>
            </w:r>
          </w:p>
        </w:tc>
        <w:tc>
          <w:tcPr>
            <w:tcW w:w="413"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数学教育</w:t>
            </w:r>
          </w:p>
        </w:tc>
        <w:tc>
          <w:tcPr>
            <w:tcW w:w="410"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670105K</w:t>
            </w:r>
          </w:p>
        </w:tc>
        <w:tc>
          <w:tcPr>
            <w:tcW w:w="667"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数学教育</w:t>
            </w:r>
          </w:p>
        </w:tc>
        <w:tc>
          <w:tcPr>
            <w:tcW w:w="308" w:type="pct"/>
            <w:shd w:val="clear" w:color="auto" w:fill="auto"/>
            <w:vAlign w:val="center"/>
          </w:tcPr>
          <w:p>
            <w:pPr>
              <w:widowControl/>
              <w:jc w:val="center"/>
              <w:rPr>
                <w:rFonts w:ascii="Times New Roman" w:hAnsi="Times New Roman" w:eastAsia="宋体" w:cs="Times New Roman"/>
                <w:color w:val="000000"/>
                <w:kern w:val="0"/>
                <w:szCs w:val="21"/>
                <w:highlight w:val="yellow"/>
              </w:rPr>
            </w:pPr>
          </w:p>
        </w:tc>
        <w:tc>
          <w:tcPr>
            <w:tcW w:w="617" w:type="pct"/>
            <w:shd w:val="clear" w:color="auto" w:fill="auto"/>
            <w:vAlign w:val="center"/>
          </w:tcPr>
          <w:p>
            <w:pPr>
              <w:widowControl/>
              <w:jc w:val="center"/>
              <w:rPr>
                <w:rFonts w:ascii="Times New Roman" w:hAnsi="Times New Roman" w:eastAsia="宋体" w:cs="Times New Roman"/>
                <w:color w:val="000000"/>
                <w:kern w:val="0"/>
                <w:szCs w:val="21"/>
              </w:rPr>
            </w:pPr>
          </w:p>
        </w:tc>
        <w:tc>
          <w:tcPr>
            <w:tcW w:w="359" w:type="pct"/>
            <w:shd w:val="clear" w:color="auto" w:fill="auto"/>
            <w:vAlign w:val="center"/>
          </w:tcPr>
          <w:p>
            <w:pPr>
              <w:widowControl/>
              <w:jc w:val="center"/>
              <w:rPr>
                <w:rFonts w:ascii="Times New Roman" w:hAnsi="Times New Roman" w:eastAsia="宋体" w:cs="Times New Roman"/>
                <w:color w:val="000000"/>
                <w:kern w:val="0"/>
                <w:szCs w:val="21"/>
              </w:rPr>
            </w:pPr>
          </w:p>
        </w:tc>
        <w:tc>
          <w:tcPr>
            <w:tcW w:w="410" w:type="pct"/>
            <w:shd w:val="clear" w:color="auto" w:fill="auto"/>
            <w:vAlign w:val="center"/>
          </w:tcPr>
          <w:p>
            <w:pPr>
              <w:widowControl/>
              <w:jc w:val="center"/>
              <w:rPr>
                <w:rFonts w:ascii="Times New Roman" w:hAnsi="Times New Roman" w:eastAsia="宋体" w:cs="Times New Roman"/>
                <w:color w:val="000000"/>
                <w:kern w:val="0"/>
                <w:szCs w:val="21"/>
              </w:rPr>
            </w:pPr>
          </w:p>
        </w:tc>
        <w:tc>
          <w:tcPr>
            <w:tcW w:w="463" w:type="pct"/>
            <w:shd w:val="clear" w:color="auto" w:fill="auto"/>
            <w:vAlign w:val="center"/>
          </w:tcPr>
          <w:p>
            <w:pPr>
              <w:widowControl/>
              <w:jc w:val="center"/>
              <w:rPr>
                <w:rFonts w:ascii="Times New Roman" w:hAnsi="Times New Roman" w:eastAsia="宋体" w:cs="Times New Roman"/>
                <w:color w:val="000000"/>
                <w:kern w:val="0"/>
                <w:szCs w:val="21"/>
              </w:rPr>
            </w:pPr>
          </w:p>
        </w:tc>
        <w:tc>
          <w:tcPr>
            <w:tcW w:w="581" w:type="pct"/>
            <w:shd w:val="clear" w:color="auto" w:fill="auto"/>
            <w:vAlign w:val="center"/>
          </w:tcPr>
          <w:p>
            <w:pPr>
              <w:widowControl/>
              <w:jc w:val="center"/>
              <w:rPr>
                <w:rFonts w:ascii="Times New Roman" w:hAnsi="Times New Roman" w:eastAsia="宋体" w:cs="Times New Roman"/>
                <w:color w:val="000000"/>
                <w:kern w:val="0"/>
                <w:szCs w:val="21"/>
              </w:rPr>
            </w:pPr>
          </w:p>
        </w:tc>
        <w:tc>
          <w:tcPr>
            <w:tcW w:w="367"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小学教育</w:t>
            </w:r>
          </w:p>
        </w:tc>
      </w:tr>
    </w:tbl>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b/>
          <w:bCs/>
        </w:rPr>
        <w:t>填表说明：</w:t>
      </w:r>
      <w:r>
        <w:rPr>
          <w:rFonts w:ascii="Times New Roman" w:hAnsi="Times New Roman" w:eastAsia="宋体" w:cs="Times New Roman"/>
        </w:rPr>
        <w:t>统计时段包含表7.1.1和表11.5。</w:t>
      </w:r>
    </w:p>
    <w:p>
      <w:pPr>
        <w:rPr>
          <w:rFonts w:ascii="Times New Roman" w:hAnsi="Times New Roman" w:eastAsia="宋体" w:cs="Times New Roman"/>
        </w:rPr>
      </w:pPr>
    </w:p>
    <w:p>
      <w:pPr>
        <w:rPr>
          <w:rFonts w:ascii="Times New Roman" w:hAnsi="Times New Roman" w:eastAsia="宋体" w:cs="Times New Roman"/>
          <w:b/>
        </w:rPr>
      </w:pPr>
      <w:r>
        <w:rPr>
          <w:rFonts w:ascii="Times New Roman" w:hAnsi="Times New Roman" w:eastAsia="宋体" w:cs="Times New Roman"/>
          <w:b/>
        </w:rPr>
        <w:t>指标解释：</w:t>
      </w:r>
    </w:p>
    <w:p>
      <w:pPr>
        <w:widowControl/>
        <w:rPr>
          <w:rFonts w:ascii="Times New Roman" w:hAnsi="Times New Roman" w:eastAsia="宋体" w:cs="Times New Roman"/>
          <w:b/>
        </w:rPr>
      </w:pPr>
      <w:r>
        <w:rPr>
          <w:rFonts w:ascii="Times New Roman" w:hAnsi="Times New Roman" w:eastAsia="宋体" w:cs="Times New Roman"/>
          <w:b/>
          <w:bCs/>
          <w:color w:val="000000"/>
          <w:kern w:val="0"/>
          <w:szCs w:val="21"/>
        </w:rPr>
        <w:t>专业方向名称(全称)</w:t>
      </w:r>
    </w:p>
    <w:p>
      <w:pPr>
        <w:rPr>
          <w:rFonts w:ascii="Times New Roman" w:hAnsi="Times New Roman" w:eastAsia="宋体" w:cs="Times New Roman"/>
          <w:bCs/>
        </w:rPr>
      </w:pPr>
      <w:r>
        <w:rPr>
          <w:rFonts w:ascii="Times New Roman" w:hAnsi="Times New Roman" w:eastAsia="宋体" w:cs="Times New Roman"/>
          <w:b/>
        </w:rPr>
        <w:t>专业设置年份：</w:t>
      </w:r>
      <w:r>
        <w:rPr>
          <w:rFonts w:ascii="Times New Roman" w:hAnsi="Times New Roman" w:eastAsia="宋体" w:cs="Times New Roman"/>
          <w:bCs/>
        </w:rPr>
        <w:t>按教育行政部门批准招生的时间填写。多个专业合并调整的按照最早设置的专业设置时间填写。</w:t>
      </w:r>
    </w:p>
    <w:p>
      <w:pPr>
        <w:rPr>
          <w:rFonts w:ascii="Times New Roman" w:hAnsi="Times New Roman" w:eastAsia="宋体" w:cs="Times New Roman"/>
          <w:bCs/>
        </w:rPr>
      </w:pPr>
      <w:r>
        <w:rPr>
          <w:rFonts w:ascii="Times New Roman" w:hAnsi="Times New Roman" w:eastAsia="宋体" w:cs="Times New Roman"/>
          <w:b/>
        </w:rPr>
        <w:t>学制：</w:t>
      </w:r>
      <w:r>
        <w:rPr>
          <w:rFonts w:ascii="Times New Roman" w:hAnsi="Times New Roman" w:eastAsia="宋体" w:cs="Times New Roman"/>
          <w:bCs/>
        </w:rPr>
        <w:t>指专业设置中规定的学制数，填写阿拉伯数字，按年填报。</w:t>
      </w:r>
    </w:p>
    <w:p>
      <w:pPr>
        <w:rPr>
          <w:rFonts w:ascii="Times New Roman" w:hAnsi="Times New Roman" w:eastAsia="宋体" w:cs="Times New Roman"/>
          <w:bCs/>
        </w:rPr>
      </w:pPr>
      <w:r>
        <w:rPr>
          <w:rFonts w:ascii="Times New Roman" w:hAnsi="Times New Roman" w:eastAsia="宋体" w:cs="Times New Roman"/>
          <w:b/>
        </w:rPr>
        <w:t>招生状态：</w:t>
      </w:r>
      <w:r>
        <w:rPr>
          <w:rFonts w:ascii="Times New Roman" w:hAnsi="Times New Roman" w:eastAsia="宋体" w:cs="Times New Roman"/>
          <w:bCs/>
        </w:rPr>
        <w:t>选择“在招”或“当年停招”。其中，在招：指本学年仍继续招生的专业；当年停招：本学年停止招生的专业；</w:t>
      </w:r>
    </w:p>
    <w:p>
      <w:pPr>
        <w:rPr>
          <w:rFonts w:ascii="Times New Roman" w:hAnsi="Times New Roman" w:eastAsia="宋体" w:cs="Times New Roman"/>
          <w:bCs/>
        </w:rPr>
      </w:pPr>
      <w:r>
        <w:rPr>
          <w:rFonts w:ascii="Times New Roman" w:hAnsi="Times New Roman" w:eastAsia="宋体" w:cs="Times New Roman"/>
          <w:b/>
        </w:rPr>
        <w:t>新专业：</w:t>
      </w:r>
      <w:r>
        <w:rPr>
          <w:rFonts w:ascii="Times New Roman" w:hAnsi="Times New Roman" w:eastAsia="宋体" w:cs="Times New Roman"/>
          <w:bCs/>
        </w:rPr>
        <w:t>指教育部或省级教育行政部门批准设置的、毕业生不满3届的专业。</w:t>
      </w:r>
    </w:p>
    <w:p>
      <w:pPr>
        <w:rPr>
          <w:rFonts w:ascii="Times New Roman" w:hAnsi="Times New Roman" w:eastAsia="宋体" w:cs="Times New Roman"/>
          <w:bCs/>
        </w:rPr>
      </w:pPr>
      <w:r>
        <w:rPr>
          <w:rFonts w:ascii="Times New Roman" w:hAnsi="Times New Roman" w:eastAsia="宋体" w:cs="Times New Roman"/>
          <w:b/>
        </w:rPr>
        <w:t>师范类专业：</w:t>
      </w:r>
      <w:r>
        <w:rPr>
          <w:rFonts w:ascii="Times New Roman" w:hAnsi="Times New Roman" w:eastAsia="宋体" w:cs="Times New Roman"/>
          <w:bCs/>
        </w:rPr>
        <w:t>如是师范类单招专业，选择“S”；如是兼招专业，分师范方向和非师范方向多个专业，师范方向专业选择“J”，各校需按照招生时的实际情况，准确填报此项数据。</w:t>
      </w:r>
    </w:p>
    <w:p>
      <w:pPr>
        <w:rPr>
          <w:rFonts w:ascii="Times New Roman" w:hAnsi="Times New Roman" w:eastAsia="宋体" w:cs="Times New Roman"/>
          <w:bCs/>
        </w:rPr>
      </w:pPr>
      <w:r>
        <w:rPr>
          <w:rFonts w:ascii="Times New Roman" w:hAnsi="Times New Roman" w:eastAsia="宋体" w:cs="Times New Roman"/>
          <w:b/>
        </w:rPr>
        <w:t>专业类别：</w:t>
      </w:r>
      <w:r>
        <w:rPr>
          <w:rFonts w:ascii="Times New Roman" w:hAnsi="Times New Roman" w:eastAsia="宋体" w:cs="Times New Roman"/>
          <w:bCs/>
        </w:rPr>
        <w:t>小学教育、学前教育、特殊教育。</w:t>
      </w:r>
    </w:p>
    <w:p>
      <w:pPr>
        <w:rPr>
          <w:rFonts w:ascii="Times New Roman" w:hAnsi="Times New Roman" w:eastAsia="宋体" w:cs="Times New Roman"/>
          <w:bCs/>
        </w:rPr>
      </w:pPr>
    </w:p>
    <w:p>
      <w:pPr>
        <w:rPr>
          <w:rFonts w:ascii="Times New Roman" w:hAnsi="Times New Roman" w:eastAsia="宋体" w:cs="Times New Roman"/>
          <w:b/>
          <w:bCs/>
        </w:rPr>
      </w:pPr>
      <w:r>
        <w:rPr>
          <w:rFonts w:ascii="Times New Roman" w:hAnsi="Times New Roman" w:eastAsia="宋体" w:cs="Times New Roman"/>
          <w:b/>
          <w:bCs/>
        </w:rPr>
        <w:t>*校验关系</w:t>
      </w:r>
    </w:p>
    <w:p>
      <w:pPr>
        <w:widowControl/>
        <w:rPr>
          <w:rFonts w:ascii="Times New Roman" w:hAnsi="Times New Roman" w:eastAsia="宋体" w:cs="Times New Roman"/>
          <w:bCs/>
          <w:color w:val="000000"/>
          <w:szCs w:val="21"/>
        </w:rPr>
      </w:pPr>
      <w:r>
        <w:rPr>
          <w:rFonts w:ascii="Times New Roman" w:hAnsi="Times New Roman" w:eastAsia="宋体" w:cs="Times New Roman"/>
          <w:b/>
          <w:color w:val="000000"/>
          <w:szCs w:val="21"/>
        </w:rPr>
        <w:t>表间校验：</w:t>
      </w:r>
      <w:r>
        <w:rPr>
          <w:rFonts w:ascii="Times New Roman" w:hAnsi="Times New Roman" w:eastAsia="宋体" w:cs="Times New Roman"/>
          <w:bCs/>
          <w:color w:val="000000"/>
          <w:szCs w:val="21"/>
        </w:rPr>
        <w:t>“专业代码”“</w:t>
      </w:r>
      <w:r>
        <w:rPr>
          <w:rFonts w:ascii="Times New Roman" w:hAnsi="Times New Roman" w:cs="Times New Roman"/>
        </w:rPr>
        <w:t xml:space="preserve"> </w:t>
      </w:r>
      <w:r>
        <w:rPr>
          <w:rFonts w:ascii="Times New Roman" w:hAnsi="Times New Roman" w:eastAsia="宋体" w:cs="Times New Roman"/>
          <w:bCs/>
          <w:color w:val="000000"/>
          <w:szCs w:val="21"/>
        </w:rPr>
        <w:t>专业名称(全称)”“专业方向代码”“专业方向名称(全称)”与表7.1.1、表11.5“专业代码”“专业名称(全称)” “专业方向代码”“专业方向名称(全称)”保持一致</w:t>
      </w:r>
      <w:r>
        <w:rPr>
          <w:rFonts w:ascii="Times New Roman" w:hAnsi="Times New Roman" w:eastAsia="宋体" w:cs="Times New Roman"/>
        </w:rPr>
        <w:t>。</w:t>
      </w:r>
    </w:p>
    <w:p>
      <w:pPr>
        <w:rPr>
          <w:rFonts w:ascii="Times New Roman" w:hAnsi="Times New Roman" w:eastAsia="宋体" w:cs="Times New Roman"/>
          <w:bCs/>
        </w:rPr>
      </w:pPr>
    </w:p>
    <w:p>
      <w:pPr>
        <w:rPr>
          <w:rFonts w:ascii="Times New Roman" w:hAnsi="Times New Roman" w:eastAsia="宋体" w:cs="Times New Roman"/>
          <w:bCs/>
        </w:rPr>
      </w:pPr>
    </w:p>
    <w:p>
      <w:pPr>
        <w:pStyle w:val="3"/>
        <w:spacing w:before="0" w:after="0" w:line="360" w:lineRule="auto"/>
        <w:rPr>
          <w:rFonts w:ascii="Times New Roman" w:hAnsi="Times New Roman" w:eastAsia="宋体" w:cs="Times New Roman"/>
        </w:rPr>
      </w:pPr>
      <w:bookmarkStart w:id="123" w:name="_Toc31652"/>
      <w:r>
        <w:rPr>
          <w:rFonts w:ascii="Times New Roman" w:hAnsi="Times New Roman" w:eastAsia="宋体" w:cs="Times New Roman"/>
        </w:rPr>
        <w:t>表SFZ-2：师范类专业培养情况</w:t>
      </w:r>
      <w:bookmarkEnd w:id="123"/>
    </w:p>
    <w:tbl>
      <w:tblPr>
        <w:tblStyle w:val="1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57" w:type="dxa"/>
          <w:bottom w:w="0" w:type="dxa"/>
          <w:right w:w="57" w:type="dxa"/>
        </w:tblCellMar>
      </w:tblPr>
      <w:tblGrid>
        <w:gridCol w:w="896"/>
        <w:gridCol w:w="990"/>
        <w:gridCol w:w="844"/>
        <w:gridCol w:w="690"/>
        <w:gridCol w:w="862"/>
        <w:gridCol w:w="707"/>
        <w:gridCol w:w="561"/>
        <w:gridCol w:w="848"/>
        <w:gridCol w:w="1279"/>
        <w:gridCol w:w="1279"/>
        <w:gridCol w:w="704"/>
        <w:gridCol w:w="991"/>
        <w:gridCol w:w="420"/>
        <w:gridCol w:w="417"/>
        <w:gridCol w:w="420"/>
        <w:gridCol w:w="423"/>
        <w:gridCol w:w="758"/>
        <w:gridCol w:w="9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80" w:hRule="atLeast"/>
        </w:trPr>
        <w:tc>
          <w:tcPr>
            <w:tcW w:w="305" w:type="pct"/>
            <w:vMerge w:val="restart"/>
            <w:shd w:val="clear" w:color="000000"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b/>
                <w:bCs/>
                <w:color w:val="000000"/>
                <w:kern w:val="0"/>
                <w:szCs w:val="21"/>
              </w:rPr>
              <w:t>专业方向代码</w:t>
            </w:r>
          </w:p>
        </w:tc>
        <w:tc>
          <w:tcPr>
            <w:tcW w:w="353" w:type="pct"/>
            <w:vMerge w:val="restart"/>
            <w:shd w:val="clear" w:color="000000"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专业方向名称</w:t>
            </w:r>
          </w:p>
          <w:p>
            <w:pPr>
              <w:widowControl/>
              <w:jc w:val="center"/>
              <w:rPr>
                <w:rFonts w:ascii="Times New Roman" w:hAnsi="Times New Roman" w:eastAsia="宋体" w:cs="Times New Roman"/>
                <w:kern w:val="0"/>
                <w:sz w:val="20"/>
                <w:szCs w:val="20"/>
              </w:rPr>
            </w:pPr>
            <w:r>
              <w:rPr>
                <w:rFonts w:ascii="Times New Roman" w:hAnsi="Times New Roman" w:eastAsia="宋体" w:cs="Times New Roman"/>
                <w:b/>
                <w:bCs/>
                <w:color w:val="000000"/>
                <w:kern w:val="0"/>
                <w:szCs w:val="21"/>
              </w:rPr>
              <w:t>(全称)</w:t>
            </w:r>
          </w:p>
        </w:tc>
        <w:tc>
          <w:tcPr>
            <w:tcW w:w="301"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专业类别</w:t>
            </w:r>
          </w:p>
        </w:tc>
        <w:tc>
          <w:tcPr>
            <w:tcW w:w="2819" w:type="pct"/>
            <w:gridSpan w:val="9"/>
            <w:shd w:val="clear" w:color="auto" w:fill="auto"/>
            <w:noWrap/>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学分</w:t>
            </w:r>
          </w:p>
        </w:tc>
        <w:tc>
          <w:tcPr>
            <w:tcW w:w="1223" w:type="pct"/>
            <w:gridSpan w:val="6"/>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师范生培养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90" w:hRule="atLeast"/>
        </w:trPr>
        <w:tc>
          <w:tcPr>
            <w:tcW w:w="305" w:type="pct"/>
            <w:vMerge w:val="continue"/>
            <w:shd w:val="clear" w:color="000000" w:fill="auto"/>
            <w:vAlign w:val="center"/>
          </w:tcPr>
          <w:p>
            <w:pPr>
              <w:widowControl/>
              <w:jc w:val="left"/>
              <w:rPr>
                <w:rFonts w:ascii="Times New Roman" w:hAnsi="Times New Roman" w:eastAsia="宋体" w:cs="Times New Roman"/>
                <w:kern w:val="0"/>
                <w:sz w:val="20"/>
                <w:szCs w:val="20"/>
              </w:rPr>
            </w:pPr>
          </w:p>
        </w:tc>
        <w:tc>
          <w:tcPr>
            <w:tcW w:w="353" w:type="pct"/>
            <w:vMerge w:val="continue"/>
            <w:shd w:val="clear" w:color="000000" w:fill="auto"/>
            <w:vAlign w:val="center"/>
          </w:tcPr>
          <w:p>
            <w:pPr>
              <w:widowControl/>
              <w:jc w:val="left"/>
              <w:rPr>
                <w:rFonts w:ascii="Times New Roman" w:hAnsi="Times New Roman" w:eastAsia="宋体" w:cs="Times New Roman"/>
                <w:kern w:val="0"/>
                <w:sz w:val="20"/>
                <w:szCs w:val="20"/>
              </w:rPr>
            </w:pPr>
          </w:p>
        </w:tc>
        <w:tc>
          <w:tcPr>
            <w:tcW w:w="301" w:type="pct"/>
            <w:vMerge w:val="continue"/>
            <w:vAlign w:val="center"/>
          </w:tcPr>
          <w:p>
            <w:pPr>
              <w:widowControl/>
              <w:jc w:val="left"/>
              <w:rPr>
                <w:rFonts w:ascii="Times New Roman" w:hAnsi="Times New Roman" w:eastAsia="宋体" w:cs="Times New Roman"/>
                <w:b/>
                <w:bCs/>
                <w:color w:val="000000"/>
                <w:kern w:val="0"/>
                <w:szCs w:val="21"/>
              </w:rPr>
            </w:pPr>
          </w:p>
        </w:tc>
        <w:tc>
          <w:tcPr>
            <w:tcW w:w="246"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总计</w:t>
            </w:r>
          </w:p>
        </w:tc>
        <w:tc>
          <w:tcPr>
            <w:tcW w:w="2573" w:type="pct"/>
            <w:gridSpan w:val="8"/>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其中：</w:t>
            </w:r>
          </w:p>
        </w:tc>
        <w:tc>
          <w:tcPr>
            <w:tcW w:w="1223" w:type="pct"/>
            <w:gridSpan w:val="6"/>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其中：教育实践情况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161" w:hRule="atLeast"/>
        </w:trPr>
        <w:tc>
          <w:tcPr>
            <w:tcW w:w="305" w:type="pct"/>
            <w:vMerge w:val="continue"/>
            <w:shd w:val="clear" w:color="000000" w:fill="auto"/>
            <w:vAlign w:val="center"/>
          </w:tcPr>
          <w:p>
            <w:pPr>
              <w:widowControl/>
              <w:jc w:val="left"/>
              <w:rPr>
                <w:rFonts w:ascii="Times New Roman" w:hAnsi="Times New Roman" w:eastAsia="宋体" w:cs="Times New Roman"/>
                <w:kern w:val="0"/>
                <w:sz w:val="20"/>
                <w:szCs w:val="20"/>
              </w:rPr>
            </w:pPr>
          </w:p>
        </w:tc>
        <w:tc>
          <w:tcPr>
            <w:tcW w:w="353" w:type="pct"/>
            <w:vMerge w:val="continue"/>
            <w:shd w:val="clear" w:color="000000" w:fill="auto"/>
            <w:vAlign w:val="center"/>
          </w:tcPr>
          <w:p>
            <w:pPr>
              <w:widowControl/>
              <w:jc w:val="left"/>
              <w:rPr>
                <w:rFonts w:ascii="Times New Roman" w:hAnsi="Times New Roman" w:eastAsia="宋体" w:cs="Times New Roman"/>
                <w:kern w:val="0"/>
                <w:sz w:val="20"/>
                <w:szCs w:val="20"/>
              </w:rPr>
            </w:pPr>
          </w:p>
        </w:tc>
        <w:tc>
          <w:tcPr>
            <w:tcW w:w="301" w:type="pct"/>
            <w:vMerge w:val="continue"/>
            <w:vAlign w:val="center"/>
          </w:tcPr>
          <w:p>
            <w:pPr>
              <w:widowControl/>
              <w:jc w:val="left"/>
              <w:rPr>
                <w:rFonts w:ascii="Times New Roman" w:hAnsi="Times New Roman" w:eastAsia="宋体" w:cs="Times New Roman"/>
                <w:b/>
                <w:bCs/>
                <w:color w:val="000000"/>
                <w:kern w:val="0"/>
                <w:szCs w:val="21"/>
              </w:rPr>
            </w:pPr>
          </w:p>
        </w:tc>
        <w:tc>
          <w:tcPr>
            <w:tcW w:w="246" w:type="pct"/>
            <w:vMerge w:val="continue"/>
            <w:vAlign w:val="center"/>
          </w:tcPr>
          <w:p>
            <w:pPr>
              <w:widowControl/>
              <w:jc w:val="left"/>
              <w:rPr>
                <w:rFonts w:ascii="Times New Roman" w:hAnsi="Times New Roman" w:eastAsia="宋体" w:cs="Times New Roman"/>
                <w:b/>
                <w:bCs/>
                <w:color w:val="000000"/>
                <w:kern w:val="0"/>
                <w:szCs w:val="21"/>
              </w:rPr>
            </w:pPr>
          </w:p>
        </w:tc>
        <w:tc>
          <w:tcPr>
            <w:tcW w:w="307"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人文社会与科学素养课程</w:t>
            </w:r>
          </w:p>
        </w:tc>
        <w:tc>
          <w:tcPr>
            <w:tcW w:w="252"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学科专业课程</w:t>
            </w:r>
          </w:p>
        </w:tc>
        <w:tc>
          <w:tcPr>
            <w:tcW w:w="1411" w:type="pct"/>
            <w:gridSpan w:val="4"/>
            <w:shd w:val="clear" w:color="auto" w:fill="auto"/>
            <w:vAlign w:val="center"/>
          </w:tcPr>
          <w:p>
            <w:pPr>
              <w:widowControl/>
              <w:jc w:val="center"/>
              <w:rPr>
                <w:rFonts w:ascii="Times New Roman" w:hAnsi="Times New Roman" w:eastAsia="宋体" w:cs="Times New Roman"/>
                <w:b/>
                <w:bCs/>
                <w:color w:val="FF0000"/>
                <w:kern w:val="0"/>
                <w:szCs w:val="21"/>
              </w:rPr>
            </w:pPr>
            <w:r>
              <w:rPr>
                <w:rFonts w:ascii="Times New Roman" w:hAnsi="Times New Roman" w:eastAsia="宋体" w:cs="Times New Roman"/>
                <w:b/>
                <w:bCs/>
                <w:kern w:val="0"/>
                <w:szCs w:val="21"/>
              </w:rPr>
              <w:t>教师教育课程</w:t>
            </w:r>
          </w:p>
        </w:tc>
        <w:tc>
          <w:tcPr>
            <w:tcW w:w="603" w:type="pct"/>
            <w:gridSpan w:val="2"/>
            <w:shd w:val="clear" w:color="auto" w:fill="auto"/>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特殊教育课程</w:t>
            </w:r>
          </w:p>
        </w:tc>
        <w:tc>
          <w:tcPr>
            <w:tcW w:w="600" w:type="pct"/>
            <w:gridSpan w:val="4"/>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教育实践时间(周)</w:t>
            </w:r>
          </w:p>
        </w:tc>
        <w:tc>
          <w:tcPr>
            <w:tcW w:w="623" w:type="pct"/>
            <w:gridSpan w:val="2"/>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参加教育实践</w:t>
            </w:r>
          </w:p>
          <w:p>
            <w:pPr>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师范生数(人)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820" w:hRule="atLeast"/>
        </w:trPr>
        <w:tc>
          <w:tcPr>
            <w:tcW w:w="305" w:type="pct"/>
            <w:vMerge w:val="continue"/>
            <w:shd w:val="clear" w:color="000000" w:fill="auto"/>
            <w:vAlign w:val="center"/>
          </w:tcPr>
          <w:p>
            <w:pPr>
              <w:widowControl/>
              <w:jc w:val="left"/>
              <w:rPr>
                <w:rFonts w:ascii="Times New Roman" w:hAnsi="Times New Roman" w:eastAsia="宋体" w:cs="Times New Roman"/>
                <w:kern w:val="0"/>
                <w:sz w:val="20"/>
                <w:szCs w:val="20"/>
              </w:rPr>
            </w:pPr>
          </w:p>
        </w:tc>
        <w:tc>
          <w:tcPr>
            <w:tcW w:w="353" w:type="pct"/>
            <w:vMerge w:val="continue"/>
            <w:shd w:val="clear" w:color="000000" w:fill="auto"/>
            <w:vAlign w:val="center"/>
          </w:tcPr>
          <w:p>
            <w:pPr>
              <w:widowControl/>
              <w:jc w:val="left"/>
              <w:rPr>
                <w:rFonts w:ascii="Times New Roman" w:hAnsi="Times New Roman" w:eastAsia="宋体" w:cs="Times New Roman"/>
                <w:kern w:val="0"/>
                <w:sz w:val="20"/>
                <w:szCs w:val="20"/>
              </w:rPr>
            </w:pPr>
          </w:p>
        </w:tc>
        <w:tc>
          <w:tcPr>
            <w:tcW w:w="301" w:type="pct"/>
            <w:vMerge w:val="continue"/>
            <w:vAlign w:val="center"/>
          </w:tcPr>
          <w:p>
            <w:pPr>
              <w:widowControl/>
              <w:jc w:val="left"/>
              <w:rPr>
                <w:rFonts w:ascii="Times New Roman" w:hAnsi="Times New Roman" w:eastAsia="宋体" w:cs="Times New Roman"/>
                <w:b/>
                <w:bCs/>
                <w:color w:val="000000"/>
                <w:kern w:val="0"/>
                <w:szCs w:val="21"/>
              </w:rPr>
            </w:pPr>
          </w:p>
        </w:tc>
        <w:tc>
          <w:tcPr>
            <w:tcW w:w="246" w:type="pct"/>
            <w:vMerge w:val="continue"/>
            <w:vAlign w:val="center"/>
          </w:tcPr>
          <w:p>
            <w:pPr>
              <w:widowControl/>
              <w:jc w:val="left"/>
              <w:rPr>
                <w:rFonts w:ascii="Times New Roman" w:hAnsi="Times New Roman" w:eastAsia="宋体" w:cs="Times New Roman"/>
                <w:b/>
                <w:bCs/>
                <w:color w:val="000000"/>
                <w:kern w:val="0"/>
                <w:szCs w:val="21"/>
              </w:rPr>
            </w:pPr>
          </w:p>
        </w:tc>
        <w:tc>
          <w:tcPr>
            <w:tcW w:w="307" w:type="pct"/>
            <w:vMerge w:val="continue"/>
            <w:vAlign w:val="center"/>
          </w:tcPr>
          <w:p>
            <w:pPr>
              <w:widowControl/>
              <w:jc w:val="left"/>
              <w:rPr>
                <w:rFonts w:ascii="Times New Roman" w:hAnsi="Times New Roman" w:eastAsia="宋体" w:cs="Times New Roman"/>
                <w:b/>
                <w:bCs/>
                <w:color w:val="000000"/>
                <w:kern w:val="0"/>
                <w:szCs w:val="21"/>
              </w:rPr>
            </w:pPr>
          </w:p>
        </w:tc>
        <w:tc>
          <w:tcPr>
            <w:tcW w:w="252" w:type="pct"/>
            <w:vMerge w:val="continue"/>
            <w:vAlign w:val="center"/>
          </w:tcPr>
          <w:p>
            <w:pPr>
              <w:widowControl/>
              <w:jc w:val="left"/>
              <w:rPr>
                <w:rFonts w:ascii="Times New Roman" w:hAnsi="Times New Roman" w:eastAsia="宋体" w:cs="Times New Roman"/>
                <w:b/>
                <w:bCs/>
                <w:color w:val="000000"/>
                <w:kern w:val="0"/>
                <w:szCs w:val="21"/>
              </w:rPr>
            </w:pPr>
          </w:p>
        </w:tc>
        <w:tc>
          <w:tcPr>
            <w:tcW w:w="200"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小计</w:t>
            </w:r>
          </w:p>
        </w:tc>
        <w:tc>
          <w:tcPr>
            <w:tcW w:w="302"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其中：必修</w:t>
            </w:r>
          </w:p>
        </w:tc>
        <w:tc>
          <w:tcPr>
            <w:tcW w:w="455"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其中：师德教育类课程</w:t>
            </w:r>
          </w:p>
        </w:tc>
        <w:tc>
          <w:tcPr>
            <w:tcW w:w="455"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其中：信息素养类课程</w:t>
            </w:r>
          </w:p>
        </w:tc>
        <w:tc>
          <w:tcPr>
            <w:tcW w:w="251" w:type="pct"/>
            <w:shd w:val="clear" w:color="auto" w:fill="auto"/>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小计</w:t>
            </w:r>
          </w:p>
        </w:tc>
        <w:tc>
          <w:tcPr>
            <w:tcW w:w="353" w:type="pct"/>
            <w:shd w:val="clear" w:color="auto" w:fill="auto"/>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其中：康复类课程</w:t>
            </w:r>
          </w:p>
        </w:tc>
        <w:tc>
          <w:tcPr>
            <w:tcW w:w="150"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总计</w:t>
            </w:r>
          </w:p>
        </w:tc>
        <w:tc>
          <w:tcPr>
            <w:tcW w:w="149"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见习</w:t>
            </w:r>
          </w:p>
        </w:tc>
        <w:tc>
          <w:tcPr>
            <w:tcW w:w="150"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研习</w:t>
            </w:r>
          </w:p>
        </w:tc>
        <w:tc>
          <w:tcPr>
            <w:tcW w:w="151"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实习</w:t>
            </w:r>
          </w:p>
        </w:tc>
        <w:tc>
          <w:tcPr>
            <w:tcW w:w="270"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总计</w:t>
            </w:r>
          </w:p>
        </w:tc>
        <w:tc>
          <w:tcPr>
            <w:tcW w:w="35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其中：实习生数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90" w:hRule="atLeast"/>
        </w:trPr>
        <w:tc>
          <w:tcPr>
            <w:tcW w:w="305" w:type="pct"/>
            <w:shd w:val="clear" w:color="auto" w:fill="auto"/>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color w:val="000000"/>
                <w:kern w:val="0"/>
                <w:szCs w:val="21"/>
              </w:rPr>
              <w:t>670105K</w:t>
            </w:r>
          </w:p>
        </w:tc>
        <w:tc>
          <w:tcPr>
            <w:tcW w:w="353" w:type="pct"/>
            <w:shd w:val="clear" w:color="auto" w:fill="auto"/>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color w:val="000000"/>
                <w:kern w:val="0"/>
                <w:szCs w:val="21"/>
              </w:rPr>
              <w:t>数学教育</w:t>
            </w:r>
          </w:p>
        </w:tc>
        <w:tc>
          <w:tcPr>
            <w:tcW w:w="301"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246"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307"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252"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200"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302"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455"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455"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251"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353" w:type="pct"/>
            <w:shd w:val="clear" w:color="auto" w:fill="auto"/>
            <w:vAlign w:val="center"/>
          </w:tcPr>
          <w:p>
            <w:pPr>
              <w:widowControl/>
              <w:jc w:val="center"/>
              <w:rPr>
                <w:rFonts w:ascii="Times New Roman" w:hAnsi="Times New Roman" w:eastAsia="宋体" w:cs="Times New Roman"/>
                <w:b/>
                <w:bCs/>
                <w:color w:val="FF0000"/>
                <w:kern w:val="0"/>
                <w:szCs w:val="21"/>
              </w:rPr>
            </w:pPr>
            <w:r>
              <w:rPr>
                <w:rFonts w:ascii="Times New Roman" w:hAnsi="Times New Roman" w:eastAsia="宋体" w:cs="Times New Roman"/>
                <w:b/>
                <w:bCs/>
                <w:color w:val="FF0000"/>
                <w:kern w:val="0"/>
                <w:szCs w:val="21"/>
              </w:rPr>
              <w:t>　</w:t>
            </w:r>
          </w:p>
        </w:tc>
        <w:tc>
          <w:tcPr>
            <w:tcW w:w="150"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149"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150"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151"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270"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35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r>
    </w:tbl>
    <w:p>
      <w:pPr>
        <w:rPr>
          <w:rFonts w:ascii="Times New Roman" w:hAnsi="Times New Roman" w:cs="Times New Roman"/>
        </w:rPr>
      </w:pPr>
    </w:p>
    <w:p>
      <w:pPr>
        <w:rPr>
          <w:rFonts w:ascii="Times New Roman" w:hAnsi="Times New Roman" w:eastAsia="宋体" w:cs="Times New Roman"/>
          <w:b/>
        </w:rPr>
      </w:pPr>
      <w:r>
        <w:rPr>
          <w:rFonts w:ascii="Times New Roman" w:hAnsi="Times New Roman" w:eastAsia="宋体" w:cs="Times New Roman"/>
          <w:b/>
        </w:rPr>
        <w:t>指标解释：</w:t>
      </w:r>
    </w:p>
    <w:p>
      <w:pPr>
        <w:rPr>
          <w:rFonts w:ascii="Times New Roman" w:hAnsi="Times New Roman" w:eastAsia="宋体" w:cs="Times New Roman"/>
        </w:rPr>
      </w:pPr>
      <w:r>
        <w:rPr>
          <w:rFonts w:ascii="Times New Roman" w:hAnsi="Times New Roman" w:eastAsia="宋体" w:cs="Times New Roman"/>
          <w:b/>
          <w:bCs/>
        </w:rPr>
        <w:t>专业类别：</w:t>
      </w:r>
      <w:r>
        <w:rPr>
          <w:rFonts w:ascii="Times New Roman" w:hAnsi="Times New Roman" w:eastAsia="宋体" w:cs="Times New Roman"/>
        </w:rPr>
        <w:t>小学教育、学前教育、特殊教育。</w:t>
      </w:r>
    </w:p>
    <w:p>
      <w:pPr>
        <w:rPr>
          <w:rFonts w:ascii="Times New Roman" w:hAnsi="Times New Roman" w:eastAsia="宋体" w:cs="Times New Roman"/>
        </w:rPr>
      </w:pPr>
      <w:r>
        <w:rPr>
          <w:rFonts w:ascii="Times New Roman" w:hAnsi="Times New Roman" w:eastAsia="宋体" w:cs="Times New Roman"/>
          <w:b/>
          <w:bCs/>
        </w:rPr>
        <w:t>人文社会与科学素养课程：</w:t>
      </w:r>
      <w:r>
        <w:rPr>
          <w:rFonts w:ascii="Times New Roman" w:hAnsi="Times New Roman" w:eastAsia="宋体" w:cs="Times New Roman"/>
        </w:rPr>
        <w:t>能够支撑师范生人文底蕴、社会关怀、科学精神等综合素养养成的通识教育类必修或选修课程。</w:t>
      </w:r>
    </w:p>
    <w:p>
      <w:pPr>
        <w:rPr>
          <w:rFonts w:ascii="Times New Roman" w:hAnsi="Times New Roman" w:eastAsia="宋体" w:cs="Times New Roman"/>
        </w:rPr>
      </w:pPr>
      <w:r>
        <w:rPr>
          <w:rFonts w:ascii="Times New Roman" w:hAnsi="Times New Roman" w:eastAsia="宋体" w:cs="Times New Roman"/>
          <w:b/>
          <w:bCs/>
        </w:rPr>
        <w:t>学科专业课程：</w:t>
      </w:r>
      <w:r>
        <w:rPr>
          <w:rFonts w:ascii="Times New Roman" w:hAnsi="Times New Roman" w:eastAsia="宋体" w:cs="Times New Roman"/>
        </w:rPr>
        <w:t>小学教育类专业指学科专业相关课程；学前教育类专业指支撑幼儿园各领域教育的相关课程；特殊教育类专业指学科专业类相关课程。</w:t>
      </w:r>
    </w:p>
    <w:p>
      <w:pPr>
        <w:rPr>
          <w:rFonts w:ascii="Times New Roman" w:hAnsi="Times New Roman" w:eastAsia="宋体" w:cs="Times New Roman"/>
        </w:rPr>
      </w:pPr>
      <w:r>
        <w:rPr>
          <w:rFonts w:ascii="Times New Roman" w:hAnsi="Times New Roman" w:eastAsia="宋体" w:cs="Times New Roman"/>
          <w:b/>
          <w:bCs/>
        </w:rPr>
        <w:t>教师教育课程：</w:t>
      </w:r>
      <w:r>
        <w:rPr>
          <w:rFonts w:ascii="Times New Roman" w:hAnsi="Times New Roman" w:eastAsia="宋体" w:cs="Times New Roman"/>
        </w:rPr>
        <w:t>小学教育类专业和学前教育类专业指《教师教育课程标准(试行)》中规定的教育类课程(含教育实践课程)，具体领域参见《教师教育课程标准(试行)》。特殊教育类专业指为培养师范生教师专业素养所设置的教育类基础课程，如教师职业道德、教育学基础、心理学基础、教育心理学、发展心理学、课程与教学、教育史、教育信息技术、教学技能训练、教育研究方法、教育政策法规、教师专业发展、教师语言、书写技能等。</w:t>
      </w:r>
    </w:p>
    <w:p>
      <w:pPr>
        <w:rPr>
          <w:rFonts w:ascii="Times New Roman" w:hAnsi="Times New Roman" w:eastAsia="宋体" w:cs="Times New Roman"/>
        </w:rPr>
      </w:pPr>
      <w:r>
        <w:rPr>
          <w:rFonts w:ascii="Times New Roman" w:hAnsi="Times New Roman" w:eastAsia="宋体" w:cs="Times New Roman"/>
          <w:b/>
          <w:bCs/>
        </w:rPr>
        <w:t>师德教育类课程：</w:t>
      </w:r>
      <w:r>
        <w:rPr>
          <w:rFonts w:ascii="Times New Roman" w:hAnsi="Times New Roman" w:eastAsia="宋体" w:cs="Times New Roman"/>
        </w:rPr>
        <w:t>指教师职业道德教育课程、心理健康与道德教育课程、师德体验教育实践课程。</w:t>
      </w:r>
    </w:p>
    <w:p>
      <w:pPr>
        <w:rPr>
          <w:rFonts w:ascii="Times New Roman" w:hAnsi="Times New Roman" w:eastAsia="宋体" w:cs="Times New Roman"/>
        </w:rPr>
      </w:pPr>
      <w:r>
        <w:rPr>
          <w:rFonts w:ascii="Times New Roman" w:hAnsi="Times New Roman" w:eastAsia="宋体" w:cs="Times New Roman"/>
          <w:b/>
          <w:bCs/>
        </w:rPr>
        <w:t>信息素养类课程：</w:t>
      </w:r>
      <w:r>
        <w:rPr>
          <w:rFonts w:ascii="Times New Roman" w:hAnsi="Times New Roman" w:eastAsia="宋体" w:cs="Times New Roman"/>
        </w:rPr>
        <w:t>指现代教育技术应用课程(含理论课与实践课)。</w:t>
      </w:r>
    </w:p>
    <w:p>
      <w:pPr>
        <w:rPr>
          <w:rFonts w:ascii="Times New Roman" w:hAnsi="Times New Roman" w:eastAsia="宋体" w:cs="Times New Roman"/>
        </w:rPr>
      </w:pPr>
      <w:r>
        <w:rPr>
          <w:rFonts w:ascii="Times New Roman" w:hAnsi="Times New Roman" w:eastAsia="宋体" w:cs="Times New Roman"/>
          <w:b/>
          <w:bCs/>
        </w:rPr>
        <w:t>教育实践时间：</w:t>
      </w:r>
      <w:r>
        <w:rPr>
          <w:rFonts w:ascii="Times New Roman" w:hAnsi="Times New Roman" w:eastAsia="宋体" w:cs="Times New Roman"/>
        </w:rPr>
        <w:t>指培养方案中的教育实践时间。根据教师教育课程标准和教育部关于加强师范生教育实践的意见，教育实践包括教育见习、教育实习、教育研习等环节。</w:t>
      </w:r>
    </w:p>
    <w:p>
      <w:pPr>
        <w:rPr>
          <w:rFonts w:ascii="Times New Roman" w:hAnsi="Times New Roman" w:eastAsia="宋体" w:cs="Times New Roman"/>
        </w:rPr>
      </w:pPr>
      <w:r>
        <w:rPr>
          <w:rFonts w:ascii="Times New Roman" w:hAnsi="Times New Roman" w:eastAsia="宋体" w:cs="Times New Roman"/>
          <w:b/>
          <w:bCs/>
        </w:rPr>
        <w:t>实习生：</w:t>
      </w:r>
      <w:r>
        <w:rPr>
          <w:rFonts w:ascii="Times New Roman" w:hAnsi="Times New Roman" w:eastAsia="宋体" w:cs="Times New Roman"/>
        </w:rPr>
        <w:t>实习生指本专业学年内参加教育实习的师范生。(学年)</w:t>
      </w:r>
    </w:p>
    <w:p>
      <w:pPr>
        <w:rPr>
          <w:rFonts w:ascii="Times New Roman" w:hAnsi="Times New Roman" w:eastAsia="宋体" w:cs="Times New Roman"/>
        </w:rPr>
      </w:pPr>
      <w:r>
        <w:rPr>
          <w:rFonts w:ascii="Times New Roman" w:hAnsi="Times New Roman" w:eastAsia="宋体" w:cs="Times New Roman"/>
        </w:rPr>
        <w:t>注：课程学分和教育实践时间(周)按时点填报专业最新培养方案数据，教师教育课程学分含教育实践学分；参加教育实践师范生数按学年填报。</w:t>
      </w:r>
    </w:p>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b/>
        </w:rPr>
        <w:t>*校验关系</w:t>
      </w:r>
    </w:p>
    <w:p>
      <w:pPr>
        <w:rPr>
          <w:rFonts w:ascii="Times New Roman" w:hAnsi="Times New Roman" w:eastAsia="宋体" w:cs="Times New Roman"/>
          <w:b/>
          <w:bCs/>
        </w:rPr>
      </w:pPr>
      <w:r>
        <w:rPr>
          <w:rFonts w:ascii="Times New Roman" w:hAnsi="Times New Roman" w:eastAsia="宋体" w:cs="Times New Roman"/>
          <w:b/>
          <w:bCs/>
        </w:rPr>
        <w:t>表内校验：</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0＜学分总计≤400；0≤人文社会与素养课程学分＜学分总计；</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0＜学科专业课程学分≤学分总计；</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0＜教师教育课程学分小计≤学分总计；</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0＜教师教育课程必修课学分≤教师教育课程学分小计；</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0≤师德教育类课程学分≤教师教育课程学分小计；</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0≤信息素养类课程学分≤教师教育课程学分小计；</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 xml:space="preserve">专业类别=特殊教育，0≤特殊教育课程学分≤学分总计； </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 xml:space="preserve">专业类别=特殊教育，0≤康复类课程学分≤特殊教育课程学分小计； </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0≤必修≤教师教育课程学分小计；</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0＜教育实践时间(周)总计≤156(3年)；0≤见习|研习 |实习周数≤教育实践时间(周)总计；</w:t>
      </w:r>
    </w:p>
    <w:p>
      <w:pPr>
        <w:pStyle w:val="24"/>
        <w:numPr>
          <w:ilvl w:val="0"/>
          <w:numId w:val="3"/>
        </w:numPr>
        <w:ind w:firstLineChars="0"/>
        <w:rPr>
          <w:rFonts w:ascii="Times New Roman" w:hAnsi="Times New Roman" w:eastAsia="宋体" w:cs="Times New Roman"/>
        </w:rPr>
      </w:pPr>
      <w:r>
        <w:rPr>
          <w:rFonts w:ascii="Times New Roman" w:hAnsi="Times New Roman" w:eastAsia="宋体" w:cs="Times New Roman"/>
        </w:rPr>
        <w:t>0＜实习生数≤参加教育实践师范生数(人)总计。</w:t>
      </w:r>
    </w:p>
    <w:p>
      <w:pPr>
        <w:rPr>
          <w:rFonts w:ascii="Times New Roman" w:hAnsi="Times New Roman" w:eastAsia="宋体" w:cs="Times New Roman"/>
        </w:rPr>
      </w:pPr>
    </w:p>
    <w:p>
      <w:pPr>
        <w:widowControl/>
        <w:rPr>
          <w:rFonts w:ascii="Times New Roman" w:hAnsi="Times New Roman" w:eastAsia="宋体" w:cs="Times New Roman"/>
          <w:bCs/>
          <w:color w:val="000000"/>
          <w:szCs w:val="21"/>
        </w:rPr>
      </w:pPr>
      <w:r>
        <w:rPr>
          <w:rFonts w:ascii="Times New Roman" w:hAnsi="Times New Roman" w:eastAsia="宋体" w:cs="Times New Roman"/>
          <w:b/>
          <w:color w:val="000000"/>
          <w:szCs w:val="21"/>
        </w:rPr>
        <w:t>表间校验：</w:t>
      </w:r>
      <w:r>
        <w:rPr>
          <w:rFonts w:ascii="Times New Roman" w:hAnsi="Times New Roman" w:eastAsia="宋体" w:cs="Times New Roman"/>
          <w:bCs/>
          <w:color w:val="000000"/>
          <w:szCs w:val="21"/>
        </w:rPr>
        <w:t>“专业方向代码”“专业方向名称(全称)”与表7.1.1、表11.5“专业方向代码”“专业方向名称(全称)”保持一致</w:t>
      </w:r>
      <w:r>
        <w:rPr>
          <w:rFonts w:ascii="Times New Roman" w:hAnsi="Times New Roman" w:eastAsia="宋体" w:cs="Times New Roman"/>
        </w:rPr>
        <w:t>。</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24" w:name="_Toc27632"/>
      <w:r>
        <w:rPr>
          <w:rFonts w:ascii="Times New Roman" w:hAnsi="Times New Roman" w:eastAsia="宋体" w:cs="Times New Roman"/>
        </w:rPr>
        <w:t>表SFZ-3-1：教师教育课程教师基本信息</w:t>
      </w:r>
      <w:bookmarkEnd w:id="124"/>
    </w:p>
    <w:tbl>
      <w:tblPr>
        <w:tblStyle w:val="16"/>
        <w:tblW w:w="5000" w:type="pct"/>
        <w:tblInd w:w="0" w:type="dxa"/>
        <w:tblLayout w:type="autofit"/>
        <w:tblCellMar>
          <w:top w:w="0" w:type="dxa"/>
          <w:left w:w="108" w:type="dxa"/>
          <w:bottom w:w="0" w:type="dxa"/>
          <w:right w:w="108" w:type="dxa"/>
        </w:tblCellMar>
      </w:tblPr>
      <w:tblGrid>
        <w:gridCol w:w="2007"/>
        <w:gridCol w:w="2884"/>
        <w:gridCol w:w="1296"/>
        <w:gridCol w:w="2594"/>
        <w:gridCol w:w="3031"/>
        <w:gridCol w:w="2362"/>
      </w:tblGrid>
      <w:tr>
        <w:tblPrEx>
          <w:tblCellMar>
            <w:top w:w="0" w:type="dxa"/>
            <w:left w:w="108" w:type="dxa"/>
            <w:bottom w:w="0" w:type="dxa"/>
            <w:right w:w="108" w:type="dxa"/>
          </w:tblCellMar>
        </w:tblPrEx>
        <w:trPr>
          <w:trHeight w:val="511" w:hRule="atLeast"/>
        </w:trPr>
        <w:tc>
          <w:tcPr>
            <w:tcW w:w="708" w:type="pc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任教专业方向代码</w:t>
            </w:r>
          </w:p>
        </w:tc>
        <w:tc>
          <w:tcPr>
            <w:tcW w:w="1017"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任教专业方向名称(全称)</w:t>
            </w:r>
          </w:p>
        </w:tc>
        <w:tc>
          <w:tcPr>
            <w:tcW w:w="457"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教工号</w:t>
            </w:r>
          </w:p>
        </w:tc>
        <w:tc>
          <w:tcPr>
            <w:tcW w:w="915"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姓名</w:t>
            </w:r>
          </w:p>
        </w:tc>
        <w:tc>
          <w:tcPr>
            <w:tcW w:w="1069"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是否为</w:t>
            </w:r>
            <w:r>
              <w:rPr>
                <w:rFonts w:ascii="Times New Roman" w:hAnsi="Times New Roman" w:eastAsia="宋体" w:cs="Times New Roman"/>
                <w:b/>
                <w:bCs/>
                <w:kern w:val="0"/>
                <w:szCs w:val="21"/>
              </w:rPr>
              <w:t>校外兼职/兼课教师</w:t>
            </w:r>
          </w:p>
        </w:tc>
        <w:tc>
          <w:tcPr>
            <w:tcW w:w="833"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工作单位类别</w:t>
            </w:r>
          </w:p>
        </w:tc>
      </w:tr>
      <w:tr>
        <w:tblPrEx>
          <w:tblCellMar>
            <w:top w:w="0" w:type="dxa"/>
            <w:left w:w="108" w:type="dxa"/>
            <w:bottom w:w="0" w:type="dxa"/>
            <w:right w:w="108" w:type="dxa"/>
          </w:tblCellMar>
        </w:tblPrEx>
        <w:trPr>
          <w:trHeight w:val="290" w:hRule="atLeast"/>
        </w:trPr>
        <w:tc>
          <w:tcPr>
            <w:tcW w:w="70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17"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457"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5"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69"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833"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r>
      <w:tr>
        <w:tblPrEx>
          <w:tblCellMar>
            <w:top w:w="0" w:type="dxa"/>
            <w:left w:w="108" w:type="dxa"/>
            <w:bottom w:w="0" w:type="dxa"/>
            <w:right w:w="108" w:type="dxa"/>
          </w:tblCellMar>
        </w:tblPrEx>
        <w:trPr>
          <w:trHeight w:val="300" w:hRule="atLeast"/>
        </w:trPr>
        <w:tc>
          <w:tcPr>
            <w:tcW w:w="708" w:type="pct"/>
            <w:tcBorders>
              <w:top w:val="nil"/>
              <w:left w:val="single" w:color="000000" w:sz="8" w:space="0"/>
              <w:bottom w:val="single" w:color="000000" w:sz="8" w:space="0"/>
              <w:right w:val="single" w:color="000000" w:sz="8" w:space="0"/>
            </w:tcBorders>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670105K</w:t>
            </w:r>
          </w:p>
        </w:tc>
        <w:tc>
          <w:tcPr>
            <w:tcW w:w="1017" w:type="pct"/>
            <w:tcBorders>
              <w:top w:val="nil"/>
              <w:left w:val="nil"/>
              <w:bottom w:val="single" w:color="000000" w:sz="8" w:space="0"/>
              <w:right w:val="single" w:color="000000" w:sz="8" w:space="0"/>
            </w:tcBorders>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数学教育</w:t>
            </w:r>
          </w:p>
        </w:tc>
        <w:tc>
          <w:tcPr>
            <w:tcW w:w="457"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5101</w:t>
            </w:r>
          </w:p>
        </w:tc>
        <w:tc>
          <w:tcPr>
            <w:tcW w:w="915"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王一</w:t>
            </w:r>
          </w:p>
        </w:tc>
        <w:tc>
          <w:tcPr>
            <w:tcW w:w="1069"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是</w:t>
            </w:r>
          </w:p>
        </w:tc>
        <w:tc>
          <w:tcPr>
            <w:tcW w:w="833"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小学</w:t>
            </w:r>
          </w:p>
        </w:tc>
      </w:tr>
      <w:tr>
        <w:tblPrEx>
          <w:tblCellMar>
            <w:top w:w="0" w:type="dxa"/>
            <w:left w:w="108" w:type="dxa"/>
            <w:bottom w:w="0" w:type="dxa"/>
            <w:right w:w="108" w:type="dxa"/>
          </w:tblCellMar>
        </w:tblPrEx>
        <w:trPr>
          <w:trHeight w:val="300" w:hRule="atLeast"/>
        </w:trPr>
        <w:tc>
          <w:tcPr>
            <w:tcW w:w="708" w:type="pct"/>
            <w:tcBorders>
              <w:top w:val="nil"/>
              <w:left w:val="single" w:color="000000" w:sz="8" w:space="0"/>
              <w:bottom w:val="single" w:color="000000" w:sz="12" w:space="0"/>
              <w:right w:val="single" w:color="000000" w:sz="8" w:space="0"/>
            </w:tcBorders>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670105K</w:t>
            </w:r>
          </w:p>
        </w:tc>
        <w:tc>
          <w:tcPr>
            <w:tcW w:w="1017" w:type="pct"/>
            <w:tcBorders>
              <w:top w:val="nil"/>
              <w:left w:val="nil"/>
              <w:bottom w:val="single" w:color="000000" w:sz="12" w:space="0"/>
              <w:right w:val="single" w:color="000000" w:sz="8" w:space="0"/>
            </w:tcBorders>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数学教育</w:t>
            </w:r>
          </w:p>
        </w:tc>
        <w:tc>
          <w:tcPr>
            <w:tcW w:w="457" w:type="pct"/>
            <w:tcBorders>
              <w:top w:val="nil"/>
              <w:left w:val="nil"/>
              <w:bottom w:val="single" w:color="000000" w:sz="12"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5102</w:t>
            </w:r>
          </w:p>
        </w:tc>
        <w:tc>
          <w:tcPr>
            <w:tcW w:w="915" w:type="pct"/>
            <w:tcBorders>
              <w:top w:val="nil"/>
              <w:left w:val="nil"/>
              <w:bottom w:val="single" w:color="000000" w:sz="12"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赵小</w:t>
            </w:r>
          </w:p>
        </w:tc>
        <w:tc>
          <w:tcPr>
            <w:tcW w:w="1069" w:type="pct"/>
            <w:tcBorders>
              <w:top w:val="nil"/>
              <w:left w:val="nil"/>
              <w:bottom w:val="single" w:color="000000" w:sz="12"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否</w:t>
            </w:r>
          </w:p>
        </w:tc>
        <w:tc>
          <w:tcPr>
            <w:tcW w:w="833" w:type="pct"/>
            <w:tcBorders>
              <w:top w:val="nil"/>
              <w:left w:val="nil"/>
              <w:bottom w:val="single" w:color="000000" w:sz="12"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p>
        </w:tc>
      </w:tr>
    </w:tbl>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b/>
          <w:bCs/>
        </w:rPr>
        <w:t>填表说明：</w:t>
      </w:r>
      <w:r>
        <w:rPr>
          <w:rFonts w:ascii="Times New Roman" w:hAnsi="Times New Roman" w:eastAsia="宋体" w:cs="Times New Roman"/>
        </w:rPr>
        <w:t>仅小学教育类专业和学前教育类专业需填写本表格。</w:t>
      </w:r>
    </w:p>
    <w:p>
      <w:pPr>
        <w:rPr>
          <w:rFonts w:ascii="Times New Roman" w:hAnsi="Times New Roman" w:cs="Times New Roman"/>
        </w:rPr>
      </w:pPr>
    </w:p>
    <w:p>
      <w:pPr>
        <w:rPr>
          <w:rFonts w:ascii="Times New Roman" w:hAnsi="Times New Roman" w:eastAsia="宋体" w:cs="Times New Roman"/>
          <w:b/>
        </w:rPr>
      </w:pPr>
      <w:r>
        <w:rPr>
          <w:rFonts w:ascii="Times New Roman" w:hAnsi="Times New Roman" w:eastAsia="宋体" w:cs="Times New Roman"/>
          <w:b/>
        </w:rPr>
        <w:t>指标解释：</w:t>
      </w:r>
    </w:p>
    <w:p>
      <w:pPr>
        <w:rPr>
          <w:rFonts w:ascii="Times New Roman" w:hAnsi="Times New Roman" w:eastAsia="宋体" w:cs="Times New Roman"/>
          <w:b/>
        </w:rPr>
      </w:pPr>
      <w:r>
        <w:rPr>
          <w:rFonts w:ascii="Times New Roman" w:hAnsi="Times New Roman" w:eastAsia="宋体" w:cs="Times New Roman"/>
          <w:b/>
        </w:rPr>
        <w:t>教师教育课程教师</w:t>
      </w:r>
      <w:r>
        <w:rPr>
          <w:rFonts w:ascii="Times New Roman" w:hAnsi="Times New Roman" w:eastAsia="宋体" w:cs="Times New Roman"/>
          <w:bCs/>
        </w:rPr>
        <w:t>：指所有讲授教师教育课程的教师。</w:t>
      </w:r>
    </w:p>
    <w:p>
      <w:pPr>
        <w:rPr>
          <w:rFonts w:ascii="Times New Roman" w:hAnsi="Times New Roman" w:eastAsia="宋体" w:cs="Times New Roman"/>
        </w:rPr>
      </w:pPr>
      <w:r>
        <w:rPr>
          <w:rFonts w:ascii="Times New Roman" w:hAnsi="Times New Roman" w:eastAsia="宋体" w:cs="Times New Roman"/>
          <w:b/>
          <w:bCs/>
        </w:rPr>
        <w:t>工作单位类别</w:t>
      </w:r>
      <w:r>
        <w:rPr>
          <w:rFonts w:ascii="Times New Roman" w:hAnsi="Times New Roman" w:eastAsia="宋体" w:cs="Times New Roman"/>
        </w:rPr>
        <w:t>：指学校聘请的教师在受聘时从事工作的单位类别，包括本校、其他行政单位、其他科研单位、其他高等学校、小学、幼儿园及其他单位等。</w:t>
      </w:r>
    </w:p>
    <w:p>
      <w:pPr>
        <w:rPr>
          <w:rFonts w:ascii="Times New Roman" w:hAnsi="Times New Roman" w:eastAsia="宋体" w:cs="Times New Roman"/>
        </w:rPr>
      </w:pPr>
    </w:p>
    <w:p>
      <w:pPr>
        <w:rPr>
          <w:rFonts w:ascii="Times New Roman" w:hAnsi="Times New Roman" w:eastAsia="宋体" w:cs="Times New Roman"/>
          <w:b/>
          <w:bCs/>
        </w:rPr>
      </w:pPr>
      <w:r>
        <w:rPr>
          <w:rFonts w:ascii="Times New Roman" w:hAnsi="Times New Roman" w:eastAsia="宋体" w:cs="Times New Roman"/>
          <w:b/>
          <w:bCs/>
        </w:rPr>
        <w:t>*校验关系</w:t>
      </w:r>
    </w:p>
    <w:p>
      <w:pPr>
        <w:rPr>
          <w:rFonts w:ascii="Times New Roman" w:hAnsi="Times New Roman" w:eastAsia="宋体" w:cs="Times New Roman"/>
          <w:bCs/>
          <w:color w:val="000000"/>
          <w:szCs w:val="21"/>
        </w:rPr>
      </w:pPr>
      <w:r>
        <w:rPr>
          <w:rFonts w:ascii="Times New Roman" w:hAnsi="Times New Roman" w:eastAsia="宋体" w:cs="Times New Roman"/>
          <w:b/>
          <w:color w:val="000000"/>
          <w:szCs w:val="21"/>
        </w:rPr>
        <w:t>表间校验</w:t>
      </w:r>
      <w:r>
        <w:rPr>
          <w:rFonts w:ascii="Times New Roman" w:hAnsi="Times New Roman" w:eastAsia="宋体" w:cs="Times New Roman"/>
          <w:bCs/>
          <w:color w:val="000000"/>
          <w:szCs w:val="21"/>
        </w:rPr>
        <w:t>：</w:t>
      </w:r>
    </w:p>
    <w:p>
      <w:pPr>
        <w:pStyle w:val="24"/>
        <w:widowControl/>
        <w:numPr>
          <w:ilvl w:val="0"/>
          <w:numId w:val="4"/>
        </w:numPr>
        <w:ind w:firstLineChars="0"/>
        <w:rPr>
          <w:rFonts w:ascii="Times New Roman" w:hAnsi="Times New Roman" w:eastAsia="宋体" w:cs="Times New Roman"/>
          <w:bCs/>
          <w:color w:val="000000"/>
          <w:szCs w:val="21"/>
        </w:rPr>
      </w:pPr>
      <w:r>
        <w:rPr>
          <w:rFonts w:ascii="Times New Roman" w:hAnsi="Times New Roman" w:eastAsia="宋体" w:cs="Times New Roman"/>
          <w:bCs/>
          <w:color w:val="000000"/>
          <w:szCs w:val="21"/>
        </w:rPr>
        <w:t>“任教专业方向代码”“任教专业方向名称(全称)”与表7.1.1、表11.5“专业方向代码”“专业方向名称(全称)”保持一致</w:t>
      </w:r>
      <w:r>
        <w:rPr>
          <w:rFonts w:ascii="Times New Roman" w:hAnsi="Times New Roman" w:eastAsia="宋体" w:cs="Times New Roman"/>
        </w:rPr>
        <w:t>；</w:t>
      </w:r>
    </w:p>
    <w:p>
      <w:pPr>
        <w:pStyle w:val="24"/>
        <w:numPr>
          <w:ilvl w:val="0"/>
          <w:numId w:val="4"/>
        </w:numPr>
        <w:ind w:firstLineChars="0"/>
        <w:rPr>
          <w:rFonts w:ascii="Times New Roman" w:hAnsi="Times New Roman" w:eastAsia="宋体" w:cs="Times New Roman"/>
          <w:bCs/>
        </w:rPr>
      </w:pPr>
      <w:r>
        <w:rPr>
          <w:rFonts w:ascii="Times New Roman" w:hAnsi="Times New Roman" w:eastAsia="宋体" w:cs="Times New Roman"/>
          <w:bCs/>
          <w:color w:val="000000"/>
          <w:szCs w:val="21"/>
        </w:rPr>
        <w:t>校外兼职/兼课教师“</w:t>
      </w:r>
      <w:r>
        <w:rPr>
          <w:rFonts w:ascii="Times New Roman" w:hAnsi="Times New Roman" w:eastAsia="宋体" w:cs="Times New Roman"/>
          <w:bCs/>
          <w:color w:val="000000"/>
          <w:kern w:val="0"/>
          <w:szCs w:val="21"/>
        </w:rPr>
        <w:t>教工号”“姓名”与表6.3.1、表6.4.1</w:t>
      </w:r>
      <w:r>
        <w:rPr>
          <w:rFonts w:ascii="Times New Roman" w:hAnsi="Times New Roman" w:eastAsia="宋体" w:cs="Times New Roman"/>
          <w:bCs/>
          <w:color w:val="000000"/>
          <w:szCs w:val="21"/>
        </w:rPr>
        <w:t>“</w:t>
      </w:r>
      <w:r>
        <w:rPr>
          <w:rFonts w:ascii="Times New Roman" w:hAnsi="Times New Roman" w:eastAsia="宋体" w:cs="Times New Roman"/>
          <w:bCs/>
          <w:color w:val="000000"/>
          <w:kern w:val="0"/>
          <w:szCs w:val="21"/>
        </w:rPr>
        <w:t>教工号”“姓名”</w:t>
      </w:r>
      <w:r>
        <w:rPr>
          <w:rFonts w:ascii="Times New Roman" w:hAnsi="Times New Roman" w:eastAsia="宋体" w:cs="Times New Roman"/>
          <w:bCs/>
          <w:color w:val="000000"/>
          <w:szCs w:val="21"/>
        </w:rPr>
        <w:t>保持一致</w:t>
      </w:r>
      <w:r>
        <w:rPr>
          <w:rFonts w:ascii="Times New Roman" w:hAnsi="Times New Roman" w:eastAsia="宋体" w:cs="Times New Roman"/>
          <w:bCs/>
        </w:rPr>
        <w:t>；其他教师</w:t>
      </w:r>
      <w:r>
        <w:rPr>
          <w:rFonts w:ascii="Times New Roman" w:hAnsi="Times New Roman" w:eastAsia="宋体" w:cs="Times New Roman"/>
          <w:bCs/>
          <w:color w:val="000000"/>
          <w:szCs w:val="21"/>
        </w:rPr>
        <w:t>“</w:t>
      </w:r>
      <w:r>
        <w:rPr>
          <w:rFonts w:ascii="Times New Roman" w:hAnsi="Times New Roman" w:eastAsia="宋体" w:cs="Times New Roman"/>
          <w:bCs/>
          <w:color w:val="000000"/>
          <w:kern w:val="0"/>
          <w:szCs w:val="21"/>
        </w:rPr>
        <w:t>教工号”“姓名”与表6.1.1、表6.2.1</w:t>
      </w:r>
      <w:r>
        <w:rPr>
          <w:rFonts w:ascii="Times New Roman" w:hAnsi="Times New Roman" w:eastAsia="宋体" w:cs="Times New Roman"/>
          <w:bCs/>
          <w:color w:val="000000"/>
          <w:szCs w:val="21"/>
        </w:rPr>
        <w:t>“</w:t>
      </w:r>
      <w:r>
        <w:rPr>
          <w:rFonts w:ascii="Times New Roman" w:hAnsi="Times New Roman" w:eastAsia="宋体" w:cs="Times New Roman"/>
          <w:bCs/>
          <w:color w:val="000000"/>
          <w:kern w:val="0"/>
          <w:szCs w:val="21"/>
        </w:rPr>
        <w:t>教工号”“姓名”</w:t>
      </w:r>
      <w:r>
        <w:rPr>
          <w:rFonts w:ascii="Times New Roman" w:hAnsi="Times New Roman" w:eastAsia="宋体" w:cs="Times New Roman"/>
          <w:bCs/>
          <w:color w:val="000000"/>
          <w:szCs w:val="21"/>
        </w:rPr>
        <w:t>保持一致。</w:t>
      </w:r>
    </w:p>
    <w:p>
      <w:pPr>
        <w:rPr>
          <w:rFonts w:ascii="Times New Roman" w:hAnsi="Times New Roman" w:eastAsia="宋体" w:cs="Times New Roman"/>
          <w:bCs/>
        </w:rPr>
      </w:pPr>
    </w:p>
    <w:p>
      <w:pPr>
        <w:pStyle w:val="3"/>
        <w:spacing w:before="0" w:after="0" w:line="360" w:lineRule="auto"/>
        <w:rPr>
          <w:rFonts w:ascii="Times New Roman" w:hAnsi="Times New Roman" w:eastAsia="宋体" w:cs="Times New Roman"/>
        </w:rPr>
      </w:pPr>
      <w:bookmarkStart w:id="125" w:name="_Toc31894"/>
      <w:r>
        <w:rPr>
          <w:rFonts w:ascii="Times New Roman" w:hAnsi="Times New Roman" w:eastAsia="宋体" w:cs="Times New Roman"/>
        </w:rPr>
        <w:t>表SFZ-3-2：特殊教育专业教师基本信息</w:t>
      </w:r>
      <w:bookmarkEnd w:id="125"/>
    </w:p>
    <w:tbl>
      <w:tblPr>
        <w:tblStyle w:val="16"/>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2026"/>
        <w:gridCol w:w="2867"/>
        <w:gridCol w:w="1185"/>
        <w:gridCol w:w="1265"/>
        <w:gridCol w:w="2450"/>
        <w:gridCol w:w="2739"/>
        <w:gridCol w:w="164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30" w:hRule="atLeast"/>
        </w:trPr>
        <w:tc>
          <w:tcPr>
            <w:tcW w:w="715"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任教专业方向代码</w:t>
            </w:r>
          </w:p>
        </w:tc>
        <w:tc>
          <w:tcPr>
            <w:tcW w:w="1011"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任教专业方向名称(全称)</w:t>
            </w:r>
          </w:p>
        </w:tc>
        <w:tc>
          <w:tcPr>
            <w:tcW w:w="418"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教工号</w:t>
            </w:r>
          </w:p>
        </w:tc>
        <w:tc>
          <w:tcPr>
            <w:tcW w:w="446"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姓名</w:t>
            </w:r>
          </w:p>
        </w:tc>
        <w:tc>
          <w:tcPr>
            <w:tcW w:w="864"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是否特殊教育专业背景</w:t>
            </w:r>
          </w:p>
        </w:tc>
        <w:tc>
          <w:tcPr>
            <w:tcW w:w="966" w:type="pct"/>
            <w:shd w:val="clear" w:color="auto" w:fill="auto"/>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color w:val="000000"/>
                <w:kern w:val="0"/>
                <w:szCs w:val="21"/>
              </w:rPr>
              <w:t>是否为</w:t>
            </w:r>
            <w:r>
              <w:rPr>
                <w:rFonts w:ascii="Times New Roman" w:hAnsi="Times New Roman" w:eastAsia="宋体" w:cs="Times New Roman"/>
                <w:b/>
                <w:bCs/>
                <w:kern w:val="0"/>
                <w:szCs w:val="21"/>
              </w:rPr>
              <w:t>校外兼职/兼课教师</w:t>
            </w:r>
          </w:p>
        </w:tc>
        <w:tc>
          <w:tcPr>
            <w:tcW w:w="579"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工作单位类别</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90" w:hRule="atLeast"/>
        </w:trPr>
        <w:tc>
          <w:tcPr>
            <w:tcW w:w="715"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11"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418"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446"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864"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966"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579"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00" w:hRule="atLeast"/>
        </w:trPr>
        <w:tc>
          <w:tcPr>
            <w:tcW w:w="715"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670105K</w:t>
            </w:r>
          </w:p>
        </w:tc>
        <w:tc>
          <w:tcPr>
            <w:tcW w:w="1011"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数学教育</w:t>
            </w:r>
          </w:p>
        </w:tc>
        <w:tc>
          <w:tcPr>
            <w:tcW w:w="418"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5101</w:t>
            </w:r>
          </w:p>
        </w:tc>
        <w:tc>
          <w:tcPr>
            <w:tcW w:w="446"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王一 </w:t>
            </w:r>
          </w:p>
        </w:tc>
        <w:tc>
          <w:tcPr>
            <w:tcW w:w="864"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是</w:t>
            </w:r>
          </w:p>
        </w:tc>
        <w:tc>
          <w:tcPr>
            <w:tcW w:w="966"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是</w:t>
            </w:r>
          </w:p>
        </w:tc>
        <w:tc>
          <w:tcPr>
            <w:tcW w:w="579"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小学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00" w:hRule="atLeast"/>
        </w:trPr>
        <w:tc>
          <w:tcPr>
            <w:tcW w:w="715"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670105K</w:t>
            </w:r>
          </w:p>
        </w:tc>
        <w:tc>
          <w:tcPr>
            <w:tcW w:w="1011" w:type="pct"/>
            <w:shd w:val="clear" w:color="auto" w:fill="auto"/>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数学教育</w:t>
            </w:r>
          </w:p>
        </w:tc>
        <w:tc>
          <w:tcPr>
            <w:tcW w:w="418"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5102</w:t>
            </w:r>
          </w:p>
        </w:tc>
        <w:tc>
          <w:tcPr>
            <w:tcW w:w="446"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赵小</w:t>
            </w:r>
          </w:p>
        </w:tc>
        <w:tc>
          <w:tcPr>
            <w:tcW w:w="864"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否</w:t>
            </w:r>
          </w:p>
        </w:tc>
        <w:tc>
          <w:tcPr>
            <w:tcW w:w="966"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否</w:t>
            </w:r>
          </w:p>
        </w:tc>
        <w:tc>
          <w:tcPr>
            <w:tcW w:w="579" w:type="pct"/>
            <w:shd w:val="clear" w:color="auto" w:fill="auto"/>
            <w:vAlign w:val="center"/>
          </w:tcPr>
          <w:p>
            <w:pPr>
              <w:widowControl/>
              <w:jc w:val="center"/>
              <w:rPr>
                <w:rFonts w:ascii="Times New Roman" w:hAnsi="Times New Roman" w:eastAsia="宋体" w:cs="Times New Roman"/>
                <w:color w:val="000000"/>
                <w:kern w:val="0"/>
                <w:szCs w:val="21"/>
              </w:rPr>
            </w:pPr>
          </w:p>
        </w:tc>
      </w:tr>
    </w:tbl>
    <w:p>
      <w:pPr>
        <w:rPr>
          <w:rFonts w:ascii="Times New Roman" w:hAnsi="Times New Roman" w:eastAsia="宋体" w:cs="Times New Roman"/>
          <w:b/>
          <w:bCs/>
        </w:rPr>
      </w:pPr>
    </w:p>
    <w:p>
      <w:pPr>
        <w:rPr>
          <w:rFonts w:ascii="Times New Roman" w:hAnsi="Times New Roman" w:eastAsia="宋体" w:cs="Times New Roman"/>
        </w:rPr>
      </w:pPr>
      <w:r>
        <w:rPr>
          <w:rFonts w:ascii="Times New Roman" w:hAnsi="Times New Roman" w:eastAsia="宋体" w:cs="Times New Roman"/>
          <w:b/>
          <w:bCs/>
        </w:rPr>
        <w:t>填表说明：</w:t>
      </w:r>
      <w:r>
        <w:rPr>
          <w:rFonts w:ascii="Times New Roman" w:hAnsi="Times New Roman" w:eastAsia="宋体" w:cs="Times New Roman"/>
        </w:rPr>
        <w:t>仅特殊教育类专业需填写本表格。</w:t>
      </w:r>
    </w:p>
    <w:p>
      <w:pPr>
        <w:rPr>
          <w:rFonts w:ascii="Times New Roman" w:hAnsi="Times New Roman" w:eastAsia="宋体" w:cs="Times New Roman"/>
          <w:b/>
        </w:rPr>
      </w:pPr>
    </w:p>
    <w:p>
      <w:pPr>
        <w:rPr>
          <w:rFonts w:ascii="Times New Roman" w:hAnsi="Times New Roman" w:eastAsia="宋体" w:cs="Times New Roman"/>
          <w:b/>
        </w:rPr>
      </w:pPr>
      <w:r>
        <w:rPr>
          <w:rFonts w:ascii="Times New Roman" w:hAnsi="Times New Roman" w:eastAsia="宋体" w:cs="Times New Roman"/>
          <w:b/>
        </w:rPr>
        <w:t>指标解释：</w:t>
      </w:r>
    </w:p>
    <w:p>
      <w:pPr>
        <w:rPr>
          <w:rFonts w:ascii="Times New Roman" w:hAnsi="Times New Roman" w:eastAsia="宋体" w:cs="Times New Roman"/>
        </w:rPr>
      </w:pPr>
      <w:r>
        <w:rPr>
          <w:rFonts w:ascii="Times New Roman" w:hAnsi="Times New Roman" w:eastAsia="宋体" w:cs="Times New Roman"/>
          <w:b/>
          <w:bCs/>
        </w:rPr>
        <w:t>特殊教育专业背景：</w:t>
      </w:r>
      <w:r>
        <w:rPr>
          <w:rFonts w:ascii="Times New Roman" w:hAnsi="Times New Roman" w:eastAsia="宋体" w:cs="Times New Roman"/>
        </w:rPr>
        <w:t>指专业教师中在本科、硕士、博士阶段至少有一个阶段是修读特殊教育(或教育康复)专业的教师；或在本科、硕士、博士阶段是非特殊教育(或非教育康复)专业，入职后具有一年以上特殊教育(或教育康复)专业进修经历的教师。</w:t>
      </w:r>
    </w:p>
    <w:p>
      <w:pPr>
        <w:rPr>
          <w:rFonts w:ascii="Times New Roman" w:hAnsi="Times New Roman" w:eastAsia="宋体" w:cs="Times New Roman"/>
        </w:rPr>
      </w:pPr>
      <w:r>
        <w:rPr>
          <w:rFonts w:ascii="Times New Roman" w:hAnsi="Times New Roman" w:eastAsia="宋体" w:cs="Times New Roman"/>
          <w:b/>
          <w:bCs/>
        </w:rPr>
        <w:t>工作单位类别：</w:t>
      </w:r>
      <w:r>
        <w:rPr>
          <w:rFonts w:ascii="Times New Roman" w:hAnsi="Times New Roman" w:eastAsia="宋体" w:cs="Times New Roman"/>
        </w:rPr>
        <w:t>指学校聘请的教师在受聘时从事工作的单位类别，包括本校、其他行政单位、其他科研单位、其他高等学校、小学、幼儿园、特殊教育学校等机构及其他单位等。其中，特殊教育学校等机构是指承担特殊儿童教育和康复任务的特殊教育学校/特殊教育(资源、指导、研究)中心/中学/小学/幼儿园/康复机构/医疗机构。</w:t>
      </w:r>
    </w:p>
    <w:p>
      <w:pPr>
        <w:rPr>
          <w:rFonts w:ascii="Times New Roman" w:hAnsi="Times New Roman" w:eastAsia="宋体" w:cs="Times New Roman"/>
        </w:rPr>
      </w:pPr>
    </w:p>
    <w:p>
      <w:pPr>
        <w:rPr>
          <w:rFonts w:ascii="Times New Roman" w:hAnsi="Times New Roman" w:eastAsia="宋体" w:cs="Times New Roman"/>
          <w:b/>
          <w:bCs/>
        </w:rPr>
      </w:pPr>
      <w:r>
        <w:rPr>
          <w:rFonts w:ascii="Times New Roman" w:hAnsi="Times New Roman" w:eastAsia="宋体" w:cs="Times New Roman"/>
          <w:b/>
          <w:bCs/>
        </w:rPr>
        <w:t>*校验关系</w:t>
      </w:r>
    </w:p>
    <w:p>
      <w:pPr>
        <w:pStyle w:val="24"/>
        <w:widowControl/>
        <w:numPr>
          <w:ilvl w:val="0"/>
          <w:numId w:val="5"/>
        </w:numPr>
        <w:ind w:firstLineChars="0"/>
        <w:rPr>
          <w:rFonts w:ascii="Times New Roman" w:hAnsi="Times New Roman" w:eastAsia="宋体" w:cs="Times New Roman"/>
          <w:bCs/>
        </w:rPr>
      </w:pPr>
      <w:r>
        <w:rPr>
          <w:rFonts w:ascii="Times New Roman" w:hAnsi="Times New Roman" w:eastAsia="宋体" w:cs="Times New Roman"/>
          <w:bCs/>
          <w:color w:val="000000"/>
          <w:szCs w:val="21"/>
        </w:rPr>
        <w:t>“任教专业方向代码”“任教专业方向名称(全称)”与表7.1.1、表11.5“专业方向代码”“专业方向名称(全称)”保持一致</w:t>
      </w:r>
      <w:r>
        <w:rPr>
          <w:rFonts w:ascii="Times New Roman" w:hAnsi="Times New Roman" w:eastAsia="宋体" w:cs="Times New Roman"/>
        </w:rPr>
        <w:t>；</w:t>
      </w:r>
    </w:p>
    <w:p>
      <w:pPr>
        <w:pStyle w:val="24"/>
        <w:widowControl/>
        <w:numPr>
          <w:ilvl w:val="0"/>
          <w:numId w:val="5"/>
        </w:numPr>
        <w:ind w:firstLineChars="0"/>
        <w:rPr>
          <w:rFonts w:ascii="Times New Roman" w:hAnsi="Times New Roman" w:eastAsia="宋体" w:cs="Times New Roman"/>
          <w:bCs/>
        </w:rPr>
      </w:pPr>
      <w:r>
        <w:rPr>
          <w:rFonts w:ascii="Times New Roman" w:hAnsi="Times New Roman" w:eastAsia="宋体" w:cs="Times New Roman"/>
          <w:bCs/>
          <w:color w:val="000000"/>
          <w:szCs w:val="21"/>
        </w:rPr>
        <w:t>校外兼职/兼课教师“</w:t>
      </w:r>
      <w:r>
        <w:rPr>
          <w:rFonts w:ascii="Times New Roman" w:hAnsi="Times New Roman" w:eastAsia="宋体" w:cs="Times New Roman"/>
          <w:bCs/>
          <w:color w:val="000000"/>
          <w:kern w:val="0"/>
          <w:szCs w:val="21"/>
        </w:rPr>
        <w:t>教工号”“姓名”与表6.3.1、表6.4.1</w:t>
      </w:r>
      <w:r>
        <w:rPr>
          <w:rFonts w:ascii="Times New Roman" w:hAnsi="Times New Roman" w:eastAsia="宋体" w:cs="Times New Roman"/>
          <w:bCs/>
          <w:color w:val="000000"/>
          <w:szCs w:val="21"/>
        </w:rPr>
        <w:t>“</w:t>
      </w:r>
      <w:r>
        <w:rPr>
          <w:rFonts w:ascii="Times New Roman" w:hAnsi="Times New Roman" w:eastAsia="宋体" w:cs="Times New Roman"/>
          <w:bCs/>
          <w:color w:val="000000"/>
          <w:kern w:val="0"/>
          <w:szCs w:val="21"/>
        </w:rPr>
        <w:t>教工号”“姓名”</w:t>
      </w:r>
      <w:r>
        <w:rPr>
          <w:rFonts w:ascii="Times New Roman" w:hAnsi="Times New Roman" w:eastAsia="宋体" w:cs="Times New Roman"/>
          <w:bCs/>
          <w:color w:val="000000"/>
          <w:szCs w:val="21"/>
        </w:rPr>
        <w:t>保持一致</w:t>
      </w:r>
      <w:r>
        <w:rPr>
          <w:rFonts w:ascii="Times New Roman" w:hAnsi="Times New Roman" w:eastAsia="宋体" w:cs="Times New Roman"/>
          <w:bCs/>
        </w:rPr>
        <w:t>；其他教师</w:t>
      </w:r>
      <w:r>
        <w:rPr>
          <w:rFonts w:ascii="Times New Roman" w:hAnsi="Times New Roman" w:eastAsia="宋体" w:cs="Times New Roman"/>
          <w:bCs/>
          <w:color w:val="000000"/>
          <w:szCs w:val="21"/>
        </w:rPr>
        <w:t>“</w:t>
      </w:r>
      <w:r>
        <w:rPr>
          <w:rFonts w:ascii="Times New Roman" w:hAnsi="Times New Roman" w:eastAsia="宋体" w:cs="Times New Roman"/>
          <w:bCs/>
          <w:color w:val="000000"/>
          <w:kern w:val="0"/>
          <w:szCs w:val="21"/>
        </w:rPr>
        <w:t>教工号”“姓名”与表6.1.1、表6.2.1</w:t>
      </w:r>
      <w:r>
        <w:rPr>
          <w:rFonts w:ascii="Times New Roman" w:hAnsi="Times New Roman" w:eastAsia="宋体" w:cs="Times New Roman"/>
          <w:bCs/>
          <w:color w:val="000000"/>
          <w:szCs w:val="21"/>
        </w:rPr>
        <w:t>“</w:t>
      </w:r>
      <w:r>
        <w:rPr>
          <w:rFonts w:ascii="Times New Roman" w:hAnsi="Times New Roman" w:eastAsia="宋体" w:cs="Times New Roman"/>
          <w:bCs/>
          <w:color w:val="000000"/>
          <w:kern w:val="0"/>
          <w:szCs w:val="21"/>
        </w:rPr>
        <w:t>教工号”“姓名”</w:t>
      </w:r>
      <w:r>
        <w:rPr>
          <w:rFonts w:ascii="Times New Roman" w:hAnsi="Times New Roman" w:eastAsia="宋体" w:cs="Times New Roman"/>
          <w:bCs/>
          <w:color w:val="000000"/>
          <w:szCs w:val="21"/>
        </w:rPr>
        <w:t>保持一致。</w:t>
      </w:r>
    </w:p>
    <w:p>
      <w:pPr>
        <w:rPr>
          <w:rFonts w:ascii="Times New Roman" w:hAnsi="Times New Roman" w:eastAsia="宋体" w:cs="Times New Roman"/>
          <w:bCs/>
        </w:rPr>
      </w:pPr>
    </w:p>
    <w:p>
      <w:pPr>
        <w:pStyle w:val="3"/>
        <w:spacing w:before="0" w:after="0" w:line="360" w:lineRule="auto"/>
        <w:rPr>
          <w:rFonts w:ascii="Times New Roman" w:hAnsi="Times New Roman" w:eastAsia="宋体" w:cs="Times New Roman"/>
        </w:rPr>
      </w:pPr>
      <w:bookmarkStart w:id="126" w:name="_Toc22645"/>
      <w:r>
        <w:rPr>
          <w:rFonts w:ascii="Times New Roman" w:hAnsi="Times New Roman" w:eastAsia="宋体" w:cs="Times New Roman"/>
        </w:rPr>
        <w:t>表SFZ-4：教师教育(或特殊教育)课程情况表</w:t>
      </w:r>
      <w:bookmarkEnd w:id="126"/>
    </w:p>
    <w:tbl>
      <w:tblPr>
        <w:tblStyle w:val="16"/>
        <w:tblW w:w="13903" w:type="dxa"/>
        <w:tblInd w:w="0" w:type="dxa"/>
        <w:tblLayout w:type="autofit"/>
        <w:tblCellMar>
          <w:top w:w="0" w:type="dxa"/>
          <w:left w:w="57" w:type="dxa"/>
          <w:bottom w:w="0" w:type="dxa"/>
          <w:right w:w="57" w:type="dxa"/>
        </w:tblCellMar>
      </w:tblPr>
      <w:tblGrid>
        <w:gridCol w:w="1406"/>
        <w:gridCol w:w="2269"/>
        <w:gridCol w:w="1133"/>
        <w:gridCol w:w="2788"/>
        <w:gridCol w:w="2350"/>
        <w:gridCol w:w="1075"/>
        <w:gridCol w:w="1744"/>
        <w:gridCol w:w="569"/>
        <w:gridCol w:w="569"/>
      </w:tblGrid>
      <w:tr>
        <w:tblPrEx>
          <w:tblCellMar>
            <w:top w:w="0" w:type="dxa"/>
            <w:left w:w="57" w:type="dxa"/>
            <w:bottom w:w="0" w:type="dxa"/>
            <w:right w:w="57" w:type="dxa"/>
          </w:tblCellMar>
        </w:tblPrEx>
        <w:trPr>
          <w:trHeight w:val="442" w:hRule="atLeast"/>
        </w:trPr>
        <w:tc>
          <w:tcPr>
            <w:tcW w:w="1407" w:type="dxa"/>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专业方向代码</w:t>
            </w:r>
          </w:p>
        </w:tc>
        <w:tc>
          <w:tcPr>
            <w:tcW w:w="2269" w:type="dxa"/>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专业方向名称(全称)</w:t>
            </w:r>
          </w:p>
        </w:tc>
        <w:tc>
          <w:tcPr>
            <w:tcW w:w="1133" w:type="dxa"/>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课程代码</w:t>
            </w:r>
          </w:p>
        </w:tc>
        <w:tc>
          <w:tcPr>
            <w:tcW w:w="2788" w:type="dxa"/>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课程名称</w:t>
            </w:r>
          </w:p>
        </w:tc>
        <w:tc>
          <w:tcPr>
            <w:tcW w:w="0" w:type="auto"/>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教师教育课程性质</w:t>
            </w:r>
          </w:p>
        </w:tc>
        <w:tc>
          <w:tcPr>
            <w:tcW w:w="0" w:type="auto"/>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授课教师</w:t>
            </w:r>
          </w:p>
        </w:tc>
        <w:tc>
          <w:tcPr>
            <w:tcW w:w="0" w:type="auto"/>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授课教师教工号</w:t>
            </w:r>
          </w:p>
        </w:tc>
        <w:tc>
          <w:tcPr>
            <w:tcW w:w="0" w:type="auto"/>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学分</w:t>
            </w:r>
          </w:p>
        </w:tc>
        <w:tc>
          <w:tcPr>
            <w:tcW w:w="0" w:type="auto"/>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年级</w:t>
            </w:r>
          </w:p>
        </w:tc>
      </w:tr>
      <w:tr>
        <w:tblPrEx>
          <w:tblCellMar>
            <w:top w:w="0" w:type="dxa"/>
            <w:left w:w="57" w:type="dxa"/>
            <w:bottom w:w="0" w:type="dxa"/>
            <w:right w:w="57" w:type="dxa"/>
          </w:tblCellMar>
        </w:tblPrEx>
        <w:trPr>
          <w:trHeight w:val="475" w:hRule="atLeast"/>
        </w:trPr>
        <w:tc>
          <w:tcPr>
            <w:tcW w:w="140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2269"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133"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278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57" w:type="dxa"/>
            <w:bottom w:w="0" w:type="dxa"/>
            <w:right w:w="57" w:type="dxa"/>
          </w:tblCellMar>
        </w:tblPrEx>
        <w:trPr>
          <w:trHeight w:val="581" w:hRule="atLeast"/>
        </w:trPr>
        <w:tc>
          <w:tcPr>
            <w:tcW w:w="140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670105K</w:t>
            </w:r>
          </w:p>
        </w:tc>
        <w:tc>
          <w:tcPr>
            <w:tcW w:w="2269"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数学教育</w:t>
            </w:r>
          </w:p>
        </w:tc>
        <w:tc>
          <w:tcPr>
            <w:tcW w:w="1133"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5101</w:t>
            </w:r>
          </w:p>
        </w:tc>
        <w:tc>
          <w:tcPr>
            <w:tcW w:w="278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中小学体育课程教学设计理论与实践</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学科课程与教学论课程</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王一;赵小</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0101001;0101002</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2018 </w:t>
            </w:r>
          </w:p>
        </w:tc>
      </w:tr>
    </w:tbl>
    <w:p>
      <w:pPr>
        <w:rPr>
          <w:rFonts w:ascii="Times New Roman" w:hAnsi="Times New Roman" w:eastAsia="宋体" w:cs="Times New Roman"/>
          <w:b/>
        </w:rPr>
      </w:pPr>
    </w:p>
    <w:p>
      <w:pPr>
        <w:rPr>
          <w:rFonts w:ascii="Times New Roman" w:hAnsi="Times New Roman" w:eastAsia="宋体" w:cs="Times New Roman"/>
        </w:rPr>
      </w:pPr>
      <w:r>
        <w:rPr>
          <w:rFonts w:ascii="Times New Roman" w:hAnsi="Times New Roman" w:eastAsia="宋体" w:cs="Times New Roman"/>
          <w:b/>
          <w:bCs/>
        </w:rPr>
        <w:t>填表说明：</w:t>
      </w:r>
      <w:r>
        <w:rPr>
          <w:rFonts w:ascii="Times New Roman" w:hAnsi="Times New Roman" w:eastAsia="宋体" w:cs="Times New Roman"/>
        </w:rPr>
        <w:t>小学教育类专业和学前教育类专业填写教师教育课程情况，即《教师教育课程标准(试行)》中所指的教育类课程(含教育实践课程)，具体领域参见《教师教育课程标准(试行)》。特殊教育专业填写特殊教育课程情况，即为培养师范生特殊教育专业理念、专业知识与专业能力所设置的课程，包括特殊教育专业基础课程、特殊儿童发展与教育课程、康复类课程、特殊教育其他相关课程。</w:t>
      </w:r>
    </w:p>
    <w:p>
      <w:pPr>
        <w:rPr>
          <w:rFonts w:ascii="Times New Roman" w:hAnsi="Times New Roman" w:eastAsia="宋体" w:cs="Times New Roman"/>
        </w:rPr>
      </w:pPr>
    </w:p>
    <w:p>
      <w:pPr>
        <w:rPr>
          <w:rFonts w:ascii="Times New Roman" w:hAnsi="Times New Roman" w:eastAsia="宋体" w:cs="Times New Roman"/>
          <w:b/>
        </w:rPr>
      </w:pPr>
      <w:r>
        <w:rPr>
          <w:rFonts w:ascii="Times New Roman" w:hAnsi="Times New Roman" w:eastAsia="宋体" w:cs="Times New Roman"/>
          <w:b/>
        </w:rPr>
        <w:t>指标解释：</w:t>
      </w:r>
    </w:p>
    <w:p>
      <w:pPr>
        <w:rPr>
          <w:rFonts w:ascii="Times New Roman" w:hAnsi="Times New Roman" w:eastAsia="宋体" w:cs="Times New Roman"/>
        </w:rPr>
      </w:pPr>
      <w:r>
        <w:rPr>
          <w:rFonts w:ascii="Times New Roman" w:hAnsi="Times New Roman" w:eastAsia="宋体" w:cs="Times New Roman"/>
          <w:b/>
          <w:bCs/>
        </w:rPr>
        <w:t>教师教育课程性质：</w:t>
      </w:r>
      <w:r>
        <w:rPr>
          <w:rFonts w:ascii="Times New Roman" w:hAnsi="Times New Roman" w:eastAsia="宋体" w:cs="Times New Roman"/>
        </w:rPr>
        <w:t>小学教育类专业和学前教育类专业选填学科课程与教学论课程、师范技能类课程、师德教育类课程、信息素养类课程、教育实践课程、其他课程。其中，学科课程与教学论课程指学科课程标准与教材研究、课程设计与评价、学科教学设计等课程，不包括学科专业课程；师范技能类课程指培养师范生师范技能(包括讲课说课技能、“三字一话”从教基本功、现代教育技术应用技能、班级指导能力等)的教师教育课程。师德教育类课程指教师职业道德教育课程、心理健康与道德教育课程、师德体验教育实践课程；信息素养类课程仅指现代教育技术应用课程(含理论课与实践课)。特殊教育类专业选填殊教育专业基础课程、特殊儿童发展与教育课程、康复类课程、特殊教育其他相关课程。其中，特殊教育专业基础课程，指如特殊教育导论、融合教育、特殊教育政策法规、特殊教育史、特殊教育医学基础等类课程；特殊儿童发展与教育课程，指如各类特殊儿童发展与教育、特殊儿童评估、个别化教育计划制定与实施、特殊儿童早期干预、积极行为支持、特殊儿童家庭教育等类课程；康复类课程，指为培养师范生掌握特殊儿童身心发展和康复训练等知识所设置的特殊教育课程；特殊教育其他相关课程，指如特殊学校班级管理、国家通用手语、国家通用盲文、定向行走、言语语言训练等类课程。</w:t>
      </w:r>
    </w:p>
    <w:p>
      <w:pPr>
        <w:rPr>
          <w:rFonts w:ascii="Times New Roman" w:hAnsi="Times New Roman" w:eastAsia="宋体" w:cs="Times New Roman"/>
        </w:rPr>
      </w:pPr>
      <w:r>
        <w:rPr>
          <w:rFonts w:ascii="Times New Roman" w:hAnsi="Times New Roman" w:eastAsia="宋体" w:cs="Times New Roman"/>
          <w:b/>
          <w:bCs/>
        </w:rPr>
        <w:t>授课教师：</w:t>
      </w:r>
      <w:r>
        <w:rPr>
          <w:rFonts w:ascii="Times New Roman" w:hAnsi="Times New Roman" w:eastAsia="宋体" w:cs="Times New Roman"/>
        </w:rPr>
        <w:t>担任课程讲授任务的授课教师。同一门次课程有多位授课教师的可多填，不同教师间用英文分号隔开。</w:t>
      </w:r>
    </w:p>
    <w:p>
      <w:pPr>
        <w:rPr>
          <w:rFonts w:ascii="Times New Roman" w:hAnsi="Times New Roman" w:eastAsia="宋体" w:cs="Times New Roman"/>
        </w:rPr>
      </w:pPr>
      <w:r>
        <w:rPr>
          <w:rFonts w:ascii="Times New Roman" w:hAnsi="Times New Roman" w:eastAsia="宋体" w:cs="Times New Roman"/>
          <w:b/>
          <w:bCs/>
        </w:rPr>
        <w:t>年级：</w:t>
      </w:r>
      <w:r>
        <w:rPr>
          <w:rFonts w:ascii="Times New Roman" w:hAnsi="Times New Roman" w:eastAsia="宋体" w:cs="Times New Roman"/>
        </w:rPr>
        <w:t>填写代表年份的阿拉伯数字，例如“2018”，如多年级共同上课，则用英文分号隔开。</w:t>
      </w:r>
    </w:p>
    <w:p>
      <w:pPr>
        <w:rPr>
          <w:rFonts w:ascii="Times New Roman" w:hAnsi="Times New Roman" w:eastAsia="宋体" w:cs="Times New Roman"/>
        </w:rPr>
      </w:pPr>
    </w:p>
    <w:p>
      <w:pPr>
        <w:rPr>
          <w:rFonts w:ascii="Times New Roman" w:hAnsi="Times New Roman" w:eastAsia="宋体" w:cs="Times New Roman"/>
          <w:b/>
        </w:rPr>
      </w:pPr>
      <w:r>
        <w:rPr>
          <w:rFonts w:ascii="Times New Roman" w:hAnsi="Times New Roman" w:eastAsia="宋体" w:cs="Times New Roman"/>
          <w:b/>
        </w:rPr>
        <w:t>*校验关系</w:t>
      </w:r>
    </w:p>
    <w:p>
      <w:pPr>
        <w:rPr>
          <w:rFonts w:ascii="Times New Roman" w:hAnsi="Times New Roman" w:eastAsia="宋体" w:cs="Times New Roman"/>
          <w:b/>
          <w:bCs/>
        </w:rPr>
      </w:pPr>
      <w:r>
        <w:rPr>
          <w:rFonts w:ascii="Times New Roman" w:hAnsi="Times New Roman" w:eastAsia="宋体" w:cs="Times New Roman"/>
          <w:b/>
          <w:bCs/>
        </w:rPr>
        <w:t>表间校验：</w:t>
      </w:r>
    </w:p>
    <w:p>
      <w:pPr>
        <w:pStyle w:val="24"/>
        <w:numPr>
          <w:ilvl w:val="0"/>
          <w:numId w:val="6"/>
        </w:numPr>
        <w:ind w:firstLineChars="0"/>
        <w:rPr>
          <w:rFonts w:ascii="Times New Roman" w:hAnsi="Times New Roman" w:eastAsia="宋体" w:cs="Times New Roman"/>
        </w:rPr>
      </w:pPr>
      <w:r>
        <w:rPr>
          <w:rFonts w:ascii="Times New Roman" w:hAnsi="Times New Roman" w:eastAsia="宋体" w:cs="Times New Roman"/>
        </w:rPr>
        <w:t>“专业方向代码”“专业方向名称(全称)”与表</w:t>
      </w:r>
      <w:r>
        <w:rPr>
          <w:rFonts w:ascii="Times New Roman" w:hAnsi="Times New Roman" w:eastAsia="宋体" w:cs="Times New Roman"/>
          <w:bCs/>
          <w:color w:val="000000"/>
          <w:szCs w:val="21"/>
        </w:rPr>
        <w:t>7.1.1、表11.5</w:t>
      </w:r>
      <w:r>
        <w:rPr>
          <w:rFonts w:ascii="Times New Roman" w:hAnsi="Times New Roman" w:eastAsia="宋体" w:cs="Times New Roman"/>
        </w:rPr>
        <w:t xml:space="preserve"> “专业方向代码”“专业方向名称(全称)”保持一致；</w:t>
      </w:r>
    </w:p>
    <w:p>
      <w:pPr>
        <w:pStyle w:val="24"/>
        <w:numPr>
          <w:ilvl w:val="0"/>
          <w:numId w:val="6"/>
        </w:numPr>
        <w:ind w:firstLineChars="0"/>
        <w:rPr>
          <w:rFonts w:ascii="Times New Roman" w:hAnsi="Times New Roman" w:eastAsia="宋体" w:cs="Times New Roman"/>
        </w:rPr>
      </w:pPr>
      <w:r>
        <w:rPr>
          <w:rFonts w:ascii="Times New Roman" w:hAnsi="Times New Roman" w:eastAsia="宋体" w:cs="Times New Roman"/>
        </w:rPr>
        <w:t>“课程代码”“课程名称”与表7-2“课程代码”“课程名称”保持一致；</w:t>
      </w:r>
    </w:p>
    <w:p>
      <w:pPr>
        <w:pStyle w:val="24"/>
        <w:numPr>
          <w:ilvl w:val="0"/>
          <w:numId w:val="6"/>
        </w:numPr>
        <w:ind w:firstLineChars="0"/>
        <w:rPr>
          <w:rFonts w:ascii="Times New Roman" w:hAnsi="Times New Roman" w:eastAsia="宋体" w:cs="Times New Roman"/>
        </w:rPr>
      </w:pPr>
      <w:r>
        <w:rPr>
          <w:rFonts w:ascii="Times New Roman" w:hAnsi="Times New Roman" w:eastAsia="宋体" w:cs="Times New Roman"/>
        </w:rPr>
        <w:t>“授课教师”“授课教师教工号”与</w:t>
      </w:r>
      <w:r>
        <w:rPr>
          <w:rFonts w:ascii="Times New Roman" w:hAnsi="Times New Roman" w:eastAsia="宋体" w:cs="Times New Roman"/>
          <w:bCs/>
          <w:color w:val="000000"/>
          <w:kern w:val="0"/>
          <w:szCs w:val="21"/>
        </w:rPr>
        <w:t>表SFZ-3-1、表SFZ-3-2</w:t>
      </w:r>
      <w:r>
        <w:rPr>
          <w:rFonts w:ascii="Times New Roman" w:hAnsi="Times New Roman" w:eastAsia="宋体" w:cs="Times New Roman"/>
        </w:rPr>
        <w:t>“姓名”“教工号”保持一致。</w:t>
      </w:r>
    </w:p>
    <w:p>
      <w:pPr>
        <w:rPr>
          <w:rFonts w:ascii="Times New Roman" w:hAnsi="Times New Roman" w:eastAsia="宋体" w:cs="Times New Roman"/>
        </w:rPr>
      </w:pPr>
    </w:p>
    <w:p>
      <w:pPr>
        <w:pStyle w:val="3"/>
        <w:spacing w:before="0" w:after="0" w:line="360" w:lineRule="auto"/>
        <w:rPr>
          <w:rFonts w:ascii="Times New Roman" w:hAnsi="Times New Roman" w:cs="Times New Roman"/>
        </w:rPr>
      </w:pPr>
      <w:bookmarkStart w:id="127" w:name="_Toc17426"/>
      <w:r>
        <w:rPr>
          <w:rFonts w:ascii="Times New Roman" w:hAnsi="Times New Roman" w:eastAsia="宋体" w:cs="Times New Roman"/>
        </w:rPr>
        <w:t>表SFZ-5：校外教育实践基地情况</w:t>
      </w:r>
      <w:bookmarkEnd w:id="127"/>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1979"/>
        <w:gridCol w:w="2013"/>
        <w:gridCol w:w="2793"/>
        <w:gridCol w:w="2793"/>
        <w:gridCol w:w="2288"/>
        <w:gridCol w:w="2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698" w:type="pct"/>
            <w:tcBorders>
              <w:top w:val="single" w:color="auto" w:sz="12" w:space="0"/>
            </w:tcBorders>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基地名称(全称)</w:t>
            </w:r>
          </w:p>
        </w:tc>
        <w:tc>
          <w:tcPr>
            <w:tcW w:w="710" w:type="pct"/>
            <w:tcBorders>
              <w:top w:val="single" w:color="auto" w:sz="12"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建立时间</w:t>
            </w:r>
          </w:p>
        </w:tc>
        <w:tc>
          <w:tcPr>
            <w:tcW w:w="985" w:type="pct"/>
            <w:tcBorders>
              <w:top w:val="single" w:color="auto" w:sz="12" w:space="0"/>
              <w:right w:val="single" w:color="auto" w:sz="4" w:space="0"/>
            </w:tcBorders>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面向专业方向名称(全称)</w:t>
            </w:r>
          </w:p>
        </w:tc>
        <w:tc>
          <w:tcPr>
            <w:tcW w:w="985" w:type="pct"/>
            <w:tcBorders>
              <w:top w:val="single" w:color="auto" w:sz="12" w:space="0"/>
              <w:right w:val="single" w:color="auto" w:sz="4" w:space="0"/>
            </w:tcBorders>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专业方向代码</w:t>
            </w:r>
          </w:p>
        </w:tc>
        <w:tc>
          <w:tcPr>
            <w:tcW w:w="807" w:type="pct"/>
            <w:tcBorders>
              <w:top w:val="single" w:color="auto" w:sz="12" w:space="0"/>
            </w:tcBorders>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是否是示范性教育实践基地</w:t>
            </w:r>
          </w:p>
        </w:tc>
        <w:tc>
          <w:tcPr>
            <w:tcW w:w="814" w:type="pct"/>
            <w:tcBorders>
              <w:top w:val="single" w:color="auto" w:sz="12" w:space="0"/>
              <w:right w:val="single" w:color="auto" w:sz="4" w:space="0"/>
            </w:tcBorders>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接待学生量(人次)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698" w:type="pct"/>
            <w:vAlign w:val="center"/>
          </w:tcPr>
          <w:p>
            <w:pPr>
              <w:widowControl/>
              <w:jc w:val="center"/>
              <w:rPr>
                <w:rFonts w:ascii="Times New Roman" w:hAnsi="Times New Roman" w:eastAsia="宋体" w:cs="Times New Roman"/>
                <w:color w:val="000000"/>
                <w:kern w:val="0"/>
                <w:szCs w:val="21"/>
              </w:rPr>
            </w:pPr>
          </w:p>
        </w:tc>
        <w:tc>
          <w:tcPr>
            <w:tcW w:w="710" w:type="pct"/>
            <w:shd w:val="clear" w:color="auto" w:fill="auto"/>
            <w:vAlign w:val="center"/>
          </w:tcPr>
          <w:p>
            <w:pPr>
              <w:widowControl/>
              <w:jc w:val="center"/>
              <w:rPr>
                <w:rFonts w:ascii="Times New Roman" w:hAnsi="Times New Roman" w:eastAsia="宋体" w:cs="Times New Roman"/>
                <w:color w:val="000000"/>
                <w:kern w:val="0"/>
                <w:szCs w:val="21"/>
              </w:rPr>
            </w:pPr>
          </w:p>
        </w:tc>
        <w:tc>
          <w:tcPr>
            <w:tcW w:w="985" w:type="pct"/>
            <w:tcBorders>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985" w:type="pct"/>
            <w:tcBorders>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807" w:type="pct"/>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814" w:type="pct"/>
            <w:tcBorders>
              <w:right w:val="single" w:color="auto" w:sz="4" w:space="0"/>
            </w:tcBorders>
            <w:vAlign w:val="center"/>
          </w:tcPr>
          <w:p>
            <w:pPr>
              <w:widowControl/>
              <w:jc w:val="center"/>
              <w:rPr>
                <w:rFonts w:ascii="Times New Roman" w:hAnsi="Times New Roman" w:eastAsia="宋体"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698" w:type="pct"/>
            <w:tcBorders>
              <w:bottom w:val="single" w:color="000000" w:sz="12" w:space="0"/>
            </w:tcBorders>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实习基地</w:t>
            </w:r>
          </w:p>
        </w:tc>
        <w:tc>
          <w:tcPr>
            <w:tcW w:w="710" w:type="pct"/>
            <w:tcBorders>
              <w:bottom w:val="single" w:color="000000"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2017</w:t>
            </w:r>
          </w:p>
        </w:tc>
        <w:tc>
          <w:tcPr>
            <w:tcW w:w="985" w:type="pct"/>
            <w:tcBorders>
              <w:bottom w:val="single" w:color="000000" w:sz="12" w:space="0"/>
              <w:right w:val="single" w:color="auto" w:sz="4" w:space="0"/>
            </w:tcBorders>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数学教育</w:t>
            </w:r>
          </w:p>
        </w:tc>
        <w:tc>
          <w:tcPr>
            <w:tcW w:w="985" w:type="pct"/>
            <w:tcBorders>
              <w:bottom w:val="single" w:color="000000" w:sz="12" w:space="0"/>
              <w:right w:val="single" w:color="auto" w:sz="4" w:space="0"/>
            </w:tcBorders>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670105K</w:t>
            </w:r>
          </w:p>
        </w:tc>
        <w:tc>
          <w:tcPr>
            <w:tcW w:w="807" w:type="pct"/>
            <w:tcBorders>
              <w:bottom w:val="single" w:color="000000" w:sz="12" w:space="0"/>
            </w:tcBorders>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否</w:t>
            </w:r>
          </w:p>
        </w:tc>
        <w:tc>
          <w:tcPr>
            <w:tcW w:w="814" w:type="pct"/>
            <w:tcBorders>
              <w:bottom w:val="single" w:color="000000" w:sz="12" w:space="0"/>
              <w:right w:val="single" w:color="auto" w:sz="4" w:space="0"/>
            </w:tcBorders>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r>
    </w:tbl>
    <w:p>
      <w:pPr>
        <w:rPr>
          <w:rFonts w:ascii="Times New Roman" w:hAnsi="Times New Roman" w:eastAsia="宋体" w:cs="Times New Roman"/>
          <w:b/>
        </w:rPr>
      </w:pPr>
    </w:p>
    <w:p>
      <w:pPr>
        <w:rPr>
          <w:rFonts w:ascii="Times New Roman" w:hAnsi="Times New Roman" w:eastAsia="宋体" w:cs="Times New Roman"/>
          <w:b/>
          <w:color w:val="FF0000"/>
        </w:rPr>
      </w:pPr>
      <w:r>
        <w:rPr>
          <w:rFonts w:ascii="Times New Roman" w:hAnsi="Times New Roman" w:eastAsia="宋体" w:cs="Times New Roman"/>
          <w:b/>
          <w:color w:val="FF0000"/>
        </w:rPr>
        <w:t>指标解释：</w:t>
      </w:r>
    </w:p>
    <w:p>
      <w:pPr>
        <w:rPr>
          <w:rFonts w:ascii="宋体" w:hAnsi="宋体" w:eastAsia="宋体" w:cs="宋体"/>
          <w:color w:val="FF0000"/>
        </w:rPr>
      </w:pPr>
      <w:r>
        <w:rPr>
          <w:rFonts w:hint="eastAsia" w:ascii="宋体" w:hAnsi="宋体" w:eastAsia="宋体" w:cs="宋体"/>
          <w:b/>
          <w:bCs/>
          <w:color w:val="FF0000"/>
        </w:rPr>
        <w:t>示范性教育实践基地</w:t>
      </w:r>
      <w:r>
        <w:rPr>
          <w:rFonts w:hint="eastAsia" w:ascii="宋体" w:hAnsi="宋体" w:eastAsia="宋体" w:cs="宋体"/>
          <w:color w:val="FF0000"/>
        </w:rPr>
        <w:t>：指省级及以上教育主管部门遴选建设的示范性教育实践基地、示范性教师教育（实践）基地、教师发展示范基地校等。 其中，职业技术师范教育专业包括示范性教育实践基地和示范性专业实践基地。</w:t>
      </w:r>
    </w:p>
    <w:p>
      <w:pPr>
        <w:rPr>
          <w:rFonts w:ascii="Times New Roman" w:hAnsi="Times New Roman" w:cs="Times New Roman"/>
        </w:rPr>
      </w:pP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28" w:name="_Toc18817"/>
      <w:r>
        <w:rPr>
          <w:rFonts w:ascii="Times New Roman" w:hAnsi="Times New Roman" w:eastAsia="宋体" w:cs="Times New Roman"/>
        </w:rPr>
        <w:t>表SFZ-6：教育实践情况</w:t>
      </w:r>
      <w:bookmarkEnd w:id="128"/>
    </w:p>
    <w:tbl>
      <w:tblPr>
        <w:tblStyle w:val="16"/>
        <w:tblW w:w="4991" w:type="pct"/>
        <w:tblInd w:w="0" w:type="dxa"/>
        <w:tblLayout w:type="autofit"/>
        <w:tblCellMar>
          <w:top w:w="0" w:type="dxa"/>
          <w:left w:w="108" w:type="dxa"/>
          <w:bottom w:w="0" w:type="dxa"/>
          <w:right w:w="108" w:type="dxa"/>
        </w:tblCellMar>
      </w:tblPr>
      <w:tblGrid>
        <w:gridCol w:w="1573"/>
        <w:gridCol w:w="1585"/>
        <w:gridCol w:w="3596"/>
        <w:gridCol w:w="2606"/>
        <w:gridCol w:w="2018"/>
        <w:gridCol w:w="1154"/>
        <w:gridCol w:w="843"/>
        <w:gridCol w:w="773"/>
      </w:tblGrid>
      <w:tr>
        <w:tblPrEx>
          <w:tblCellMar>
            <w:top w:w="0" w:type="dxa"/>
            <w:left w:w="108" w:type="dxa"/>
            <w:bottom w:w="0" w:type="dxa"/>
            <w:right w:w="108" w:type="dxa"/>
          </w:tblCellMar>
        </w:tblPrEx>
        <w:trPr>
          <w:trHeight w:val="539" w:hRule="atLeast"/>
        </w:trPr>
        <w:tc>
          <w:tcPr>
            <w:tcW w:w="556" w:type="pc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专业方向代码</w:t>
            </w:r>
          </w:p>
        </w:tc>
        <w:tc>
          <w:tcPr>
            <w:tcW w:w="560"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专业方向名称(全称)</w:t>
            </w:r>
          </w:p>
        </w:tc>
        <w:tc>
          <w:tcPr>
            <w:tcW w:w="1271"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指导教师教工号</w:t>
            </w:r>
          </w:p>
        </w:tc>
        <w:tc>
          <w:tcPr>
            <w:tcW w:w="921"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指导教师姓名</w:t>
            </w:r>
          </w:p>
        </w:tc>
        <w:tc>
          <w:tcPr>
            <w:tcW w:w="713"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指导本专业参加教育实践师范生数</w:t>
            </w:r>
          </w:p>
        </w:tc>
        <w:tc>
          <w:tcPr>
            <w:tcW w:w="408"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实践类型</w:t>
            </w:r>
          </w:p>
        </w:tc>
        <w:tc>
          <w:tcPr>
            <w:tcW w:w="298"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年级</w:t>
            </w:r>
          </w:p>
        </w:tc>
        <w:tc>
          <w:tcPr>
            <w:tcW w:w="273" w:type="pct"/>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周数</w:t>
            </w:r>
          </w:p>
        </w:tc>
      </w:tr>
      <w:tr>
        <w:tblPrEx>
          <w:tblCellMar>
            <w:top w:w="0" w:type="dxa"/>
            <w:left w:w="108" w:type="dxa"/>
            <w:bottom w:w="0" w:type="dxa"/>
            <w:right w:w="108" w:type="dxa"/>
          </w:tblCellMar>
        </w:tblPrEx>
        <w:trPr>
          <w:trHeight w:val="142" w:hRule="atLeast"/>
        </w:trPr>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560"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1271"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921"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713"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408"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298"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273"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r>
      <w:tr>
        <w:tblPrEx>
          <w:tblCellMar>
            <w:top w:w="0" w:type="dxa"/>
            <w:left w:w="108" w:type="dxa"/>
            <w:bottom w:w="0" w:type="dxa"/>
            <w:right w:w="108" w:type="dxa"/>
          </w:tblCellMar>
        </w:tblPrEx>
        <w:trPr>
          <w:trHeight w:val="553" w:hRule="atLeast"/>
        </w:trPr>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670105K</w:t>
            </w:r>
          </w:p>
        </w:tc>
        <w:tc>
          <w:tcPr>
            <w:tcW w:w="560"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数学教育</w:t>
            </w:r>
          </w:p>
        </w:tc>
        <w:tc>
          <w:tcPr>
            <w:tcW w:w="1271"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0101001;0101002;0101003;0101004</w:t>
            </w:r>
          </w:p>
        </w:tc>
        <w:tc>
          <w:tcPr>
            <w:tcW w:w="921"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王一;赵小;张二;黄大</w:t>
            </w:r>
          </w:p>
        </w:tc>
        <w:tc>
          <w:tcPr>
            <w:tcW w:w="713"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408"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实习</w:t>
            </w:r>
          </w:p>
        </w:tc>
        <w:tc>
          <w:tcPr>
            <w:tcW w:w="298"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2017</w:t>
            </w:r>
          </w:p>
        </w:tc>
        <w:tc>
          <w:tcPr>
            <w:tcW w:w="273"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r>
      <w:tr>
        <w:tblPrEx>
          <w:tblCellMar>
            <w:top w:w="0" w:type="dxa"/>
            <w:left w:w="108" w:type="dxa"/>
            <w:bottom w:w="0" w:type="dxa"/>
            <w:right w:w="108" w:type="dxa"/>
          </w:tblCellMar>
        </w:tblPrEx>
        <w:trPr>
          <w:trHeight w:val="416" w:hRule="atLeast"/>
        </w:trPr>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670105K</w:t>
            </w:r>
          </w:p>
        </w:tc>
        <w:tc>
          <w:tcPr>
            <w:tcW w:w="560"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数学教育</w:t>
            </w:r>
          </w:p>
        </w:tc>
        <w:tc>
          <w:tcPr>
            <w:tcW w:w="1271"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0101001;0101002;0101004</w:t>
            </w:r>
          </w:p>
        </w:tc>
        <w:tc>
          <w:tcPr>
            <w:tcW w:w="921"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王一;赵小;黄大</w:t>
            </w:r>
          </w:p>
        </w:tc>
        <w:tc>
          <w:tcPr>
            <w:tcW w:w="713"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408"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研习</w:t>
            </w:r>
          </w:p>
        </w:tc>
        <w:tc>
          <w:tcPr>
            <w:tcW w:w="298"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2017</w:t>
            </w:r>
          </w:p>
        </w:tc>
        <w:tc>
          <w:tcPr>
            <w:tcW w:w="273"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r>
    </w:tbl>
    <w:p>
      <w:pPr>
        <w:rPr>
          <w:rFonts w:ascii="Times New Roman" w:hAnsi="Times New Roman" w:eastAsia="宋体" w:cs="Times New Roman"/>
        </w:rPr>
      </w:pPr>
    </w:p>
    <w:p>
      <w:pPr>
        <w:rPr>
          <w:rFonts w:ascii="Times New Roman" w:hAnsi="Times New Roman" w:eastAsia="宋体" w:cs="Times New Roman"/>
          <w:b/>
        </w:rPr>
      </w:pPr>
      <w:r>
        <w:rPr>
          <w:rFonts w:ascii="Times New Roman" w:hAnsi="Times New Roman" w:eastAsia="宋体" w:cs="Times New Roman"/>
          <w:b/>
        </w:rPr>
        <w:t>指标解释：</w:t>
      </w:r>
    </w:p>
    <w:p>
      <w:pPr>
        <w:rPr>
          <w:rFonts w:ascii="Times New Roman" w:hAnsi="Times New Roman" w:eastAsia="宋体" w:cs="Times New Roman"/>
        </w:rPr>
      </w:pPr>
      <w:r>
        <w:rPr>
          <w:rFonts w:ascii="Times New Roman" w:hAnsi="Times New Roman" w:eastAsia="宋体" w:cs="Times New Roman"/>
          <w:b/>
          <w:bCs/>
        </w:rPr>
        <w:t>指导教师：</w:t>
      </w:r>
      <w:r>
        <w:rPr>
          <w:rFonts w:ascii="Times New Roman" w:hAnsi="Times New Roman" w:eastAsia="宋体" w:cs="Times New Roman"/>
        </w:rPr>
        <w:t>指导师范生教育实践(包括教育见习、教育研习和教育实习)的本专业专任教师(校内)和基础教育学校或特殊教育学校的兼职教师(校外)。如校外指导教师无工号，则工号填“000000”。同一年级有多位指导教师的可多填，不同教师间用英文分号隔开。</w:t>
      </w:r>
    </w:p>
    <w:p>
      <w:pPr>
        <w:rPr>
          <w:rFonts w:ascii="Times New Roman" w:hAnsi="Times New Roman" w:eastAsia="宋体" w:cs="Times New Roman"/>
        </w:rPr>
      </w:pPr>
      <w:r>
        <w:rPr>
          <w:rFonts w:ascii="Times New Roman" w:hAnsi="Times New Roman" w:eastAsia="宋体" w:cs="Times New Roman"/>
          <w:b/>
          <w:bCs/>
        </w:rPr>
        <w:t>实践类型：</w:t>
      </w:r>
      <w:r>
        <w:rPr>
          <w:rFonts w:ascii="Times New Roman" w:hAnsi="Times New Roman" w:eastAsia="宋体" w:cs="Times New Roman"/>
        </w:rPr>
        <w:t>包括实习、见习、研习。</w:t>
      </w:r>
    </w:p>
    <w:p>
      <w:pPr>
        <w:rPr>
          <w:rFonts w:ascii="Times New Roman" w:hAnsi="Times New Roman" w:eastAsia="宋体" w:cs="Times New Roman"/>
        </w:rPr>
      </w:pPr>
      <w:r>
        <w:rPr>
          <w:rFonts w:ascii="Times New Roman" w:hAnsi="Times New Roman" w:eastAsia="宋体" w:cs="Times New Roman"/>
          <w:b/>
          <w:bCs/>
        </w:rPr>
        <w:t>年级：</w:t>
      </w:r>
      <w:r>
        <w:rPr>
          <w:rFonts w:ascii="Times New Roman" w:hAnsi="Times New Roman" w:eastAsia="宋体" w:cs="Times New Roman"/>
        </w:rPr>
        <w:t>填写代表年份的阿拉伯数字，例如“2017”。</w:t>
      </w:r>
    </w:p>
    <w:p>
      <w:pPr>
        <w:rPr>
          <w:rFonts w:ascii="Times New Roman" w:hAnsi="Times New Roman" w:eastAsia="宋体" w:cs="Times New Roman"/>
        </w:rPr>
      </w:pPr>
      <w:r>
        <w:rPr>
          <w:rFonts w:ascii="Times New Roman" w:hAnsi="Times New Roman" w:eastAsia="宋体" w:cs="Times New Roman"/>
          <w:b/>
          <w:bCs/>
        </w:rPr>
        <w:t>周数：</w:t>
      </w:r>
      <w:r>
        <w:rPr>
          <w:rFonts w:ascii="Times New Roman" w:hAnsi="Times New Roman" w:eastAsia="宋体" w:cs="Times New Roman"/>
        </w:rPr>
        <w:t>指本专业在同一学年中，面向不同年级具体实施的教育实践教学周数。</w:t>
      </w:r>
    </w:p>
    <w:p>
      <w:pPr>
        <w:rPr>
          <w:rFonts w:ascii="Times New Roman" w:hAnsi="Times New Roman" w:eastAsia="宋体" w:cs="Times New Roman"/>
          <w:b/>
          <w:bCs/>
        </w:rPr>
      </w:pPr>
    </w:p>
    <w:p>
      <w:pPr>
        <w:rPr>
          <w:rFonts w:ascii="Times New Roman" w:hAnsi="Times New Roman" w:eastAsia="宋体" w:cs="Times New Roman"/>
          <w:b/>
          <w:bCs/>
        </w:rPr>
      </w:pPr>
      <w:r>
        <w:rPr>
          <w:rFonts w:ascii="Times New Roman" w:hAnsi="Times New Roman" w:eastAsia="宋体" w:cs="Times New Roman"/>
          <w:b/>
          <w:bCs/>
        </w:rPr>
        <w:t>*校验关系</w:t>
      </w:r>
    </w:p>
    <w:p>
      <w:pPr>
        <w:rPr>
          <w:rFonts w:ascii="Times New Roman" w:hAnsi="Times New Roman" w:eastAsia="宋体" w:cs="Times New Roman"/>
          <w:b/>
          <w:bCs/>
        </w:rPr>
      </w:pPr>
      <w:r>
        <w:rPr>
          <w:rFonts w:ascii="Times New Roman" w:hAnsi="Times New Roman" w:eastAsia="宋体" w:cs="Times New Roman"/>
          <w:b/>
          <w:bCs/>
        </w:rPr>
        <w:t>表间校验：</w:t>
      </w:r>
    </w:p>
    <w:p>
      <w:pPr>
        <w:pStyle w:val="24"/>
        <w:numPr>
          <w:ilvl w:val="0"/>
          <w:numId w:val="7"/>
        </w:numPr>
        <w:ind w:firstLineChars="0"/>
        <w:rPr>
          <w:rFonts w:ascii="Times New Roman" w:hAnsi="Times New Roman" w:eastAsia="宋体" w:cs="Times New Roman"/>
        </w:rPr>
      </w:pPr>
      <w:r>
        <w:rPr>
          <w:rFonts w:ascii="Times New Roman" w:hAnsi="Times New Roman" w:eastAsia="宋体" w:cs="Times New Roman"/>
        </w:rPr>
        <w:t>0＜指导本专业参加教育实践师范生数≤表SF-2 “参加教育实践师范生数”；</w:t>
      </w:r>
    </w:p>
    <w:p>
      <w:pPr>
        <w:pStyle w:val="24"/>
        <w:numPr>
          <w:ilvl w:val="0"/>
          <w:numId w:val="7"/>
        </w:numPr>
        <w:ind w:firstLineChars="0"/>
        <w:rPr>
          <w:rFonts w:ascii="Times New Roman" w:hAnsi="Times New Roman" w:eastAsia="宋体" w:cs="Times New Roman"/>
        </w:rPr>
      </w:pPr>
      <w:r>
        <w:rPr>
          <w:rFonts w:ascii="Times New Roman" w:hAnsi="Times New Roman" w:eastAsia="宋体" w:cs="Times New Roman"/>
        </w:rPr>
        <w:t>0＜周数≤表SF-2“教育实践时间(周)总计”。</w:t>
      </w:r>
    </w:p>
    <w:p>
      <w:pPr>
        <w:pStyle w:val="24"/>
        <w:numPr>
          <w:ilvl w:val="0"/>
          <w:numId w:val="7"/>
        </w:numPr>
        <w:ind w:firstLineChars="0"/>
        <w:rPr>
          <w:rFonts w:ascii="Times New Roman" w:hAnsi="Times New Roman" w:eastAsia="宋体" w:cs="Times New Roman"/>
        </w:rPr>
      </w:pPr>
      <w:r>
        <w:rPr>
          <w:rFonts w:ascii="Times New Roman" w:hAnsi="Times New Roman" w:eastAsia="宋体" w:cs="Times New Roman"/>
          <w:bCs/>
          <w:color w:val="000000"/>
          <w:szCs w:val="21"/>
        </w:rPr>
        <w:t>“专业方向代码”“专业方向名称(全称)”与表7.1.1、表11.5“专业方向代码”“专业方向名称(全称)”保持一致</w:t>
      </w:r>
      <w:r>
        <w:rPr>
          <w:rFonts w:ascii="Times New Roman" w:hAnsi="Times New Roman" w:eastAsia="宋体" w:cs="Times New Roman"/>
        </w:rPr>
        <w:t>。</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29" w:name="_Toc20114"/>
      <w:r>
        <w:rPr>
          <w:rFonts w:ascii="Times New Roman" w:hAnsi="Times New Roman" w:eastAsia="宋体" w:cs="Times New Roman"/>
        </w:rPr>
        <w:t>表SFZ-7：师范类专业学生数量基本情况</w:t>
      </w:r>
      <w:bookmarkEnd w:id="129"/>
    </w:p>
    <w:tbl>
      <w:tblPr>
        <w:tblStyle w:val="1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17"/>
        <w:gridCol w:w="1429"/>
        <w:gridCol w:w="1758"/>
        <w:gridCol w:w="1585"/>
        <w:gridCol w:w="1298"/>
        <w:gridCol w:w="1440"/>
        <w:gridCol w:w="1298"/>
        <w:gridCol w:w="1585"/>
        <w:gridCol w:w="1154"/>
        <w:gridCol w:w="12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trPr>
        <w:tc>
          <w:tcPr>
            <w:tcW w:w="500"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w:t>
            </w:r>
          </w:p>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代码</w:t>
            </w:r>
          </w:p>
        </w:tc>
        <w:tc>
          <w:tcPr>
            <w:tcW w:w="504"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专业方向名称(全称)</w:t>
            </w:r>
          </w:p>
        </w:tc>
        <w:tc>
          <w:tcPr>
            <w:tcW w:w="620"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普通专科生数</w:t>
            </w:r>
          </w:p>
        </w:tc>
        <w:tc>
          <w:tcPr>
            <w:tcW w:w="559"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普通本科生数</w:t>
            </w:r>
          </w:p>
        </w:tc>
        <w:tc>
          <w:tcPr>
            <w:tcW w:w="458"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留学生数</w:t>
            </w:r>
          </w:p>
        </w:tc>
        <w:tc>
          <w:tcPr>
            <w:tcW w:w="508"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进修生数</w:t>
            </w:r>
          </w:p>
        </w:tc>
        <w:tc>
          <w:tcPr>
            <w:tcW w:w="458"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成人脱产班</w:t>
            </w:r>
          </w:p>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学生数</w:t>
            </w:r>
          </w:p>
        </w:tc>
        <w:tc>
          <w:tcPr>
            <w:tcW w:w="559"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夜大(业余)</w:t>
            </w:r>
          </w:p>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学生数</w:t>
            </w:r>
          </w:p>
        </w:tc>
        <w:tc>
          <w:tcPr>
            <w:tcW w:w="407"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函授生数</w:t>
            </w:r>
          </w:p>
        </w:tc>
        <w:tc>
          <w:tcPr>
            <w:tcW w:w="427" w:type="pct"/>
            <w:vMerge w:val="restar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预科生数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500" w:type="pct"/>
            <w:vMerge w:val="continue"/>
            <w:vAlign w:val="center"/>
          </w:tcPr>
          <w:p>
            <w:pPr>
              <w:widowControl/>
              <w:jc w:val="left"/>
              <w:rPr>
                <w:rFonts w:ascii="Times New Roman" w:hAnsi="Times New Roman" w:eastAsia="宋体" w:cs="Times New Roman"/>
                <w:b/>
                <w:bCs/>
                <w:color w:val="000000"/>
                <w:kern w:val="0"/>
                <w:szCs w:val="21"/>
              </w:rPr>
            </w:pPr>
          </w:p>
        </w:tc>
        <w:tc>
          <w:tcPr>
            <w:tcW w:w="504" w:type="pct"/>
            <w:vMerge w:val="continue"/>
            <w:vAlign w:val="center"/>
          </w:tcPr>
          <w:p>
            <w:pPr>
              <w:widowControl/>
              <w:jc w:val="left"/>
              <w:rPr>
                <w:rFonts w:ascii="Times New Roman" w:hAnsi="Times New Roman" w:eastAsia="宋体" w:cs="Times New Roman"/>
                <w:b/>
                <w:bCs/>
                <w:color w:val="000000"/>
                <w:kern w:val="0"/>
                <w:szCs w:val="21"/>
              </w:rPr>
            </w:pPr>
          </w:p>
        </w:tc>
        <w:tc>
          <w:tcPr>
            <w:tcW w:w="620" w:type="pct"/>
            <w:vMerge w:val="continue"/>
            <w:vAlign w:val="center"/>
          </w:tcPr>
          <w:p>
            <w:pPr>
              <w:widowControl/>
              <w:jc w:val="left"/>
              <w:rPr>
                <w:rFonts w:ascii="Times New Roman" w:hAnsi="Times New Roman" w:eastAsia="宋体" w:cs="Times New Roman"/>
                <w:b/>
                <w:bCs/>
                <w:color w:val="000000"/>
                <w:kern w:val="0"/>
                <w:szCs w:val="21"/>
              </w:rPr>
            </w:pPr>
          </w:p>
        </w:tc>
        <w:tc>
          <w:tcPr>
            <w:tcW w:w="559" w:type="pct"/>
            <w:vMerge w:val="continue"/>
            <w:vAlign w:val="center"/>
          </w:tcPr>
          <w:p>
            <w:pPr>
              <w:widowControl/>
              <w:jc w:val="left"/>
              <w:rPr>
                <w:rFonts w:ascii="Times New Roman" w:hAnsi="Times New Roman" w:eastAsia="宋体" w:cs="Times New Roman"/>
                <w:b/>
                <w:bCs/>
                <w:color w:val="000000"/>
                <w:kern w:val="0"/>
                <w:szCs w:val="21"/>
              </w:rPr>
            </w:pPr>
          </w:p>
        </w:tc>
        <w:tc>
          <w:tcPr>
            <w:tcW w:w="458" w:type="pct"/>
            <w:vMerge w:val="continue"/>
            <w:vAlign w:val="center"/>
          </w:tcPr>
          <w:p>
            <w:pPr>
              <w:widowControl/>
              <w:jc w:val="left"/>
              <w:rPr>
                <w:rFonts w:ascii="Times New Roman" w:hAnsi="Times New Roman" w:eastAsia="宋体" w:cs="Times New Roman"/>
                <w:b/>
                <w:bCs/>
                <w:color w:val="000000"/>
                <w:kern w:val="0"/>
                <w:szCs w:val="21"/>
              </w:rPr>
            </w:pPr>
          </w:p>
        </w:tc>
        <w:tc>
          <w:tcPr>
            <w:tcW w:w="508" w:type="pct"/>
            <w:vMerge w:val="continue"/>
            <w:vAlign w:val="center"/>
          </w:tcPr>
          <w:p>
            <w:pPr>
              <w:widowControl/>
              <w:jc w:val="left"/>
              <w:rPr>
                <w:rFonts w:ascii="Times New Roman" w:hAnsi="Times New Roman" w:eastAsia="宋体" w:cs="Times New Roman"/>
                <w:b/>
                <w:bCs/>
                <w:color w:val="000000"/>
                <w:kern w:val="0"/>
                <w:szCs w:val="21"/>
              </w:rPr>
            </w:pPr>
          </w:p>
        </w:tc>
        <w:tc>
          <w:tcPr>
            <w:tcW w:w="458" w:type="pct"/>
            <w:vMerge w:val="continue"/>
            <w:vAlign w:val="center"/>
          </w:tcPr>
          <w:p>
            <w:pPr>
              <w:widowControl/>
              <w:jc w:val="left"/>
              <w:rPr>
                <w:rFonts w:ascii="Times New Roman" w:hAnsi="Times New Roman" w:eastAsia="宋体" w:cs="Times New Roman"/>
                <w:b/>
                <w:bCs/>
                <w:color w:val="000000"/>
                <w:kern w:val="0"/>
                <w:szCs w:val="21"/>
              </w:rPr>
            </w:pPr>
          </w:p>
        </w:tc>
        <w:tc>
          <w:tcPr>
            <w:tcW w:w="559" w:type="pct"/>
            <w:vMerge w:val="continue"/>
            <w:vAlign w:val="center"/>
          </w:tcPr>
          <w:p>
            <w:pPr>
              <w:widowControl/>
              <w:jc w:val="left"/>
              <w:rPr>
                <w:rFonts w:ascii="Times New Roman" w:hAnsi="Times New Roman" w:eastAsia="宋体" w:cs="Times New Roman"/>
                <w:b/>
                <w:bCs/>
                <w:color w:val="000000"/>
                <w:kern w:val="0"/>
                <w:szCs w:val="21"/>
              </w:rPr>
            </w:pPr>
          </w:p>
        </w:tc>
        <w:tc>
          <w:tcPr>
            <w:tcW w:w="407" w:type="pct"/>
            <w:vMerge w:val="continue"/>
            <w:vAlign w:val="center"/>
          </w:tcPr>
          <w:p>
            <w:pPr>
              <w:widowControl/>
              <w:jc w:val="left"/>
              <w:rPr>
                <w:rFonts w:ascii="Times New Roman" w:hAnsi="Times New Roman" w:eastAsia="宋体" w:cs="Times New Roman"/>
                <w:b/>
                <w:bCs/>
                <w:color w:val="000000"/>
                <w:kern w:val="0"/>
                <w:szCs w:val="21"/>
              </w:rPr>
            </w:pPr>
          </w:p>
        </w:tc>
        <w:tc>
          <w:tcPr>
            <w:tcW w:w="427" w:type="pct"/>
            <w:vMerge w:val="continue"/>
            <w:vAlign w:val="center"/>
          </w:tcPr>
          <w:p>
            <w:pPr>
              <w:widowControl/>
              <w:jc w:val="left"/>
              <w:rPr>
                <w:rFonts w:ascii="Times New Roman" w:hAnsi="Times New Roman" w:eastAsia="宋体" w:cs="Times New Roman"/>
                <w:b/>
                <w:bCs/>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00"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04"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620"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59"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458"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08"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458"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59"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407"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427"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pPr>
        <w:rPr>
          <w:rFonts w:ascii="Times New Roman" w:hAnsi="Times New Roman" w:cs="Times New Roman"/>
        </w:rPr>
      </w:pPr>
    </w:p>
    <w:p>
      <w:pPr>
        <w:rPr>
          <w:rFonts w:ascii="Times New Roman" w:hAnsi="Times New Roman" w:cs="Times New Roman"/>
        </w:rPr>
      </w:pPr>
      <w:r>
        <w:rPr>
          <w:rFonts w:ascii="Times New Roman" w:hAnsi="Times New Roman" w:eastAsia="宋体" w:cs="Times New Roman"/>
          <w:b/>
          <w:bCs/>
        </w:rPr>
        <w:t>填表说明：统计时段包含表1.5和表11.6。</w:t>
      </w:r>
    </w:p>
    <w:p>
      <w:pPr>
        <w:rPr>
          <w:rFonts w:ascii="Times New Roman" w:hAnsi="Times New Roman" w:cs="Times New Roman"/>
        </w:rPr>
      </w:pPr>
    </w:p>
    <w:p>
      <w:pPr>
        <w:rPr>
          <w:rFonts w:ascii="Times New Roman" w:hAnsi="Times New Roman" w:eastAsia="宋体" w:cs="Times New Roman"/>
          <w:b/>
        </w:rPr>
      </w:pPr>
      <w:r>
        <w:rPr>
          <w:rFonts w:ascii="Times New Roman" w:hAnsi="Times New Roman" w:eastAsia="宋体" w:cs="Times New Roman"/>
          <w:b/>
        </w:rPr>
        <w:t>指标解释：</w:t>
      </w:r>
    </w:p>
    <w:p>
      <w:pPr>
        <w:rPr>
          <w:rFonts w:ascii="Times New Roman" w:hAnsi="Times New Roman" w:eastAsia="宋体" w:cs="Times New Roman"/>
        </w:rPr>
      </w:pPr>
      <w:r>
        <w:rPr>
          <w:rFonts w:ascii="Times New Roman" w:hAnsi="Times New Roman" w:eastAsia="宋体" w:cs="Times New Roman"/>
          <w:b/>
          <w:bCs/>
        </w:rPr>
        <w:t>人数：</w:t>
      </w:r>
      <w:r>
        <w:rPr>
          <w:rFonts w:ascii="Times New Roman" w:hAnsi="Times New Roman" w:eastAsia="宋体" w:cs="Times New Roman"/>
        </w:rPr>
        <w:t>在校注册具有本校学籍的学生数。</w:t>
      </w:r>
    </w:p>
    <w:p>
      <w:pPr>
        <w:rPr>
          <w:rFonts w:ascii="Times New Roman" w:hAnsi="Times New Roman" w:eastAsia="宋体" w:cs="Times New Roman"/>
        </w:rPr>
      </w:pPr>
      <w:r>
        <w:rPr>
          <w:rFonts w:ascii="Times New Roman" w:hAnsi="Times New Roman" w:eastAsia="宋体" w:cs="Times New Roman"/>
          <w:b/>
          <w:bCs/>
        </w:rPr>
        <w:t>普通专科生：</w:t>
      </w:r>
      <w:r>
        <w:rPr>
          <w:rFonts w:ascii="Times New Roman" w:hAnsi="Times New Roman" w:eastAsia="宋体" w:cs="Times New Roman"/>
        </w:rPr>
        <w:t>指全日制专科在校学生，包括高中起点专科(指通过全国普通高校统一招生录取的全日制普通专科(高职)学生，招生对象为高中阶段教育毕业生或同等学力人员)、对口招收中职生(指中等职业教育阶段毕业生，根据各地高等学校对口招收中职毕业生政策选拔升入全日制普通专科(高职)教育阶段学习的学生)、五年制高职转入生(指五年制高等职业教育学生，完成前三年中等职业教育阶段学习后，转入普通高等职业教育阶段学习的学生)等。</w:t>
      </w:r>
    </w:p>
    <w:p>
      <w:pPr>
        <w:rPr>
          <w:rFonts w:ascii="Times New Roman" w:hAnsi="Times New Roman" w:eastAsia="宋体" w:cs="Times New Roman"/>
        </w:rPr>
      </w:pPr>
      <w:r>
        <w:rPr>
          <w:rFonts w:ascii="Times New Roman" w:hAnsi="Times New Roman" w:eastAsia="宋体" w:cs="Times New Roman"/>
          <w:b/>
          <w:bCs/>
        </w:rPr>
        <w:t>留学生：</w:t>
      </w:r>
      <w:r>
        <w:rPr>
          <w:rFonts w:ascii="Times New Roman" w:hAnsi="Times New Roman" w:eastAsia="宋体" w:cs="Times New Roman"/>
        </w:rPr>
        <w:t>指持外国护照在我国高等学校注册并接受学历教育或非学历教育的外国公民。</w:t>
      </w:r>
    </w:p>
    <w:p>
      <w:pPr>
        <w:rPr>
          <w:rFonts w:ascii="Times New Roman" w:hAnsi="Times New Roman" w:eastAsia="宋体" w:cs="Times New Roman"/>
        </w:rPr>
      </w:pPr>
      <w:r>
        <w:rPr>
          <w:rFonts w:ascii="Times New Roman" w:hAnsi="Times New Roman" w:eastAsia="宋体" w:cs="Times New Roman"/>
          <w:b/>
          <w:bCs/>
        </w:rPr>
        <w:t>进修生：</w:t>
      </w:r>
      <w:r>
        <w:rPr>
          <w:rFonts w:ascii="Times New Roman" w:hAnsi="Times New Roman" w:eastAsia="宋体" w:cs="Times New Roman"/>
        </w:rPr>
        <w:t>指在学校进行的各类非学历教育，且时间在一年以上者。</w:t>
      </w:r>
    </w:p>
    <w:p>
      <w:pPr>
        <w:rPr>
          <w:rFonts w:ascii="Times New Roman" w:hAnsi="Times New Roman" w:eastAsia="宋体" w:cs="Times New Roman"/>
        </w:rPr>
      </w:pPr>
      <w:r>
        <w:rPr>
          <w:rFonts w:ascii="Times New Roman" w:hAnsi="Times New Roman" w:eastAsia="宋体" w:cs="Times New Roman"/>
          <w:b/>
          <w:bCs/>
        </w:rPr>
        <w:t>成人脱产学生：</w:t>
      </w:r>
      <w:r>
        <w:rPr>
          <w:rFonts w:ascii="Times New Roman" w:hAnsi="Times New Roman" w:eastAsia="宋体" w:cs="Times New Roman"/>
        </w:rPr>
        <w:t>指通过全国成人高等教育统一招生考试，招收具有高中毕业文化程度的人员，按照国家成人高等学历教育计划，以全日制授课为主要教学方式培养的学生。本科学制为四或五年，专科学制为二或三年。</w:t>
      </w:r>
    </w:p>
    <w:p>
      <w:pPr>
        <w:rPr>
          <w:rFonts w:ascii="Times New Roman" w:hAnsi="Times New Roman" w:eastAsia="宋体" w:cs="Times New Roman"/>
        </w:rPr>
      </w:pPr>
      <w:r>
        <w:rPr>
          <w:rFonts w:ascii="Times New Roman" w:hAnsi="Times New Roman" w:eastAsia="宋体" w:cs="Times New Roman"/>
          <w:b/>
          <w:bCs/>
        </w:rPr>
        <w:t>夜大(业余)学生：</w:t>
      </w:r>
      <w:r>
        <w:rPr>
          <w:rFonts w:ascii="Times New Roman" w:hAnsi="Times New Roman" w:eastAsia="宋体" w:cs="Times New Roman"/>
        </w:rPr>
        <w:t>指通过全国成人高等教育统一招生考试，招收具有高中毕业文化程度的人员，按照国家成人高等学历教育计划，以业余时间授课为主要教学方式培养的学生，业余学生包括夜大学学生。本科学制五或六年，专科学制三或四年。</w:t>
      </w:r>
    </w:p>
    <w:p>
      <w:pPr>
        <w:rPr>
          <w:rFonts w:ascii="Times New Roman" w:hAnsi="Times New Roman" w:eastAsia="宋体" w:cs="Times New Roman"/>
        </w:rPr>
      </w:pPr>
      <w:r>
        <w:rPr>
          <w:rFonts w:ascii="Times New Roman" w:hAnsi="Times New Roman" w:eastAsia="宋体" w:cs="Times New Roman"/>
          <w:b/>
          <w:bCs/>
        </w:rPr>
        <w:t>函授学生：</w:t>
      </w:r>
      <w:r>
        <w:rPr>
          <w:rFonts w:ascii="Times New Roman" w:hAnsi="Times New Roman" w:eastAsia="宋体" w:cs="Times New Roman"/>
        </w:rPr>
        <w:t>指通过全国成人高等教育统一招生考试，招收具有高中毕业文化程度的人员，按照国家成人高等学历教育计划，以函授为主要教学方式培养的学生。本科学制为五或六年，专科学制为三或四年。</w:t>
      </w:r>
    </w:p>
    <w:p>
      <w:pPr>
        <w:rPr>
          <w:rFonts w:ascii="Times New Roman" w:hAnsi="Times New Roman" w:eastAsia="宋体" w:cs="Times New Roman"/>
        </w:rPr>
      </w:pPr>
      <w:r>
        <w:rPr>
          <w:rFonts w:ascii="Times New Roman" w:hAnsi="Times New Roman" w:eastAsia="宋体" w:cs="Times New Roman"/>
          <w:b/>
          <w:bCs/>
        </w:rPr>
        <w:t>预科生：</w:t>
      </w:r>
      <w:r>
        <w:rPr>
          <w:rFonts w:ascii="Times New Roman" w:hAnsi="Times New Roman" w:eastAsia="宋体" w:cs="Times New Roman"/>
        </w:rPr>
        <w:t>是指经教育部和国家民委批准下达预科招生计划，招收的少数民族和港澳、华侨、台籍学生，经过一年的文化补习，合格者升入普通高等学校有关专业学习。"</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rPr>
          <w:rFonts w:ascii="Times New Roman" w:hAnsi="Times New Roman" w:cs="Times New Roman"/>
        </w:rPr>
      </w:pPr>
    </w:p>
    <w:p>
      <w:pPr>
        <w:rPr>
          <w:rFonts w:ascii="Times New Roman" w:hAnsi="Times New Roman" w:eastAsia="宋体" w:cs="Times New Roman"/>
          <w:b/>
          <w:bCs/>
        </w:rPr>
      </w:pPr>
      <w:r>
        <w:rPr>
          <w:rFonts w:ascii="Times New Roman" w:hAnsi="Times New Roman" w:eastAsia="宋体" w:cs="Times New Roman"/>
          <w:b/>
          <w:bCs/>
        </w:rPr>
        <w:t>*校验关系</w:t>
      </w:r>
    </w:p>
    <w:p>
      <w:pPr>
        <w:widowControl/>
        <w:rPr>
          <w:rFonts w:ascii="Times New Roman" w:hAnsi="Times New Roman" w:eastAsia="宋体" w:cs="Times New Roman"/>
          <w:b/>
          <w:color w:val="000000"/>
          <w:szCs w:val="21"/>
        </w:rPr>
      </w:pPr>
      <w:r>
        <w:rPr>
          <w:rFonts w:ascii="Times New Roman" w:hAnsi="Times New Roman" w:eastAsia="宋体" w:cs="Times New Roman"/>
          <w:b/>
          <w:color w:val="000000"/>
          <w:szCs w:val="21"/>
        </w:rPr>
        <w:t>表间校验：</w:t>
      </w:r>
    </w:p>
    <w:p>
      <w:pPr>
        <w:widowControl/>
        <w:rPr>
          <w:rFonts w:ascii="Times New Roman" w:hAnsi="Times New Roman" w:eastAsia="宋体" w:cs="Times New Roman"/>
        </w:rPr>
      </w:pPr>
      <w:r>
        <w:rPr>
          <w:rFonts w:ascii="Times New Roman" w:hAnsi="Times New Roman" w:eastAsia="宋体" w:cs="Times New Roman"/>
          <w:bCs/>
          <w:color w:val="000000"/>
          <w:szCs w:val="21"/>
        </w:rPr>
        <w:t>“专业方向代码”“专业方向名称(全称)”与表7.1.1、表11.5“专业方向代码”“专业方向名称(全称)”保持一致</w:t>
      </w:r>
      <w:r>
        <w:rPr>
          <w:rFonts w:ascii="Times New Roman" w:hAnsi="Times New Roman" w:eastAsia="宋体" w:cs="Times New Roman"/>
        </w:rPr>
        <w:t>。</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30" w:name="_Toc29875"/>
      <w:r>
        <w:rPr>
          <w:rFonts w:ascii="Times New Roman" w:hAnsi="Times New Roman" w:eastAsia="宋体" w:cs="Times New Roman"/>
        </w:rPr>
        <w:t>表SFZ-8：师范类专业办学基本条件</w:t>
      </w:r>
      <w:bookmarkEnd w:id="130"/>
    </w:p>
    <w:tbl>
      <w:tblPr>
        <w:tblStyle w:val="16"/>
        <w:tblW w:w="0" w:type="auto"/>
        <w:tblInd w:w="0" w:type="dxa"/>
        <w:tblLayout w:type="autofit"/>
        <w:tblCellMar>
          <w:top w:w="0" w:type="dxa"/>
          <w:left w:w="108" w:type="dxa"/>
          <w:bottom w:w="0" w:type="dxa"/>
          <w:right w:w="108" w:type="dxa"/>
        </w:tblCellMar>
      </w:tblPr>
      <w:tblGrid>
        <w:gridCol w:w="1301"/>
        <w:gridCol w:w="1779"/>
        <w:gridCol w:w="1651"/>
        <w:gridCol w:w="1301"/>
        <w:gridCol w:w="1301"/>
        <w:gridCol w:w="952"/>
        <w:gridCol w:w="602"/>
        <w:gridCol w:w="1195"/>
        <w:gridCol w:w="1701"/>
        <w:gridCol w:w="1125"/>
        <w:gridCol w:w="1266"/>
      </w:tblGrid>
      <w:tr>
        <w:tblPrEx>
          <w:tblCellMar>
            <w:top w:w="0" w:type="dxa"/>
            <w:left w:w="108" w:type="dxa"/>
            <w:bottom w:w="0" w:type="dxa"/>
            <w:right w:w="108" w:type="dxa"/>
          </w:tblCellMar>
        </w:tblPrEx>
        <w:trPr>
          <w:trHeight w:val="315" w:hRule="atLeast"/>
        </w:trPr>
        <w:tc>
          <w:tcPr>
            <w:tcW w:w="0" w:type="auto"/>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专业方向代码</w:t>
            </w:r>
          </w:p>
        </w:tc>
        <w:tc>
          <w:tcPr>
            <w:tcW w:w="0" w:type="auto"/>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专业方向名称(全称)</w:t>
            </w:r>
          </w:p>
        </w:tc>
        <w:tc>
          <w:tcPr>
            <w:tcW w:w="0" w:type="auto"/>
            <w:gridSpan w:val="4"/>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经费(万元)</w:t>
            </w:r>
          </w:p>
        </w:tc>
        <w:tc>
          <w:tcPr>
            <w:tcW w:w="0" w:type="auto"/>
            <w:gridSpan w:val="4"/>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教育类图书(册)</w:t>
            </w:r>
          </w:p>
        </w:tc>
        <w:tc>
          <w:tcPr>
            <w:tcW w:w="0" w:type="auto"/>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教学案例库</w:t>
            </w:r>
          </w:p>
        </w:tc>
      </w:tr>
      <w:tr>
        <w:tblPrEx>
          <w:tblCellMar>
            <w:top w:w="0" w:type="dxa"/>
            <w:left w:w="108" w:type="dxa"/>
            <w:bottom w:w="0" w:type="dxa"/>
            <w:right w:w="108" w:type="dxa"/>
          </w:tblCellMar>
        </w:tblPrEx>
        <w:trPr>
          <w:trHeight w:val="290" w:hRule="atLeast"/>
        </w:trPr>
        <w:tc>
          <w:tcPr>
            <w:tcW w:w="0" w:type="auto"/>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gridSpan w:val="4"/>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3482" w:type="dxa"/>
            <w:gridSpan w:val="3"/>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纸质图书</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电子图书</w:t>
            </w:r>
          </w:p>
        </w:tc>
        <w:tc>
          <w:tcPr>
            <w:tcW w:w="0" w:type="auto"/>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教学日常运行支出</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教育实践经费</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生均拨款总额</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学费收入</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数量</w:t>
            </w:r>
          </w:p>
        </w:tc>
        <w:tc>
          <w:tcPr>
            <w:tcW w:w="1195" w:type="dxa"/>
            <w:tcBorders>
              <w:top w:val="nil"/>
              <w:left w:val="nil"/>
              <w:bottom w:val="nil"/>
              <w:right w:val="single" w:color="auto"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其中：</w:t>
            </w:r>
          </w:p>
        </w:tc>
        <w:tc>
          <w:tcPr>
            <w:tcW w:w="1701" w:type="dxa"/>
            <w:tcBorders>
              <w:top w:val="nil"/>
              <w:left w:val="nil"/>
              <w:bottom w:val="nil"/>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其中：</w:t>
            </w: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数量</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案例数量(个)</w:t>
            </w:r>
          </w:p>
        </w:tc>
      </w:tr>
      <w:tr>
        <w:tblPrEx>
          <w:tblCellMar>
            <w:top w:w="0" w:type="dxa"/>
            <w:left w:w="108" w:type="dxa"/>
            <w:bottom w:w="0" w:type="dxa"/>
            <w:right w:w="108" w:type="dxa"/>
          </w:tblCellMar>
        </w:tblPrEx>
        <w:trPr>
          <w:trHeight w:val="193" w:hRule="atLeast"/>
        </w:trPr>
        <w:tc>
          <w:tcPr>
            <w:tcW w:w="0" w:type="auto"/>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1195" w:type="dxa"/>
            <w:tcBorders>
              <w:top w:val="nil"/>
              <w:left w:val="nil"/>
              <w:bottom w:val="single" w:color="000000" w:sz="8" w:space="0"/>
              <w:right w:val="single" w:color="auto"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中文图书</w:t>
            </w:r>
          </w:p>
        </w:tc>
        <w:tc>
          <w:tcPr>
            <w:tcW w:w="1701"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教材或教师教学参考书(套)</w:t>
            </w:r>
          </w:p>
        </w:tc>
        <w:tc>
          <w:tcPr>
            <w:tcW w:w="1125"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r>
      <w:tr>
        <w:tblPrEx>
          <w:tblCellMar>
            <w:top w:w="0" w:type="dxa"/>
            <w:left w:w="108" w:type="dxa"/>
            <w:bottom w:w="0" w:type="dxa"/>
            <w:right w:w="108" w:type="dxa"/>
          </w:tblCellMar>
        </w:tblPrEx>
        <w:trPr>
          <w:trHeight w:val="2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1195" w:type="dxa"/>
            <w:tcBorders>
              <w:top w:val="nil"/>
              <w:left w:val="nil"/>
              <w:bottom w:val="single" w:color="000000" w:sz="8" w:space="0"/>
              <w:right w:val="single" w:color="auto"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1701"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1125"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r>
    </w:tbl>
    <w:p>
      <w:pPr>
        <w:rPr>
          <w:rFonts w:ascii="Times New Roman" w:hAnsi="Times New Roman" w:cs="Times New Roman"/>
        </w:rPr>
      </w:pPr>
    </w:p>
    <w:p>
      <w:pPr>
        <w:rPr>
          <w:rFonts w:ascii="Times New Roman" w:hAnsi="Times New Roman" w:cs="Times New Roman"/>
        </w:rPr>
      </w:pPr>
      <w:r>
        <w:rPr>
          <w:rFonts w:ascii="Times New Roman" w:hAnsi="Times New Roman" w:eastAsia="宋体" w:cs="Times New Roman"/>
          <w:b/>
          <w:bCs/>
        </w:rPr>
        <w:t>填表说明：经费按自然年填报。</w:t>
      </w:r>
    </w:p>
    <w:p>
      <w:pPr>
        <w:rPr>
          <w:rFonts w:ascii="Times New Roman" w:hAnsi="Times New Roman" w:cs="Times New Roman"/>
        </w:rPr>
      </w:pPr>
    </w:p>
    <w:p>
      <w:pPr>
        <w:rPr>
          <w:rFonts w:ascii="Times New Roman" w:hAnsi="Times New Roman" w:eastAsia="宋体" w:cs="Times New Roman"/>
          <w:b/>
        </w:rPr>
      </w:pPr>
      <w:r>
        <w:rPr>
          <w:rFonts w:ascii="Times New Roman" w:hAnsi="Times New Roman" w:eastAsia="宋体" w:cs="Times New Roman"/>
          <w:b/>
        </w:rPr>
        <w:t>指标解释：</w:t>
      </w:r>
    </w:p>
    <w:p>
      <w:pPr>
        <w:rPr>
          <w:rFonts w:ascii="Times New Roman" w:hAnsi="Times New Roman" w:eastAsia="宋体" w:cs="Times New Roman"/>
        </w:rPr>
      </w:pPr>
      <w:r>
        <w:rPr>
          <w:rFonts w:ascii="Times New Roman" w:hAnsi="Times New Roman" w:eastAsia="宋体" w:cs="Times New Roman"/>
          <w:b/>
          <w:bCs/>
        </w:rPr>
        <w:t>专业教学日常运行支出：</w:t>
      </w:r>
      <w:r>
        <w:rPr>
          <w:rFonts w:ascii="Times New Roman" w:hAnsi="Times New Roman" w:eastAsia="宋体" w:cs="Times New Roman"/>
        </w:rPr>
        <w:t>指专科专业开展教学活动及其辅助活动发生的支出，仅指教学基本支出中的商品和服务支出(302类)，具体包括教学教辅部门发生的办公费(含考试考务费、手续费等)、印刷费、咨询费、邮电费、交通费、差旅费、出国费、维修(护)费、租赁费、会议费、培训费、专用材料费(含实验材料费、体育维持费等)、劳务费和其他教学商品和服务支出(含学生活动费、教学咨询研究机构会员费、教学改革科研业务费、委托业务费等)，取会计决算数。依据《普通高等学校师范类专业认证实施办法(暂行)》制定。</w:t>
      </w:r>
    </w:p>
    <w:p>
      <w:pPr>
        <w:rPr>
          <w:rFonts w:ascii="Times New Roman" w:hAnsi="Times New Roman" w:eastAsia="宋体" w:cs="Times New Roman"/>
        </w:rPr>
      </w:pPr>
      <w:r>
        <w:rPr>
          <w:rFonts w:ascii="Times New Roman" w:hAnsi="Times New Roman" w:eastAsia="宋体" w:cs="Times New Roman"/>
          <w:b/>
          <w:bCs/>
        </w:rPr>
        <w:t>专业专科生生均拨款总额：</w:t>
      </w:r>
      <w:r>
        <w:rPr>
          <w:rFonts w:ascii="Times New Roman" w:hAnsi="Times New Roman" w:eastAsia="宋体" w:cs="Times New Roman"/>
        </w:rPr>
        <w:t>指按专业专科生在校生人数折算的拨款总额。根据《普通高等学校师范类专业认证实施办法(暂行)》制定。</w:t>
      </w:r>
    </w:p>
    <w:p>
      <w:pPr>
        <w:rPr>
          <w:rFonts w:ascii="Times New Roman" w:hAnsi="Times New Roman" w:eastAsia="宋体" w:cs="Times New Roman"/>
        </w:rPr>
      </w:pPr>
      <w:r>
        <w:rPr>
          <w:rFonts w:ascii="Times New Roman" w:hAnsi="Times New Roman" w:eastAsia="宋体" w:cs="Times New Roman"/>
          <w:b/>
          <w:bCs/>
        </w:rPr>
        <w:t>学费收入：</w:t>
      </w:r>
      <w:r>
        <w:rPr>
          <w:rFonts w:ascii="Times New Roman" w:hAnsi="Times New Roman" w:eastAsia="宋体" w:cs="Times New Roman"/>
        </w:rPr>
        <w:t>指普通专科专业学费收入，即按照核准收费标准实际收取的专科专业学费总额。只统计学费，不含住宿费、教材费等其他收费。根据《普通高等学校师范类专业认证实施办法(暂行)》制定。</w:t>
      </w:r>
    </w:p>
    <w:p>
      <w:pPr>
        <w:rPr>
          <w:rFonts w:ascii="Times New Roman" w:hAnsi="Times New Roman" w:eastAsia="宋体" w:cs="Times New Roman"/>
        </w:rPr>
      </w:pPr>
      <w:r>
        <w:rPr>
          <w:rFonts w:ascii="Times New Roman" w:hAnsi="Times New Roman" w:eastAsia="宋体" w:cs="Times New Roman"/>
          <w:b/>
          <w:bCs/>
        </w:rPr>
        <w:t>教育实践经费：</w:t>
      </w:r>
      <w:r>
        <w:rPr>
          <w:rFonts w:ascii="Times New Roman" w:hAnsi="Times New Roman" w:eastAsia="宋体" w:cs="Times New Roman"/>
        </w:rPr>
        <w:t>小学教育、学前教育、特殊教育专业是指教育实践经费，包括用于教育见习、教育实习、教育研习等教育实践活动的经费总额，不含实验室列入固定资产的设备购置经费。根据《普通高等学校师范类专业认证实施办法(暂行)》制定。</w:t>
      </w:r>
    </w:p>
    <w:p>
      <w:pPr>
        <w:rPr>
          <w:rFonts w:ascii="Times New Roman" w:hAnsi="Times New Roman" w:eastAsia="宋体" w:cs="Times New Roman"/>
        </w:rPr>
      </w:pPr>
      <w:r>
        <w:rPr>
          <w:rFonts w:ascii="Times New Roman" w:hAnsi="Times New Roman" w:eastAsia="宋体" w:cs="Times New Roman"/>
          <w:b/>
          <w:bCs/>
        </w:rPr>
        <w:t>教育类纸质图书：</w:t>
      </w:r>
      <w:r>
        <w:rPr>
          <w:rFonts w:ascii="Times New Roman" w:hAnsi="Times New Roman" w:eastAsia="宋体" w:cs="Times New Roman"/>
        </w:rPr>
        <w:t>教育类纸质图书指教师教育类课程的纸质图书，包括课程论、教学论、学科教学、教育科研、教育教学管理等方面的纸质图书，分别统计中文纸质图书数和外文纸质图书数。</w:t>
      </w:r>
    </w:p>
    <w:p>
      <w:pPr>
        <w:rPr>
          <w:rFonts w:ascii="Times New Roman" w:hAnsi="Times New Roman" w:eastAsia="宋体" w:cs="Times New Roman"/>
        </w:rPr>
      </w:pPr>
      <w:r>
        <w:rPr>
          <w:rFonts w:ascii="Times New Roman" w:hAnsi="Times New Roman" w:eastAsia="宋体" w:cs="Times New Roman"/>
          <w:b/>
          <w:bCs/>
        </w:rPr>
        <w:t>教材或教师教学参考书：</w:t>
      </w:r>
      <w:r>
        <w:rPr>
          <w:rFonts w:ascii="Times New Roman" w:hAnsi="Times New Roman" w:eastAsia="宋体" w:cs="Times New Roman"/>
        </w:rPr>
        <w:t>小学教育专业填报小学教材数量(套)，学前教育专业填报教师教学参考书数量(套)，特殊教育专业填报特殊教育和中小学学校教材数量(套)。</w:t>
      </w:r>
    </w:p>
    <w:p>
      <w:pPr>
        <w:rPr>
          <w:rFonts w:ascii="Times New Roman" w:hAnsi="Times New Roman" w:eastAsia="宋体" w:cs="Times New Roman"/>
        </w:rPr>
      </w:pPr>
      <w:r>
        <w:rPr>
          <w:rFonts w:ascii="Times New Roman" w:hAnsi="Times New Roman" w:eastAsia="宋体" w:cs="Times New Roman"/>
          <w:b/>
          <w:bCs/>
        </w:rPr>
        <w:t>电子图书(册)：</w:t>
      </w:r>
      <w:r>
        <w:rPr>
          <w:rFonts w:ascii="Times New Roman" w:hAnsi="Times New Roman" w:eastAsia="宋体" w:cs="Times New Roman"/>
        </w:rPr>
        <w:t>指统计可供使用数据库中所包含全文电子图书和期刊以及按单册挑选订购的电子图书和期刊的数量；其中电子图书1种算1册，中文电子期刊每种每年算1册，外文电子期刊每种每年算2册，不同数据库包含的同种书刊分别计算。</w:t>
      </w:r>
    </w:p>
    <w:p>
      <w:pPr>
        <w:rPr>
          <w:rFonts w:ascii="Times New Roman" w:hAnsi="Times New Roman" w:eastAsia="宋体" w:cs="Times New Roman"/>
        </w:rPr>
      </w:pPr>
      <w:r>
        <w:rPr>
          <w:rFonts w:ascii="Times New Roman" w:hAnsi="Times New Roman" w:eastAsia="宋体" w:cs="Times New Roman"/>
          <w:b/>
          <w:bCs/>
        </w:rPr>
        <w:t>教育教学案例：</w:t>
      </w:r>
      <w:r>
        <w:rPr>
          <w:rFonts w:ascii="Times New Roman" w:hAnsi="Times New Roman" w:eastAsia="宋体" w:cs="Times New Roman"/>
        </w:rPr>
        <w:t>小学教育和学前教育专业填报与国家审定的基础教育教材同步的教学案例及优秀育人(含班级管理)案例；特殊教育专业填报优秀特殊教育教学、康复训练案例。统计校级及以上教育教学案例数量(个)。</w:t>
      </w:r>
    </w:p>
    <w:p>
      <w:pPr>
        <w:rPr>
          <w:rFonts w:ascii="Times New Roman" w:hAnsi="Times New Roman" w:eastAsia="宋体" w:cs="Times New Roman"/>
        </w:rPr>
      </w:pPr>
    </w:p>
    <w:p>
      <w:pPr>
        <w:rPr>
          <w:rFonts w:ascii="Times New Roman" w:hAnsi="Times New Roman" w:eastAsia="宋体" w:cs="Times New Roman"/>
          <w:b/>
          <w:bCs/>
        </w:rPr>
      </w:pPr>
      <w:r>
        <w:rPr>
          <w:rFonts w:ascii="Times New Roman" w:hAnsi="Times New Roman" w:eastAsia="宋体" w:cs="Times New Roman"/>
          <w:b/>
          <w:bCs/>
        </w:rPr>
        <w:t>*校验关系</w:t>
      </w:r>
    </w:p>
    <w:p>
      <w:pPr>
        <w:rPr>
          <w:rFonts w:ascii="Times New Roman" w:hAnsi="Times New Roman" w:eastAsia="宋体" w:cs="Times New Roman"/>
          <w:b/>
          <w:bCs/>
        </w:rPr>
      </w:pPr>
      <w:r>
        <w:rPr>
          <w:rFonts w:ascii="Times New Roman" w:hAnsi="Times New Roman" w:eastAsia="宋体" w:cs="Times New Roman"/>
          <w:b/>
          <w:bCs/>
        </w:rPr>
        <w:t>表内校验：</w:t>
      </w:r>
    </w:p>
    <w:p>
      <w:pPr>
        <w:pStyle w:val="24"/>
        <w:numPr>
          <w:ilvl w:val="0"/>
          <w:numId w:val="8"/>
        </w:numPr>
        <w:ind w:firstLineChars="0"/>
        <w:rPr>
          <w:rFonts w:ascii="Times New Roman" w:hAnsi="Times New Roman" w:eastAsia="宋体" w:cs="Times New Roman"/>
        </w:rPr>
      </w:pPr>
      <w:r>
        <w:rPr>
          <w:rFonts w:ascii="Times New Roman" w:hAnsi="Times New Roman" w:eastAsia="宋体" w:cs="Times New Roman"/>
        </w:rPr>
        <w:t>0＜教学日常运行支出≤10000</w:t>
      </w:r>
    </w:p>
    <w:p>
      <w:pPr>
        <w:pStyle w:val="24"/>
        <w:numPr>
          <w:ilvl w:val="0"/>
          <w:numId w:val="8"/>
        </w:numPr>
        <w:ind w:firstLineChars="0"/>
        <w:rPr>
          <w:rFonts w:ascii="Times New Roman" w:hAnsi="Times New Roman" w:eastAsia="宋体" w:cs="Times New Roman"/>
        </w:rPr>
      </w:pPr>
      <w:r>
        <w:rPr>
          <w:rFonts w:ascii="Times New Roman" w:hAnsi="Times New Roman" w:eastAsia="宋体" w:cs="Times New Roman"/>
        </w:rPr>
        <w:t>0＜教育实践经费≤10000</w:t>
      </w:r>
    </w:p>
    <w:p>
      <w:pPr>
        <w:pStyle w:val="24"/>
        <w:numPr>
          <w:ilvl w:val="0"/>
          <w:numId w:val="8"/>
        </w:numPr>
        <w:ind w:firstLineChars="0"/>
        <w:rPr>
          <w:rFonts w:ascii="Times New Roman" w:hAnsi="Times New Roman" w:eastAsia="宋体" w:cs="Times New Roman"/>
        </w:rPr>
      </w:pPr>
      <w:r>
        <w:rPr>
          <w:rFonts w:ascii="Times New Roman" w:hAnsi="Times New Roman" w:eastAsia="宋体" w:cs="Times New Roman"/>
        </w:rPr>
        <w:t>0＜生均拨款总额≤10000”</w:t>
      </w:r>
    </w:p>
    <w:p>
      <w:pPr>
        <w:pStyle w:val="24"/>
        <w:numPr>
          <w:ilvl w:val="0"/>
          <w:numId w:val="8"/>
        </w:numPr>
        <w:ind w:firstLineChars="0"/>
        <w:rPr>
          <w:rFonts w:ascii="Times New Roman" w:hAnsi="Times New Roman" w:eastAsia="宋体" w:cs="Times New Roman"/>
        </w:rPr>
      </w:pPr>
      <w:r>
        <w:rPr>
          <w:rFonts w:ascii="Times New Roman" w:hAnsi="Times New Roman" w:eastAsia="宋体" w:cs="Times New Roman"/>
        </w:rPr>
        <w:t>纸质图书数量≥中文图书</w:t>
      </w:r>
    </w:p>
    <w:p>
      <w:pPr>
        <w:rPr>
          <w:rFonts w:ascii="Times New Roman" w:hAnsi="Times New Roman" w:eastAsia="宋体" w:cs="Times New Roman"/>
        </w:rPr>
      </w:pPr>
    </w:p>
    <w:p>
      <w:pPr>
        <w:widowControl/>
        <w:rPr>
          <w:rFonts w:ascii="Times New Roman" w:hAnsi="Times New Roman" w:eastAsia="宋体" w:cs="Times New Roman"/>
          <w:bCs/>
          <w:color w:val="000000"/>
          <w:szCs w:val="21"/>
        </w:rPr>
      </w:pPr>
      <w:r>
        <w:rPr>
          <w:rFonts w:ascii="Times New Roman" w:hAnsi="Times New Roman" w:eastAsia="宋体" w:cs="Times New Roman"/>
          <w:b/>
          <w:color w:val="000000"/>
          <w:szCs w:val="21"/>
        </w:rPr>
        <w:t>表间校验：</w:t>
      </w:r>
      <w:r>
        <w:rPr>
          <w:rFonts w:ascii="Times New Roman" w:hAnsi="Times New Roman" w:eastAsia="宋体" w:cs="Times New Roman"/>
          <w:bCs/>
          <w:color w:val="000000"/>
          <w:szCs w:val="21"/>
        </w:rPr>
        <w:t>“专业方向代码”“专业方向名称(全称)”与表7.1.1、表11.5“专业方向代码”“专业方向名称(全称)”保持一致</w:t>
      </w:r>
      <w:r>
        <w:rPr>
          <w:rFonts w:ascii="Times New Roman" w:hAnsi="Times New Roman" w:eastAsia="宋体" w:cs="Times New Roman"/>
        </w:rPr>
        <w:t>。</w:t>
      </w:r>
    </w:p>
    <w:p>
      <w:pPr>
        <w:rPr>
          <w:rFonts w:ascii="Times New Roman" w:hAnsi="Times New Roman" w:eastAsia="宋体" w:cs="Times New Roman"/>
        </w:rPr>
      </w:pPr>
    </w:p>
    <w:p>
      <w:pPr>
        <w:pStyle w:val="3"/>
        <w:spacing w:before="0" w:after="0" w:line="360" w:lineRule="auto"/>
        <w:rPr>
          <w:rFonts w:ascii="Times New Roman" w:hAnsi="Times New Roman" w:eastAsia="宋体" w:cs="Times New Roman"/>
        </w:rPr>
      </w:pPr>
      <w:bookmarkStart w:id="131" w:name="_Toc16899"/>
      <w:r>
        <w:rPr>
          <w:rFonts w:ascii="Times New Roman" w:hAnsi="Times New Roman" w:eastAsia="宋体" w:cs="Times New Roman"/>
        </w:rPr>
        <w:t>表SFZ-9：师范类专业教学设施</w:t>
      </w:r>
      <w:bookmarkEnd w:id="131"/>
    </w:p>
    <w:tbl>
      <w:tblPr>
        <w:tblStyle w:val="1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362"/>
        <w:gridCol w:w="2362"/>
        <w:gridCol w:w="2362"/>
        <w:gridCol w:w="2362"/>
        <w:gridCol w:w="2363"/>
        <w:gridCol w:w="2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83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专业方向代码</w:t>
            </w:r>
          </w:p>
        </w:tc>
        <w:tc>
          <w:tcPr>
            <w:tcW w:w="83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专业方向名称(全称)</w:t>
            </w:r>
          </w:p>
        </w:tc>
        <w:tc>
          <w:tcPr>
            <w:tcW w:w="833" w:type="pct"/>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专业类别</w:t>
            </w:r>
          </w:p>
        </w:tc>
        <w:tc>
          <w:tcPr>
            <w:tcW w:w="83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教学设施名称</w:t>
            </w:r>
          </w:p>
        </w:tc>
        <w:tc>
          <w:tcPr>
            <w:tcW w:w="83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设施类别</w:t>
            </w:r>
          </w:p>
        </w:tc>
        <w:tc>
          <w:tcPr>
            <w:tcW w:w="83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使用面积(平方米)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5" w:hRule="atLeast"/>
        </w:trPr>
        <w:tc>
          <w:tcPr>
            <w:tcW w:w="83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83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833" w:type="pct"/>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83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c>
          <w:tcPr>
            <w:tcW w:w="833"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83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w:t>
            </w:r>
          </w:p>
        </w:tc>
      </w:tr>
    </w:tbl>
    <w:p>
      <w:pPr>
        <w:rPr>
          <w:rFonts w:ascii="Times New Roman" w:hAnsi="Times New Roman" w:cs="Times New Roman"/>
        </w:rPr>
      </w:pPr>
    </w:p>
    <w:p>
      <w:pPr>
        <w:rPr>
          <w:rFonts w:ascii="Times New Roman" w:hAnsi="Times New Roman" w:eastAsia="宋体" w:cs="Times New Roman"/>
          <w:b/>
        </w:rPr>
      </w:pPr>
      <w:r>
        <w:rPr>
          <w:rFonts w:ascii="Times New Roman" w:hAnsi="Times New Roman" w:eastAsia="宋体" w:cs="Times New Roman"/>
          <w:b/>
        </w:rPr>
        <w:t>指标解释：</w:t>
      </w:r>
    </w:p>
    <w:p>
      <w:pPr>
        <w:widowControl/>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设施类别：</w:t>
      </w:r>
      <w:r>
        <w:rPr>
          <w:rFonts w:ascii="Times New Roman" w:hAnsi="Times New Roman" w:eastAsia="宋体" w:cs="Times New Roman"/>
          <w:color w:val="000000"/>
          <w:kern w:val="0"/>
          <w:szCs w:val="21"/>
        </w:rPr>
        <w:t>小学教育选择微格教学、语言技能、书写技能、实验教学、艺术教育，其他；学前教育选择保育实践、实验教学、教学技能训练、艺术技能训练(舞蹈、美术、钢琴等)，其他；特殊教育选择微格教学、语言技能、书写技能、特殊教育实验教学、康复技能实训，其他。其他教学设施内涵详见各类专业认证标准。</w:t>
      </w:r>
    </w:p>
    <w:p>
      <w:pPr>
        <w:rPr>
          <w:rFonts w:ascii="Times New Roman" w:hAnsi="Times New Roman" w:cs="Times New Roman"/>
        </w:rPr>
      </w:pPr>
    </w:p>
    <w:p>
      <w:pPr>
        <w:rPr>
          <w:rFonts w:ascii="Times New Roman" w:hAnsi="Times New Roman" w:eastAsia="宋体" w:cs="Times New Roman"/>
          <w:b/>
          <w:bCs/>
        </w:rPr>
      </w:pPr>
      <w:r>
        <w:rPr>
          <w:rFonts w:ascii="Times New Roman" w:hAnsi="Times New Roman" w:eastAsia="宋体" w:cs="Times New Roman"/>
          <w:b/>
          <w:bCs/>
        </w:rPr>
        <w:t>*校验关系</w:t>
      </w:r>
    </w:p>
    <w:p>
      <w:pPr>
        <w:widowControl/>
        <w:rPr>
          <w:rFonts w:ascii="Times New Roman" w:hAnsi="Times New Roman" w:eastAsia="宋体" w:cs="Times New Roman"/>
          <w:bCs/>
          <w:color w:val="000000"/>
          <w:szCs w:val="21"/>
        </w:rPr>
      </w:pPr>
      <w:r>
        <w:rPr>
          <w:rFonts w:ascii="Times New Roman" w:hAnsi="Times New Roman" w:eastAsia="宋体" w:cs="Times New Roman"/>
          <w:b/>
          <w:color w:val="000000"/>
          <w:szCs w:val="21"/>
        </w:rPr>
        <w:t>表间校验：</w:t>
      </w:r>
      <w:r>
        <w:rPr>
          <w:rFonts w:ascii="Times New Roman" w:hAnsi="Times New Roman" w:eastAsia="宋体" w:cs="Times New Roman"/>
          <w:bCs/>
          <w:color w:val="000000"/>
          <w:szCs w:val="21"/>
        </w:rPr>
        <w:t>“专业方向代码”“专业方向名称(全称)”与表7.1.1、表11.5“专业方向代码”“专业方向名称(全称)”保持一致</w:t>
      </w:r>
      <w:r>
        <w:rPr>
          <w:rFonts w:ascii="Times New Roman" w:hAnsi="Times New Roman" w:eastAsia="宋体" w:cs="Times New Roman"/>
        </w:rPr>
        <w:t>。</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32" w:name="_Toc15336"/>
      <w:r>
        <w:rPr>
          <w:rFonts w:ascii="Times New Roman" w:hAnsi="Times New Roman" w:eastAsia="宋体" w:cs="Times New Roman"/>
        </w:rPr>
        <w:t>表SFZ-10：教师基础教育服务、境外研修经历和背景</w:t>
      </w:r>
      <w:bookmarkEnd w:id="132"/>
    </w:p>
    <w:tbl>
      <w:tblPr>
        <w:tblStyle w:val="16"/>
        <w:tblW w:w="498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356"/>
        <w:gridCol w:w="1814"/>
        <w:gridCol w:w="2162"/>
        <w:gridCol w:w="2306"/>
        <w:gridCol w:w="2741"/>
        <w:gridCol w:w="27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33"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教工号</w:t>
            </w:r>
          </w:p>
        </w:tc>
        <w:tc>
          <w:tcPr>
            <w:tcW w:w="641"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姓名</w:t>
            </w:r>
          </w:p>
        </w:tc>
        <w:tc>
          <w:tcPr>
            <w:tcW w:w="764"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服务类别</w:t>
            </w:r>
          </w:p>
        </w:tc>
        <w:tc>
          <w:tcPr>
            <w:tcW w:w="815"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近五个学年服务天数</w:t>
            </w:r>
          </w:p>
        </w:tc>
        <w:tc>
          <w:tcPr>
            <w:tcW w:w="969"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从教期间的服务天数</w:t>
            </w:r>
          </w:p>
        </w:tc>
        <w:tc>
          <w:tcPr>
            <w:tcW w:w="977" w:type="pct"/>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从教期间境外研修天数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 w:hRule="atLeast"/>
        </w:trPr>
        <w:tc>
          <w:tcPr>
            <w:tcW w:w="833"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641"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764"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下拉选择</w:t>
            </w:r>
          </w:p>
        </w:tc>
        <w:tc>
          <w:tcPr>
            <w:tcW w:w="815"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969" w:type="pct"/>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977" w:type="pct"/>
            <w:shd w:val="clear" w:color="auto" w:fill="auto"/>
            <w:noWrap/>
            <w:vAlign w:val="center"/>
          </w:tcPr>
          <w:p>
            <w:pPr>
              <w:widowControl/>
              <w:jc w:val="left"/>
              <w:rPr>
                <w:rFonts w:ascii="Times New Roman" w:hAnsi="Times New Roman" w:eastAsia="等线" w:cs="Times New Roman"/>
                <w:color w:val="000000"/>
                <w:kern w:val="0"/>
                <w:sz w:val="22"/>
              </w:rPr>
            </w:pPr>
            <w:r>
              <w:rPr>
                <w:rFonts w:ascii="Times New Roman" w:hAnsi="Times New Roman" w:eastAsia="等线" w:cs="Times New Roman"/>
                <w:color w:val="000000"/>
                <w:kern w:val="0"/>
                <w:sz w:val="22"/>
              </w:rPr>
              <w:t>　</w:t>
            </w:r>
          </w:p>
        </w:tc>
      </w:tr>
    </w:tbl>
    <w:p>
      <w:pPr>
        <w:rPr>
          <w:rFonts w:ascii="Times New Roman" w:hAnsi="Times New Roman" w:cs="Times New Roman"/>
        </w:rPr>
      </w:pPr>
    </w:p>
    <w:p>
      <w:pPr>
        <w:rPr>
          <w:rFonts w:ascii="Times New Roman" w:hAnsi="Times New Roman" w:eastAsia="宋体" w:cs="Times New Roman"/>
          <w:b/>
        </w:rPr>
      </w:pPr>
      <w:r>
        <w:rPr>
          <w:rFonts w:ascii="Times New Roman" w:hAnsi="Times New Roman" w:eastAsia="宋体" w:cs="Times New Roman"/>
          <w:b/>
        </w:rPr>
        <w:t>指标解释：</w:t>
      </w:r>
    </w:p>
    <w:p>
      <w:pPr>
        <w:rPr>
          <w:rFonts w:ascii="Times New Roman" w:hAnsi="Times New Roman" w:eastAsia="宋体" w:cs="Times New Roman"/>
        </w:rPr>
      </w:pPr>
      <w:r>
        <w:rPr>
          <w:rFonts w:ascii="Times New Roman" w:hAnsi="Times New Roman" w:eastAsia="宋体" w:cs="Times New Roman"/>
          <w:b/>
          <w:bCs/>
        </w:rPr>
        <w:t>基础教育服务经历</w:t>
      </w:r>
      <w:r>
        <w:rPr>
          <w:rFonts w:ascii="Times New Roman" w:hAnsi="Times New Roman" w:eastAsia="宋体" w:cs="Times New Roman"/>
        </w:rPr>
        <w:t>：指在小学/幼儿园/特殊教育学校等机构从事教学、管理、研究等工作经历。</w:t>
      </w:r>
    </w:p>
    <w:p>
      <w:pPr>
        <w:rPr>
          <w:rFonts w:ascii="Times New Roman" w:hAnsi="Times New Roman" w:eastAsia="宋体" w:cs="Times New Roman"/>
        </w:rPr>
      </w:pPr>
      <w:r>
        <w:rPr>
          <w:rFonts w:ascii="Times New Roman" w:hAnsi="Times New Roman" w:eastAsia="宋体" w:cs="Times New Roman"/>
          <w:b/>
          <w:bCs/>
        </w:rPr>
        <w:t>服务类别：</w:t>
      </w:r>
      <w:r>
        <w:rPr>
          <w:rFonts w:ascii="Times New Roman" w:hAnsi="Times New Roman" w:eastAsia="宋体" w:cs="Times New Roman"/>
        </w:rPr>
        <w:t>小学、幼儿园、教师培训项目(指“国培计划”项目、“省培计划”项目以及其它政府计划内的教师培训项目)、特殊教育学校等机构。其中，特殊教育学校等机构是指承担特殊儿童教育和康复任务的特殊教育学校/特殊教育(资源、指导、研究)中心/中学/小学/幼儿园/康复机构/医疗机构。</w:t>
      </w:r>
    </w:p>
    <w:p>
      <w:pPr>
        <w:rPr>
          <w:rFonts w:ascii="Times New Roman" w:hAnsi="Times New Roman" w:eastAsia="宋体" w:cs="Times New Roman"/>
        </w:rPr>
      </w:pPr>
      <w:r>
        <w:rPr>
          <w:rFonts w:ascii="Times New Roman" w:hAnsi="Times New Roman" w:eastAsia="宋体" w:cs="Times New Roman"/>
          <w:b/>
          <w:bCs/>
        </w:rPr>
        <w:t>服务天数：</w:t>
      </w:r>
      <w:r>
        <w:rPr>
          <w:rFonts w:ascii="Times New Roman" w:hAnsi="Times New Roman" w:eastAsia="宋体" w:cs="Times New Roman"/>
        </w:rPr>
        <w:t>分别填近五个学年内的服务总时长、从事教师教育课程教学至今的服务总时长，按天数计算。</w:t>
      </w:r>
    </w:p>
    <w:p>
      <w:pPr>
        <w:rPr>
          <w:rFonts w:ascii="Times New Roman" w:hAnsi="Times New Roman" w:eastAsia="宋体" w:cs="Times New Roman"/>
        </w:rPr>
      </w:pPr>
    </w:p>
    <w:p>
      <w:pPr>
        <w:rPr>
          <w:rFonts w:ascii="Times New Roman" w:hAnsi="Times New Roman" w:eastAsia="宋体" w:cs="Times New Roman"/>
          <w:b/>
          <w:bCs/>
        </w:rPr>
      </w:pPr>
      <w:r>
        <w:rPr>
          <w:rFonts w:ascii="Times New Roman" w:hAnsi="Times New Roman" w:eastAsia="宋体" w:cs="Times New Roman"/>
          <w:b/>
          <w:bCs/>
        </w:rPr>
        <w:t>*校验关系</w:t>
      </w:r>
    </w:p>
    <w:p>
      <w:pPr>
        <w:rPr>
          <w:rFonts w:ascii="Times New Roman" w:hAnsi="Times New Roman" w:eastAsia="宋体" w:cs="Times New Roman"/>
        </w:rPr>
      </w:pPr>
      <w:r>
        <w:rPr>
          <w:rFonts w:ascii="Times New Roman" w:hAnsi="Times New Roman" w:eastAsia="宋体" w:cs="Times New Roman"/>
          <w:b/>
          <w:bCs/>
        </w:rPr>
        <w:t>表内校验：</w:t>
      </w:r>
      <w:r>
        <w:rPr>
          <w:rFonts w:ascii="Times New Roman" w:hAnsi="Times New Roman" w:eastAsia="宋体" w:cs="Times New Roman"/>
        </w:rPr>
        <w:t>近五个学年服务天数≤从教期间的服务天数</w:t>
      </w:r>
    </w:p>
    <w:p>
      <w:pPr>
        <w:rPr>
          <w:rFonts w:ascii="Times New Roman" w:hAnsi="Times New Roman" w:eastAsia="宋体" w:cs="Times New Roman"/>
          <w:bCs/>
        </w:rPr>
      </w:pPr>
      <w:r>
        <w:rPr>
          <w:rFonts w:ascii="Times New Roman" w:hAnsi="Times New Roman" w:eastAsia="宋体" w:cs="Times New Roman"/>
          <w:b/>
          <w:bCs/>
        </w:rPr>
        <w:t>表间校验：</w:t>
      </w:r>
      <w:r>
        <w:rPr>
          <w:rFonts w:ascii="Times New Roman" w:hAnsi="Times New Roman" w:eastAsia="宋体" w:cs="Times New Roman"/>
        </w:rPr>
        <w:t>“教工号”、“姓名”与</w:t>
      </w:r>
      <w:r>
        <w:rPr>
          <w:rFonts w:ascii="Times New Roman" w:hAnsi="Times New Roman" w:eastAsia="宋体" w:cs="Times New Roman"/>
          <w:bCs/>
          <w:color w:val="000000"/>
          <w:kern w:val="0"/>
          <w:szCs w:val="21"/>
        </w:rPr>
        <w:t>表6.1.1、表6.2.1、表6.3.1、表6.4.1</w:t>
      </w:r>
      <w:r>
        <w:rPr>
          <w:rFonts w:ascii="Times New Roman" w:hAnsi="Times New Roman" w:eastAsia="宋体" w:cs="Times New Roman"/>
        </w:rPr>
        <w:t>保持一致。</w:t>
      </w:r>
    </w:p>
    <w:p>
      <w:pPr>
        <w:rPr>
          <w:rFonts w:ascii="Times New Roman" w:hAnsi="Times New Roman" w:cs="Times New Roman"/>
        </w:rPr>
      </w:pPr>
    </w:p>
    <w:p>
      <w:pPr>
        <w:pStyle w:val="3"/>
        <w:spacing w:before="0" w:after="0" w:line="360" w:lineRule="auto"/>
        <w:rPr>
          <w:rFonts w:ascii="Times New Roman" w:hAnsi="Times New Roman" w:eastAsia="宋体" w:cs="Times New Roman"/>
        </w:rPr>
      </w:pPr>
      <w:bookmarkStart w:id="133" w:name="_Toc1515"/>
      <w:r>
        <w:rPr>
          <w:rFonts w:ascii="Times New Roman" w:hAnsi="Times New Roman" w:eastAsia="宋体" w:cs="Times New Roman"/>
        </w:rPr>
        <w:t>表SFZ-11：师范类专业应届毕业生情况</w:t>
      </w:r>
      <w:bookmarkEnd w:id="133"/>
    </w:p>
    <w:tbl>
      <w:tblPr>
        <w:tblStyle w:val="16"/>
        <w:tblW w:w="5000" w:type="pct"/>
        <w:tblInd w:w="0" w:type="dxa"/>
        <w:tblLayout w:type="autofit"/>
        <w:tblCellMar>
          <w:top w:w="0" w:type="dxa"/>
          <w:left w:w="108" w:type="dxa"/>
          <w:bottom w:w="0" w:type="dxa"/>
          <w:right w:w="108" w:type="dxa"/>
        </w:tblCellMar>
      </w:tblPr>
      <w:tblGrid>
        <w:gridCol w:w="1290"/>
        <w:gridCol w:w="1440"/>
        <w:gridCol w:w="1296"/>
        <w:gridCol w:w="1443"/>
        <w:gridCol w:w="1298"/>
        <w:gridCol w:w="1440"/>
        <w:gridCol w:w="1440"/>
        <w:gridCol w:w="1443"/>
        <w:gridCol w:w="1667"/>
        <w:gridCol w:w="1417"/>
      </w:tblGrid>
      <w:tr>
        <w:tblPrEx>
          <w:tblCellMar>
            <w:top w:w="0" w:type="dxa"/>
            <w:left w:w="108" w:type="dxa"/>
            <w:bottom w:w="0" w:type="dxa"/>
            <w:right w:w="108" w:type="dxa"/>
          </w:tblCellMar>
        </w:tblPrEx>
        <w:trPr>
          <w:trHeight w:val="419" w:hRule="atLeast"/>
        </w:trPr>
        <w:tc>
          <w:tcPr>
            <w:tcW w:w="455" w:type="pct"/>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专业方向代码</w:t>
            </w:r>
          </w:p>
        </w:tc>
        <w:tc>
          <w:tcPr>
            <w:tcW w:w="508" w:type="pct"/>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专业方向名称(全称)</w:t>
            </w:r>
          </w:p>
        </w:tc>
        <w:tc>
          <w:tcPr>
            <w:tcW w:w="2949" w:type="pct"/>
            <w:gridSpan w:val="6"/>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普通话水平测试获各等级人数</w:t>
            </w:r>
          </w:p>
        </w:tc>
        <w:tc>
          <w:tcPr>
            <w:tcW w:w="588" w:type="pct"/>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通过教师资格证考试人数</w:t>
            </w:r>
          </w:p>
        </w:tc>
        <w:tc>
          <w:tcPr>
            <w:tcW w:w="500" w:type="pct"/>
            <w:vMerge w:val="restart"/>
            <w:tcBorders>
              <w:top w:val="single" w:color="000000" w:sz="12"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毕业从事教育工作人数</w:t>
            </w:r>
          </w:p>
        </w:tc>
      </w:tr>
      <w:tr>
        <w:tblPrEx>
          <w:tblCellMar>
            <w:top w:w="0" w:type="dxa"/>
            <w:left w:w="108" w:type="dxa"/>
            <w:bottom w:w="0" w:type="dxa"/>
            <w:right w:w="108" w:type="dxa"/>
          </w:tblCellMar>
        </w:tblPrEx>
        <w:trPr>
          <w:trHeight w:val="290" w:hRule="atLeast"/>
        </w:trPr>
        <w:tc>
          <w:tcPr>
            <w:tcW w:w="455" w:type="pct"/>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508" w:type="pct"/>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457" w:type="pct"/>
            <w:tcBorders>
              <w:top w:val="nil"/>
              <w:left w:val="nil"/>
              <w:bottom w:val="single" w:color="000000" w:sz="8" w:space="0"/>
              <w:right w:val="single" w:color="auto"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一级甲等</w:t>
            </w:r>
          </w:p>
        </w:tc>
        <w:tc>
          <w:tcPr>
            <w:tcW w:w="509" w:type="pct"/>
            <w:tcBorders>
              <w:top w:val="nil"/>
              <w:left w:val="nil"/>
              <w:bottom w:val="single" w:color="000000" w:sz="8" w:space="0"/>
              <w:right w:val="single" w:color="auto"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一级乙等</w:t>
            </w:r>
          </w:p>
        </w:tc>
        <w:tc>
          <w:tcPr>
            <w:tcW w:w="458"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二级甲等</w:t>
            </w:r>
          </w:p>
        </w:tc>
        <w:tc>
          <w:tcPr>
            <w:tcW w:w="508" w:type="pct"/>
            <w:tcBorders>
              <w:top w:val="nil"/>
              <w:left w:val="nil"/>
              <w:bottom w:val="single" w:color="000000" w:sz="8" w:space="0"/>
              <w:right w:val="single" w:color="auto"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二级乙等</w:t>
            </w:r>
          </w:p>
        </w:tc>
        <w:tc>
          <w:tcPr>
            <w:tcW w:w="508" w:type="pct"/>
            <w:tcBorders>
              <w:top w:val="nil"/>
              <w:left w:val="nil"/>
              <w:bottom w:val="single" w:color="000000" w:sz="8" w:space="0"/>
              <w:right w:val="single" w:color="auto"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三级甲等</w:t>
            </w:r>
          </w:p>
        </w:tc>
        <w:tc>
          <w:tcPr>
            <w:tcW w:w="508"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三级乙等</w:t>
            </w:r>
          </w:p>
        </w:tc>
        <w:tc>
          <w:tcPr>
            <w:tcW w:w="588" w:type="pct"/>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c>
          <w:tcPr>
            <w:tcW w:w="500" w:type="pct"/>
            <w:vMerge w:val="continue"/>
            <w:tcBorders>
              <w:top w:val="single" w:color="000000" w:sz="12"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b/>
                <w:bCs/>
                <w:color w:val="000000"/>
                <w:kern w:val="0"/>
                <w:szCs w:val="21"/>
              </w:rPr>
            </w:pPr>
          </w:p>
        </w:tc>
      </w:tr>
      <w:tr>
        <w:tblPrEx>
          <w:tblCellMar>
            <w:top w:w="0" w:type="dxa"/>
            <w:left w:w="108" w:type="dxa"/>
            <w:bottom w:w="0" w:type="dxa"/>
            <w:right w:w="108" w:type="dxa"/>
          </w:tblCellMar>
        </w:tblPrEx>
        <w:trPr>
          <w:trHeight w:val="290" w:hRule="atLeast"/>
        </w:trPr>
        <w:tc>
          <w:tcPr>
            <w:tcW w:w="455" w:type="pct"/>
            <w:tcBorders>
              <w:top w:val="nil"/>
              <w:left w:val="single" w:color="000000" w:sz="8" w:space="0"/>
              <w:bottom w:val="single" w:color="000000" w:sz="12" w:space="0"/>
              <w:right w:val="single" w:color="000000" w:sz="8"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08" w:type="pct"/>
            <w:tcBorders>
              <w:top w:val="nil"/>
              <w:left w:val="nil"/>
              <w:bottom w:val="single" w:color="000000" w:sz="12" w:space="0"/>
              <w:right w:val="single" w:color="000000" w:sz="8"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457" w:type="pct"/>
            <w:tcBorders>
              <w:top w:val="nil"/>
              <w:left w:val="nil"/>
              <w:bottom w:val="single" w:color="000000" w:sz="12" w:space="0"/>
              <w:right w:val="single" w:color="auto" w:sz="8"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09" w:type="pct"/>
            <w:tcBorders>
              <w:top w:val="nil"/>
              <w:left w:val="nil"/>
              <w:bottom w:val="single" w:color="000000" w:sz="12" w:space="0"/>
              <w:right w:val="single" w:color="auto" w:sz="8"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458" w:type="pct"/>
            <w:tcBorders>
              <w:top w:val="nil"/>
              <w:left w:val="nil"/>
              <w:bottom w:val="single" w:color="000000" w:sz="12" w:space="0"/>
              <w:right w:val="single" w:color="000000" w:sz="8"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08" w:type="pct"/>
            <w:tcBorders>
              <w:top w:val="nil"/>
              <w:left w:val="nil"/>
              <w:bottom w:val="single" w:color="000000" w:sz="12" w:space="0"/>
              <w:right w:val="single" w:color="auto" w:sz="8"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08" w:type="pct"/>
            <w:tcBorders>
              <w:top w:val="nil"/>
              <w:left w:val="nil"/>
              <w:bottom w:val="single" w:color="000000" w:sz="12" w:space="0"/>
              <w:right w:val="single" w:color="auto" w:sz="8"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08" w:type="pct"/>
            <w:tcBorders>
              <w:top w:val="nil"/>
              <w:left w:val="nil"/>
              <w:bottom w:val="single" w:color="000000" w:sz="12" w:space="0"/>
              <w:right w:val="single" w:color="000000" w:sz="8"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88" w:type="pct"/>
            <w:tcBorders>
              <w:top w:val="nil"/>
              <w:left w:val="nil"/>
              <w:bottom w:val="single" w:color="000000" w:sz="12" w:space="0"/>
              <w:right w:val="single" w:color="000000" w:sz="8"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500" w:type="pct"/>
            <w:tcBorders>
              <w:top w:val="nil"/>
              <w:left w:val="nil"/>
              <w:bottom w:val="single" w:color="000000" w:sz="12" w:space="0"/>
              <w:right w:val="single" w:color="000000" w:sz="8"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pPr>
        <w:rPr>
          <w:rFonts w:ascii="Times New Roman" w:hAnsi="Times New Roman" w:cs="Times New Roman"/>
        </w:rPr>
      </w:pPr>
    </w:p>
    <w:p>
      <w:pPr>
        <w:rPr>
          <w:rFonts w:ascii="Times New Roman" w:hAnsi="Times New Roman" w:eastAsia="宋体" w:cs="Times New Roman"/>
          <w:b/>
        </w:rPr>
      </w:pPr>
      <w:r>
        <w:rPr>
          <w:rFonts w:ascii="Times New Roman" w:hAnsi="Times New Roman" w:eastAsia="宋体" w:cs="Times New Roman"/>
          <w:b/>
        </w:rPr>
        <w:t>指标解释：</w:t>
      </w:r>
    </w:p>
    <w:p>
      <w:pPr>
        <w:rPr>
          <w:rFonts w:ascii="Times New Roman" w:hAnsi="Times New Roman" w:eastAsia="宋体" w:cs="Times New Roman"/>
        </w:rPr>
      </w:pPr>
      <w:r>
        <w:rPr>
          <w:rFonts w:ascii="Times New Roman" w:hAnsi="Times New Roman" w:eastAsia="宋体" w:cs="Times New Roman"/>
          <w:b/>
          <w:bCs/>
        </w:rPr>
        <w:t>普通话水平测试等级：</w:t>
      </w:r>
      <w:r>
        <w:rPr>
          <w:rFonts w:ascii="Times New Roman" w:hAnsi="Times New Roman" w:eastAsia="宋体" w:cs="Times New Roman"/>
        </w:rPr>
        <w:t>一级甲等(97分－100分之间)；一级乙等(92分－96.99分之间)；二级甲等(87分－91.99分之间)；二级乙等(80分－86.99分之间)；三级甲等(70分－79.99分之间)；三级乙等(60分－69.99分之间)。</w:t>
      </w:r>
    </w:p>
    <w:p>
      <w:pPr>
        <w:rPr>
          <w:rFonts w:ascii="Times New Roman" w:hAnsi="Times New Roman" w:eastAsia="宋体" w:cs="Times New Roman"/>
        </w:rPr>
      </w:pPr>
      <w:r>
        <w:rPr>
          <w:rFonts w:ascii="Times New Roman" w:hAnsi="Times New Roman" w:eastAsia="宋体" w:cs="Times New Roman"/>
          <w:b/>
          <w:bCs/>
        </w:rPr>
        <w:t>通过教师资格证考试人数：</w:t>
      </w:r>
      <w:r>
        <w:rPr>
          <w:rFonts w:ascii="Times New Roman" w:hAnsi="Times New Roman" w:eastAsia="宋体" w:cs="Times New Roman"/>
        </w:rPr>
        <w:t>该专业应届师范类毕业生通过教师资格证考试人数。</w:t>
      </w:r>
    </w:p>
    <w:p>
      <w:pPr>
        <w:rPr>
          <w:rFonts w:ascii="Times New Roman" w:hAnsi="Times New Roman" w:eastAsia="宋体" w:cs="Times New Roman"/>
        </w:rPr>
      </w:pPr>
      <w:r>
        <w:rPr>
          <w:rFonts w:ascii="Times New Roman" w:hAnsi="Times New Roman" w:eastAsia="宋体" w:cs="Times New Roman"/>
          <w:b/>
          <w:bCs/>
        </w:rPr>
        <w:t>毕业从事教育工作：</w:t>
      </w:r>
      <w:r>
        <w:rPr>
          <w:rFonts w:ascii="Times New Roman" w:hAnsi="Times New Roman" w:eastAsia="宋体" w:cs="Times New Roman"/>
        </w:rPr>
        <w:t>指该专业应届师范类毕业生在各级各类学校、教育机构中从事与教育有关的教育教学、研究、管理工作，包括继续攻读本科、研究生等学历深造。</w:t>
      </w:r>
    </w:p>
    <w:p>
      <w:pPr>
        <w:rPr>
          <w:rFonts w:ascii="Times New Roman" w:hAnsi="Times New Roman" w:eastAsia="宋体" w:cs="Times New Roman"/>
        </w:rPr>
      </w:pPr>
    </w:p>
    <w:p>
      <w:pPr>
        <w:rPr>
          <w:rFonts w:ascii="Times New Roman" w:hAnsi="Times New Roman" w:eastAsia="宋体" w:cs="Times New Roman"/>
          <w:b/>
          <w:bCs/>
        </w:rPr>
      </w:pPr>
      <w:r>
        <w:rPr>
          <w:rFonts w:ascii="Times New Roman" w:hAnsi="Times New Roman" w:eastAsia="宋体" w:cs="Times New Roman"/>
          <w:b/>
          <w:bCs/>
        </w:rPr>
        <w:t>*校验关系</w:t>
      </w:r>
    </w:p>
    <w:p>
      <w:pPr>
        <w:rPr>
          <w:rFonts w:ascii="Times New Roman" w:hAnsi="Times New Roman" w:eastAsia="宋体" w:cs="Times New Roman"/>
          <w:b/>
          <w:bCs/>
        </w:rPr>
      </w:pPr>
      <w:r>
        <w:rPr>
          <w:rFonts w:ascii="Times New Roman" w:hAnsi="Times New Roman" w:eastAsia="宋体" w:cs="Times New Roman"/>
          <w:b/>
          <w:bCs/>
        </w:rPr>
        <w:t>表间校验：</w:t>
      </w:r>
    </w:p>
    <w:p>
      <w:pPr>
        <w:pStyle w:val="24"/>
        <w:numPr>
          <w:ilvl w:val="0"/>
          <w:numId w:val="9"/>
        </w:numPr>
        <w:ind w:firstLineChars="0"/>
        <w:rPr>
          <w:rFonts w:ascii="Times New Roman" w:hAnsi="Times New Roman" w:eastAsia="宋体" w:cs="Times New Roman"/>
        </w:rPr>
      </w:pPr>
      <w:r>
        <w:rPr>
          <w:rFonts w:ascii="Times New Roman" w:hAnsi="Times New Roman" w:eastAsia="宋体" w:cs="Times New Roman"/>
        </w:rPr>
        <w:t>0＜普通话水平测试获各等级人数≤表10-1-1本专业方向学年在校生人数；</w:t>
      </w:r>
    </w:p>
    <w:p>
      <w:pPr>
        <w:pStyle w:val="24"/>
        <w:numPr>
          <w:ilvl w:val="0"/>
          <w:numId w:val="9"/>
        </w:numPr>
        <w:ind w:firstLineChars="0"/>
        <w:rPr>
          <w:rFonts w:ascii="Times New Roman" w:hAnsi="Times New Roman" w:eastAsia="宋体" w:cs="Times New Roman"/>
        </w:rPr>
      </w:pPr>
      <w:r>
        <w:rPr>
          <w:rFonts w:ascii="Times New Roman" w:hAnsi="Times New Roman" w:eastAsia="宋体" w:cs="Times New Roman"/>
        </w:rPr>
        <w:t>0＜通过教师资格证考试人数≤表10-1-1本专业方向学年在校生人数；</w:t>
      </w:r>
    </w:p>
    <w:p>
      <w:pPr>
        <w:pStyle w:val="24"/>
        <w:numPr>
          <w:ilvl w:val="0"/>
          <w:numId w:val="9"/>
        </w:numPr>
        <w:ind w:firstLineChars="0"/>
        <w:rPr>
          <w:rFonts w:ascii="Times New Roman" w:hAnsi="Times New Roman" w:eastAsia="宋体" w:cs="Times New Roman"/>
        </w:rPr>
      </w:pPr>
      <w:r>
        <w:rPr>
          <w:rFonts w:ascii="Times New Roman" w:hAnsi="Times New Roman" w:eastAsia="宋体" w:cs="Times New Roman"/>
        </w:rPr>
        <w:t>0＜毕业从事教育工作人数≤表9-2 “应届就业人数”。</w:t>
      </w:r>
    </w:p>
    <w:p>
      <w:pPr>
        <w:rPr>
          <w:rFonts w:ascii="Times New Roman" w:hAnsi="Times New Roman" w:eastAsia="宋体" w:cs="Times New Roman"/>
        </w:rPr>
      </w:pPr>
    </w:p>
    <w:p>
      <w:pPr>
        <w:widowControl/>
        <w:rPr>
          <w:rFonts w:ascii="Times New Roman" w:hAnsi="Times New Roman" w:eastAsia="宋体" w:cs="Times New Roman"/>
          <w:bCs/>
          <w:color w:val="000000"/>
          <w:szCs w:val="21"/>
        </w:rPr>
      </w:pPr>
      <w:r>
        <w:rPr>
          <w:rFonts w:ascii="Times New Roman" w:hAnsi="Times New Roman" w:eastAsia="宋体" w:cs="Times New Roman"/>
          <w:b/>
          <w:color w:val="000000"/>
          <w:szCs w:val="21"/>
        </w:rPr>
        <w:t>表间校验：</w:t>
      </w:r>
      <w:r>
        <w:rPr>
          <w:rFonts w:ascii="Times New Roman" w:hAnsi="Times New Roman" w:eastAsia="宋体" w:cs="Times New Roman"/>
          <w:bCs/>
          <w:color w:val="000000"/>
          <w:szCs w:val="21"/>
        </w:rPr>
        <w:t>“专业方向代码”“专业方向名称(全称)”与表7.1.1、表11.5“专业方向代码”“专业方向名称(全称)”保持一致</w:t>
      </w:r>
      <w:r>
        <w:rPr>
          <w:rFonts w:ascii="Times New Roman" w:hAnsi="Times New Roman" w:eastAsia="宋体" w:cs="Times New Roman"/>
        </w:rPr>
        <w:t>。</w:t>
      </w:r>
    </w:p>
    <w:p>
      <w:pPr>
        <w:rPr>
          <w:rFonts w:ascii="Times New Roman" w:hAnsi="Times New Roman" w:eastAsia="宋体" w:cs="Times New Roman"/>
        </w:rPr>
      </w:pPr>
    </w:p>
    <w:p>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pPr>
        <w:rPr>
          <w:rFonts w:ascii="Times New Roman" w:hAnsi="Times New Roman" w:cs="Times New Roman"/>
        </w:rPr>
      </w:pPr>
    </w:p>
    <w:sectPr>
      <w:footerReference r:id="rId4" w:type="default"/>
      <w:pgSz w:w="16838" w:h="11906" w:orient="landscape"/>
      <w:pgMar w:top="1797" w:right="1440" w:bottom="1797" w:left="1440"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248383"/>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7449665"/>
    </w:sdtPr>
    <w:sdtContent>
      <w:p>
        <w:pPr>
          <w:pStyle w:val="9"/>
          <w:jc w:val="center"/>
        </w:pPr>
        <w:r>
          <w:fldChar w:fldCharType="begin"/>
        </w:r>
        <w:r>
          <w:instrText xml:space="preserve">PAGE   \* MERGEFORMAT</w:instrText>
        </w:r>
        <w:r>
          <w:fldChar w:fldCharType="separate"/>
        </w:r>
        <w:r>
          <w:rPr>
            <w:lang w:val="zh-CN"/>
          </w:rPr>
          <w:t>40</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B2A3C"/>
    <w:multiLevelType w:val="singleLevel"/>
    <w:tmpl w:val="9E9B2A3C"/>
    <w:lvl w:ilvl="0" w:tentative="0">
      <w:start w:val="89"/>
      <w:numFmt w:val="decimal"/>
      <w:lvlText w:val="%1."/>
      <w:lvlJc w:val="left"/>
      <w:pPr>
        <w:tabs>
          <w:tab w:val="left" w:pos="312"/>
        </w:tabs>
      </w:pPr>
    </w:lvl>
  </w:abstractNum>
  <w:abstractNum w:abstractNumId="1">
    <w:nsid w:val="12322D4C"/>
    <w:multiLevelType w:val="multilevel"/>
    <w:tmpl w:val="12322D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A400F6"/>
    <w:multiLevelType w:val="multilevel"/>
    <w:tmpl w:val="14A400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1634C6"/>
    <w:multiLevelType w:val="multilevel"/>
    <w:tmpl w:val="321634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B40846"/>
    <w:multiLevelType w:val="multilevel"/>
    <w:tmpl w:val="35B408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00044F"/>
    <w:multiLevelType w:val="multilevel"/>
    <w:tmpl w:val="390004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0C87799"/>
    <w:multiLevelType w:val="multilevel"/>
    <w:tmpl w:val="40C87799"/>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4B06EE"/>
    <w:multiLevelType w:val="multilevel"/>
    <w:tmpl w:val="5F4B06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AA34471"/>
    <w:multiLevelType w:val="multilevel"/>
    <w:tmpl w:val="6AA3447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2"/>
  </w:num>
  <w:num w:numId="4">
    <w:abstractNumId w:val="8"/>
  </w:num>
  <w:num w:numId="5">
    <w:abstractNumId w:val="7"/>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7A9"/>
    <w:rsid w:val="000003FC"/>
    <w:rsid w:val="00042FE6"/>
    <w:rsid w:val="00094391"/>
    <w:rsid w:val="000E2C33"/>
    <w:rsid w:val="000E408B"/>
    <w:rsid w:val="000E701F"/>
    <w:rsid w:val="00145ADF"/>
    <w:rsid w:val="001512BA"/>
    <w:rsid w:val="00152F15"/>
    <w:rsid w:val="00171796"/>
    <w:rsid w:val="001877AD"/>
    <w:rsid w:val="001B5342"/>
    <w:rsid w:val="001C29BA"/>
    <w:rsid w:val="001E0996"/>
    <w:rsid w:val="001E6D51"/>
    <w:rsid w:val="001F348D"/>
    <w:rsid w:val="001F4414"/>
    <w:rsid w:val="00201137"/>
    <w:rsid w:val="0021287B"/>
    <w:rsid w:val="002456C8"/>
    <w:rsid w:val="002A009C"/>
    <w:rsid w:val="002C16A5"/>
    <w:rsid w:val="002D3119"/>
    <w:rsid w:val="002E103D"/>
    <w:rsid w:val="002E2FE8"/>
    <w:rsid w:val="002F4060"/>
    <w:rsid w:val="003011B7"/>
    <w:rsid w:val="0031302C"/>
    <w:rsid w:val="0032451E"/>
    <w:rsid w:val="00336124"/>
    <w:rsid w:val="00364EB7"/>
    <w:rsid w:val="00374F3E"/>
    <w:rsid w:val="003848F9"/>
    <w:rsid w:val="003B61BE"/>
    <w:rsid w:val="003C0ED7"/>
    <w:rsid w:val="003E6897"/>
    <w:rsid w:val="00423390"/>
    <w:rsid w:val="004425B2"/>
    <w:rsid w:val="00445640"/>
    <w:rsid w:val="004457BE"/>
    <w:rsid w:val="00450236"/>
    <w:rsid w:val="00456513"/>
    <w:rsid w:val="00471DE2"/>
    <w:rsid w:val="0047692F"/>
    <w:rsid w:val="0053073F"/>
    <w:rsid w:val="00542682"/>
    <w:rsid w:val="00544125"/>
    <w:rsid w:val="00551750"/>
    <w:rsid w:val="0057364B"/>
    <w:rsid w:val="005B37BD"/>
    <w:rsid w:val="005D3C6C"/>
    <w:rsid w:val="0060014C"/>
    <w:rsid w:val="00603EA5"/>
    <w:rsid w:val="00607DB9"/>
    <w:rsid w:val="00615AE0"/>
    <w:rsid w:val="006329FC"/>
    <w:rsid w:val="00633597"/>
    <w:rsid w:val="00635BA0"/>
    <w:rsid w:val="006364C1"/>
    <w:rsid w:val="006446B4"/>
    <w:rsid w:val="006515EB"/>
    <w:rsid w:val="0065426C"/>
    <w:rsid w:val="006638FB"/>
    <w:rsid w:val="006A63A7"/>
    <w:rsid w:val="006B2B05"/>
    <w:rsid w:val="006E30BC"/>
    <w:rsid w:val="00734DF6"/>
    <w:rsid w:val="00783F4B"/>
    <w:rsid w:val="00791FD8"/>
    <w:rsid w:val="007A549A"/>
    <w:rsid w:val="007B2EDE"/>
    <w:rsid w:val="007D29DB"/>
    <w:rsid w:val="007E4FC0"/>
    <w:rsid w:val="00821125"/>
    <w:rsid w:val="00827552"/>
    <w:rsid w:val="00833AC0"/>
    <w:rsid w:val="00856A91"/>
    <w:rsid w:val="008632A2"/>
    <w:rsid w:val="00864293"/>
    <w:rsid w:val="00866DC3"/>
    <w:rsid w:val="00882163"/>
    <w:rsid w:val="00895E25"/>
    <w:rsid w:val="008B7580"/>
    <w:rsid w:val="008D28A8"/>
    <w:rsid w:val="008E5FE6"/>
    <w:rsid w:val="008F3CDD"/>
    <w:rsid w:val="008F5481"/>
    <w:rsid w:val="008F69D0"/>
    <w:rsid w:val="009049DA"/>
    <w:rsid w:val="00943F7F"/>
    <w:rsid w:val="00944F6E"/>
    <w:rsid w:val="009973E8"/>
    <w:rsid w:val="009B05BB"/>
    <w:rsid w:val="009E562B"/>
    <w:rsid w:val="009E684E"/>
    <w:rsid w:val="00A027A2"/>
    <w:rsid w:val="00A277A5"/>
    <w:rsid w:val="00A66CBA"/>
    <w:rsid w:val="00AC7178"/>
    <w:rsid w:val="00B25E96"/>
    <w:rsid w:val="00B47214"/>
    <w:rsid w:val="00B47AF6"/>
    <w:rsid w:val="00B56AB5"/>
    <w:rsid w:val="00B71D43"/>
    <w:rsid w:val="00B90470"/>
    <w:rsid w:val="00BB56DD"/>
    <w:rsid w:val="00BB6723"/>
    <w:rsid w:val="00BE697E"/>
    <w:rsid w:val="00C36EB6"/>
    <w:rsid w:val="00C41F97"/>
    <w:rsid w:val="00C57C11"/>
    <w:rsid w:val="00C67A52"/>
    <w:rsid w:val="00C81E6B"/>
    <w:rsid w:val="00C82D9F"/>
    <w:rsid w:val="00CC3C71"/>
    <w:rsid w:val="00CD416C"/>
    <w:rsid w:val="00CF0141"/>
    <w:rsid w:val="00CF7A2C"/>
    <w:rsid w:val="00D04CE2"/>
    <w:rsid w:val="00D373BF"/>
    <w:rsid w:val="00D44C16"/>
    <w:rsid w:val="00D46CC4"/>
    <w:rsid w:val="00D744D1"/>
    <w:rsid w:val="00D93388"/>
    <w:rsid w:val="00DA2171"/>
    <w:rsid w:val="00DC3C66"/>
    <w:rsid w:val="00E86571"/>
    <w:rsid w:val="00E93CB5"/>
    <w:rsid w:val="00E94A57"/>
    <w:rsid w:val="00ED2658"/>
    <w:rsid w:val="00EF2F81"/>
    <w:rsid w:val="00F047A9"/>
    <w:rsid w:val="00F07EB8"/>
    <w:rsid w:val="00F22545"/>
    <w:rsid w:val="00F30548"/>
    <w:rsid w:val="00F318DA"/>
    <w:rsid w:val="00F67C92"/>
    <w:rsid w:val="00F82C5B"/>
    <w:rsid w:val="00FB51AE"/>
    <w:rsid w:val="06BF2837"/>
    <w:rsid w:val="0A871120"/>
    <w:rsid w:val="0AC07D98"/>
    <w:rsid w:val="0DA37AD8"/>
    <w:rsid w:val="0EB956AC"/>
    <w:rsid w:val="147F5AC3"/>
    <w:rsid w:val="151C4945"/>
    <w:rsid w:val="17B61D16"/>
    <w:rsid w:val="1A337D7A"/>
    <w:rsid w:val="1B6B1CB2"/>
    <w:rsid w:val="1FE55898"/>
    <w:rsid w:val="20845783"/>
    <w:rsid w:val="2165396D"/>
    <w:rsid w:val="228478D8"/>
    <w:rsid w:val="25AF191F"/>
    <w:rsid w:val="25DC43BD"/>
    <w:rsid w:val="2603153F"/>
    <w:rsid w:val="26CE4670"/>
    <w:rsid w:val="2A91002C"/>
    <w:rsid w:val="2ADD0E1B"/>
    <w:rsid w:val="2B8E6E0F"/>
    <w:rsid w:val="2CDF5860"/>
    <w:rsid w:val="2D403BC9"/>
    <w:rsid w:val="2D8622D8"/>
    <w:rsid w:val="316E465E"/>
    <w:rsid w:val="33236F44"/>
    <w:rsid w:val="346312A0"/>
    <w:rsid w:val="34C20527"/>
    <w:rsid w:val="36E14E50"/>
    <w:rsid w:val="39FE4272"/>
    <w:rsid w:val="3DCE1DBB"/>
    <w:rsid w:val="3FF56A84"/>
    <w:rsid w:val="4C55586A"/>
    <w:rsid w:val="4CFF26C9"/>
    <w:rsid w:val="4D5A73F9"/>
    <w:rsid w:val="4FE25C5F"/>
    <w:rsid w:val="501209F5"/>
    <w:rsid w:val="54B22880"/>
    <w:rsid w:val="55FA3E0F"/>
    <w:rsid w:val="5A075530"/>
    <w:rsid w:val="5F1D32E3"/>
    <w:rsid w:val="61930DA7"/>
    <w:rsid w:val="62A67103"/>
    <w:rsid w:val="657B675E"/>
    <w:rsid w:val="65A946AB"/>
    <w:rsid w:val="66A46277"/>
    <w:rsid w:val="696A5DEB"/>
    <w:rsid w:val="69EB3BE3"/>
    <w:rsid w:val="6A0A1292"/>
    <w:rsid w:val="6AF00505"/>
    <w:rsid w:val="6CC87BCC"/>
    <w:rsid w:val="6E1B78B4"/>
    <w:rsid w:val="6E9D746F"/>
    <w:rsid w:val="6EF14DB6"/>
    <w:rsid w:val="6FA97926"/>
    <w:rsid w:val="6FDC25AB"/>
    <w:rsid w:val="703D05ED"/>
    <w:rsid w:val="71652661"/>
    <w:rsid w:val="72522CD4"/>
    <w:rsid w:val="72896F2A"/>
    <w:rsid w:val="730A09A3"/>
    <w:rsid w:val="73BF507B"/>
    <w:rsid w:val="77AF3217"/>
    <w:rsid w:val="787F4CF3"/>
    <w:rsid w:val="79295E40"/>
    <w:rsid w:val="7A9A40BB"/>
    <w:rsid w:val="7DE0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line="578" w:lineRule="auto"/>
      <w:outlineLvl w:val="0"/>
    </w:pPr>
    <w:rPr>
      <w:rFonts w:ascii="Times New Roman" w:hAnsi="Times New Roman" w:eastAsia="华文楷体" w:cs="Times New Roman"/>
      <w:b/>
      <w:bCs/>
      <w:kern w:val="44"/>
      <w:sz w:val="32"/>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style>
  <w:style w:type="paragraph" w:styleId="5">
    <w:name w:val="toc 5"/>
    <w:basedOn w:val="1"/>
    <w:next w:val="1"/>
    <w:unhideWhenUsed/>
    <w:qFormat/>
    <w:uiPriority w:val="39"/>
    <w:pPr>
      <w:ind w:left="1680" w:leftChars="800"/>
    </w:pPr>
  </w:style>
  <w:style w:type="paragraph" w:styleId="6">
    <w:name w:val="toc 3"/>
    <w:basedOn w:val="1"/>
    <w:next w:val="1"/>
    <w:unhideWhenUsed/>
    <w:qFormat/>
    <w:uiPriority w:val="39"/>
    <w:pPr>
      <w:ind w:left="840" w:leftChars="400"/>
    </w:pPr>
  </w:style>
  <w:style w:type="paragraph" w:styleId="7">
    <w:name w:val="toc 8"/>
    <w:basedOn w:val="1"/>
    <w:next w:val="1"/>
    <w:unhideWhenUsed/>
    <w:qFormat/>
    <w:uiPriority w:val="39"/>
    <w:pPr>
      <w:ind w:left="2940" w:leftChars="1400"/>
    </w:pPr>
  </w:style>
  <w:style w:type="paragraph" w:styleId="8">
    <w:name w:val="Balloon Text"/>
    <w:basedOn w:val="1"/>
    <w:link w:val="34"/>
    <w:semiHidden/>
    <w:unhideWhenUsed/>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4"/>
    <w:basedOn w:val="1"/>
    <w:next w:val="1"/>
    <w:unhideWhenUsed/>
    <w:qFormat/>
    <w:uiPriority w:val="39"/>
    <w:pPr>
      <w:ind w:left="1260" w:leftChars="600"/>
    </w:pPr>
  </w:style>
  <w:style w:type="paragraph" w:styleId="13">
    <w:name w:val="toc 6"/>
    <w:basedOn w:val="1"/>
    <w:next w:val="1"/>
    <w:unhideWhenUsed/>
    <w:qFormat/>
    <w:uiPriority w:val="39"/>
    <w:pPr>
      <w:ind w:left="2100" w:leftChars="1000"/>
    </w:pPr>
  </w:style>
  <w:style w:type="paragraph" w:styleId="14">
    <w:name w:val="toc 2"/>
    <w:basedOn w:val="1"/>
    <w:next w:val="1"/>
    <w:unhideWhenUsed/>
    <w:qFormat/>
    <w:uiPriority w:val="39"/>
    <w:pPr>
      <w:ind w:left="420" w:leftChars="200"/>
    </w:pPr>
  </w:style>
  <w:style w:type="paragraph" w:styleId="15">
    <w:name w:val="toc 9"/>
    <w:basedOn w:val="1"/>
    <w:next w:val="1"/>
    <w:unhideWhenUsed/>
    <w:qFormat/>
    <w:uiPriority w:val="39"/>
    <w:pPr>
      <w:ind w:left="3360" w:leftChars="1600"/>
    </w:p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uiPriority w:val="99"/>
    <w:rPr>
      <w:color w:val="954F72" w:themeColor="followedHyperlink"/>
      <w:u w:val="single"/>
      <w14:textFill>
        <w14:solidFill>
          <w14:schemeClr w14:val="folHlink"/>
        </w14:solidFill>
      </w14:textFill>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customStyle="1" w:styleId="21">
    <w:name w:val="标题 1 字符"/>
    <w:basedOn w:val="18"/>
    <w:link w:val="2"/>
    <w:qFormat/>
    <w:uiPriority w:val="9"/>
    <w:rPr>
      <w:rFonts w:ascii="Times New Roman" w:hAnsi="Times New Roman" w:eastAsia="华文楷体" w:cs="Times New Roman"/>
      <w:b/>
      <w:bCs/>
      <w:kern w:val="44"/>
      <w:sz w:val="32"/>
      <w:szCs w:val="44"/>
    </w:rPr>
  </w:style>
  <w:style w:type="character" w:customStyle="1" w:styleId="22">
    <w:name w:val="标题 2 字符"/>
    <w:basedOn w:val="18"/>
    <w:link w:val="3"/>
    <w:qFormat/>
    <w:uiPriority w:val="9"/>
    <w:rPr>
      <w:rFonts w:asciiTheme="majorHAnsi" w:hAnsiTheme="majorHAnsi" w:eastAsiaTheme="majorEastAsia" w:cstheme="majorBidi"/>
      <w:b/>
      <w:bCs/>
      <w:sz w:val="32"/>
      <w:szCs w:val="32"/>
    </w:rPr>
  </w:style>
  <w:style w:type="paragraph" w:customStyle="1" w:styleId="23">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paragraph" w:styleId="24">
    <w:name w:val="List Paragraph"/>
    <w:basedOn w:val="1"/>
    <w:qFormat/>
    <w:uiPriority w:val="34"/>
    <w:pPr>
      <w:ind w:firstLine="420" w:firstLineChars="200"/>
    </w:pPr>
  </w:style>
  <w:style w:type="character" w:customStyle="1" w:styleId="25">
    <w:name w:val="页眉 字符"/>
    <w:basedOn w:val="18"/>
    <w:link w:val="10"/>
    <w:qFormat/>
    <w:uiPriority w:val="99"/>
    <w:rPr>
      <w:sz w:val="18"/>
      <w:szCs w:val="18"/>
    </w:rPr>
  </w:style>
  <w:style w:type="character" w:customStyle="1" w:styleId="26">
    <w:name w:val="页脚 字符"/>
    <w:basedOn w:val="18"/>
    <w:link w:val="9"/>
    <w:qFormat/>
    <w:uiPriority w:val="99"/>
    <w:rPr>
      <w:sz w:val="18"/>
      <w:szCs w:val="18"/>
    </w:rPr>
  </w:style>
  <w:style w:type="character" w:customStyle="1" w:styleId="27">
    <w:name w:val="未处理的提及1"/>
    <w:basedOn w:val="18"/>
    <w:semiHidden/>
    <w:unhideWhenUsed/>
    <w:qFormat/>
    <w:uiPriority w:val="99"/>
    <w:rPr>
      <w:color w:val="605E5C"/>
      <w:shd w:val="clear" w:color="auto" w:fill="E1DFDD"/>
    </w:rPr>
  </w:style>
  <w:style w:type="character" w:customStyle="1" w:styleId="28">
    <w:name w:val="font61"/>
    <w:basedOn w:val="18"/>
    <w:qFormat/>
    <w:uiPriority w:val="0"/>
    <w:rPr>
      <w:rFonts w:hint="eastAsia" w:ascii="宋体" w:hAnsi="宋体" w:eastAsia="宋体" w:cs="宋体"/>
      <w:color w:val="FFFFFF"/>
      <w:sz w:val="20"/>
      <w:szCs w:val="20"/>
      <w:u w:val="none"/>
    </w:rPr>
  </w:style>
  <w:style w:type="character" w:customStyle="1" w:styleId="29">
    <w:name w:val="font71"/>
    <w:basedOn w:val="18"/>
    <w:qFormat/>
    <w:uiPriority w:val="0"/>
    <w:rPr>
      <w:rFonts w:hint="eastAsia" w:ascii="宋体" w:hAnsi="宋体" w:eastAsia="宋体" w:cs="宋体"/>
      <w:color w:val="FFFFFF"/>
      <w:sz w:val="20"/>
      <w:szCs w:val="20"/>
      <w:u w:val="none"/>
      <w:vertAlign w:val="superscript"/>
    </w:rPr>
  </w:style>
  <w:style w:type="character" w:customStyle="1" w:styleId="30">
    <w:name w:val="font41"/>
    <w:basedOn w:val="18"/>
    <w:qFormat/>
    <w:uiPriority w:val="0"/>
    <w:rPr>
      <w:rFonts w:hint="eastAsia" w:ascii="宋体" w:hAnsi="宋体" w:eastAsia="宋体" w:cs="宋体"/>
      <w:color w:val="4472C4"/>
      <w:sz w:val="20"/>
      <w:szCs w:val="20"/>
      <w:u w:val="none"/>
    </w:rPr>
  </w:style>
  <w:style w:type="character" w:customStyle="1" w:styleId="31">
    <w:name w:val="font51"/>
    <w:basedOn w:val="18"/>
    <w:qFormat/>
    <w:uiPriority w:val="0"/>
    <w:rPr>
      <w:rFonts w:hint="eastAsia" w:ascii="宋体" w:hAnsi="宋体" w:eastAsia="宋体" w:cs="宋体"/>
      <w:color w:val="4472C4"/>
      <w:sz w:val="20"/>
      <w:szCs w:val="20"/>
      <w:u w:val="none"/>
      <w:vertAlign w:val="superscript"/>
    </w:rPr>
  </w:style>
  <w:style w:type="character" w:customStyle="1" w:styleId="32">
    <w:name w:val="font01"/>
    <w:basedOn w:val="18"/>
    <w:qFormat/>
    <w:uiPriority w:val="0"/>
    <w:rPr>
      <w:rFonts w:hint="eastAsia" w:ascii="宋体" w:hAnsi="宋体" w:eastAsia="宋体" w:cs="宋体"/>
      <w:b/>
      <w:bCs/>
      <w:color w:val="FFFFFF"/>
      <w:sz w:val="20"/>
      <w:szCs w:val="20"/>
      <w:u w:val="none"/>
    </w:rPr>
  </w:style>
  <w:style w:type="character" w:customStyle="1" w:styleId="33">
    <w:name w:val="font21"/>
    <w:basedOn w:val="18"/>
    <w:qFormat/>
    <w:uiPriority w:val="0"/>
    <w:rPr>
      <w:rFonts w:hint="eastAsia" w:ascii="宋体" w:hAnsi="宋体" w:eastAsia="宋体" w:cs="宋体"/>
      <w:b/>
      <w:bCs/>
      <w:color w:val="FFFFFF"/>
      <w:sz w:val="20"/>
      <w:szCs w:val="20"/>
      <w:u w:val="none"/>
      <w:vertAlign w:val="superscript"/>
    </w:rPr>
  </w:style>
  <w:style w:type="character" w:customStyle="1" w:styleId="34">
    <w:name w:val="批注框文本 字符"/>
    <w:basedOn w:val="18"/>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2C80E-DB08-440E-8AE2-F51B5A358614}">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36407</Words>
  <Characters>39288</Characters>
  <Lines>379</Lines>
  <Paragraphs>106</Paragraphs>
  <TotalTime>6</TotalTime>
  <ScaleCrop>false</ScaleCrop>
  <LinksUpToDate>false</LinksUpToDate>
  <CharactersWithSpaces>40996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2021-02-03T06:38:00Z</dcterms:created>
  <dc:creator>HUANG BJ</dc:creator>
  <cp:lastModifiedBy>曹舒媛</cp:lastModifiedBy>
  <dcterms:modified xsi:type="dcterms:W3CDTF">2022-03-30T12:16:36Z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B2FD88D80CBC42CEB5C613C275EEEF23</vt:lpwstr>
  </property>
</Properties>
</file>